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D2B77F" w14:textId="77777777" w:rsidR="00A7175E" w:rsidRPr="00B63569" w:rsidRDefault="00A7175E" w:rsidP="00A7175E">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14:anchorId="101B0803" wp14:editId="1407AD38">
            <wp:extent cx="910050" cy="1092060"/>
            <wp:effectExtent l="0" t="0" r="4445"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2" cstate="print">
                      <a:lum bright="-24000" contrast="52000"/>
                      <a:extLst>
                        <a:ext uri="{28A0092B-C50C-407E-A947-70E740481C1C}">
                          <a14:useLocalDpi xmlns:a14="http://schemas.microsoft.com/office/drawing/2010/main" val="0"/>
                        </a:ext>
                      </a:extLst>
                    </a:blip>
                    <a:stretch>
                      <a:fillRect/>
                    </a:stretch>
                  </pic:blipFill>
                  <pic:spPr bwMode="auto">
                    <a:xfrm>
                      <a:off x="0" y="0"/>
                      <a:ext cx="918174" cy="1101808"/>
                    </a:xfrm>
                    <a:prstGeom prst="rect">
                      <a:avLst/>
                    </a:prstGeom>
                    <a:noFill/>
                    <a:ln>
                      <a:noFill/>
                    </a:ln>
                  </pic:spPr>
                </pic:pic>
              </a:graphicData>
            </a:graphic>
          </wp:inline>
        </w:drawing>
      </w:r>
      <w:bookmarkEnd w:id="0"/>
    </w:p>
    <w:p w14:paraId="1BD662E6" w14:textId="77777777" w:rsidR="00A7175E" w:rsidRPr="00B63569" w:rsidRDefault="00A7175E" w:rsidP="00A7175E">
      <w:pPr>
        <w:spacing w:line="360" w:lineRule="auto"/>
        <w:jc w:val="center"/>
        <w:rPr>
          <w:rFonts w:ascii="David" w:hAnsi="David" w:cs="David"/>
          <w:b/>
          <w:bCs/>
          <w:sz w:val="16"/>
          <w:szCs w:val="16"/>
          <w:rtl/>
        </w:rPr>
      </w:pPr>
    </w:p>
    <w:p w14:paraId="0A9CCA47" w14:textId="77777777" w:rsidR="00A7175E" w:rsidRPr="007C5B4C" w:rsidRDefault="00A7175E" w:rsidP="00A7175E">
      <w:pPr>
        <w:spacing w:line="360" w:lineRule="auto"/>
        <w:jc w:val="center"/>
        <w:rPr>
          <w:rFonts w:cs="David"/>
          <w:b/>
          <w:bCs/>
          <w:sz w:val="16"/>
          <w:szCs w:val="16"/>
          <w:rtl/>
        </w:rPr>
      </w:pPr>
    </w:p>
    <w:p w14:paraId="3C08CC87" w14:textId="786B2E9A" w:rsidR="00A7175E" w:rsidRPr="007C5B4C" w:rsidRDefault="00A7175E" w:rsidP="00955E9F">
      <w:pPr>
        <w:spacing w:line="360" w:lineRule="auto"/>
        <w:jc w:val="center"/>
        <w:rPr>
          <w:rFonts w:cs="David" w:hint="cs"/>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Pr>
          <w:rFonts w:cs="David"/>
          <w:b/>
          <w:bCs/>
          <w:sz w:val="44"/>
          <w:szCs w:val="48"/>
          <w:rtl/>
        </w:rPr>
        <w:t>משרד האנרגיה</w:t>
      </w:r>
      <w:bookmarkEnd w:id="5"/>
      <w:r w:rsidRPr="007C5B4C">
        <w:rPr>
          <w:rFonts w:cs="David"/>
          <w:b/>
          <w:bCs/>
          <w:sz w:val="44"/>
          <w:szCs w:val="48"/>
          <w:rtl/>
        </w:rPr>
        <w:br/>
      </w:r>
    </w:p>
    <w:p w14:paraId="389B1C81" w14:textId="77777777" w:rsidR="00A7175E" w:rsidRPr="007C5B4C" w:rsidRDefault="00A7175E" w:rsidP="00A7175E">
      <w:pPr>
        <w:spacing w:line="360" w:lineRule="auto"/>
        <w:jc w:val="center"/>
        <w:rPr>
          <w:rFonts w:cs="David"/>
          <w:b/>
          <w:bCs/>
          <w:sz w:val="16"/>
          <w:szCs w:val="16"/>
          <w:rtl/>
        </w:rPr>
      </w:pPr>
      <w:r>
        <w:rPr>
          <w:rFonts w:cs="David" w:hint="cs"/>
          <w:b/>
          <w:bCs/>
          <w:sz w:val="16"/>
          <w:szCs w:val="16"/>
          <w:rtl/>
        </w:rPr>
        <w:t xml:space="preserve"> </w:t>
      </w:r>
    </w:p>
    <w:p w14:paraId="31A142F4" w14:textId="25D2BE30" w:rsidR="00A7175E" w:rsidRPr="00197945" w:rsidRDefault="00A7175E" w:rsidP="00A7175E">
      <w:pPr>
        <w:pStyle w:val="afc"/>
        <w:tabs>
          <w:tab w:val="left" w:pos="720"/>
        </w:tabs>
        <w:spacing w:line="360" w:lineRule="auto"/>
        <w:jc w:val="center"/>
        <w:rPr>
          <w:rFonts w:cs="David"/>
          <w:b/>
          <w:bCs/>
          <w:noProof w:val="0"/>
          <w:sz w:val="64"/>
          <w:szCs w:val="64"/>
          <w:rtl/>
        </w:rPr>
      </w:pPr>
      <w:r w:rsidRPr="00197945">
        <w:rPr>
          <w:rFonts w:cs="David" w:hint="cs"/>
          <w:b/>
          <w:bCs/>
          <w:noProof w:val="0"/>
          <w:sz w:val="64"/>
          <w:szCs w:val="64"/>
          <w:rtl/>
        </w:rPr>
        <w:t>מכרז</w:t>
      </w:r>
      <w:r>
        <w:rPr>
          <w:rFonts w:cs="David" w:hint="cs"/>
          <w:b/>
          <w:bCs/>
          <w:noProof w:val="0"/>
          <w:sz w:val="64"/>
          <w:szCs w:val="64"/>
          <w:rtl/>
        </w:rPr>
        <w:t xml:space="preserve"> פומבי</w:t>
      </w:r>
      <w:r w:rsidRPr="00197945">
        <w:rPr>
          <w:rFonts w:cs="David" w:hint="cs"/>
          <w:b/>
          <w:bCs/>
          <w:noProof w:val="0"/>
          <w:sz w:val="64"/>
          <w:szCs w:val="64"/>
          <w:rtl/>
        </w:rPr>
        <w:t xml:space="preserve"> </w:t>
      </w:r>
      <w:r>
        <w:rPr>
          <w:rFonts w:ascii="David" w:hAnsi="David" w:cs="David"/>
          <w:b/>
          <w:bCs/>
          <w:noProof w:val="0"/>
          <w:sz w:val="64"/>
          <w:szCs w:val="64"/>
        </w:rPr>
        <w:t>6/2024</w:t>
      </w:r>
    </w:p>
    <w:p w14:paraId="12924610" w14:textId="19C68F73" w:rsidR="00A7175E" w:rsidRPr="007C5B4C" w:rsidRDefault="00A7175E" w:rsidP="00A7175E">
      <w:pPr>
        <w:spacing w:line="360" w:lineRule="auto"/>
        <w:jc w:val="center"/>
        <w:rPr>
          <w:rFonts w:cs="David"/>
          <w:b/>
          <w:bCs/>
          <w:sz w:val="72"/>
          <w:szCs w:val="72"/>
        </w:rPr>
      </w:pPr>
      <w:r w:rsidRPr="007C5B4C">
        <w:rPr>
          <w:rFonts w:cs="David"/>
          <w:b/>
          <w:bCs/>
          <w:sz w:val="72"/>
          <w:szCs w:val="72"/>
          <w:rtl/>
        </w:rPr>
        <w:t>ל</w:t>
      </w:r>
      <w:bookmarkStart w:id="6" w:name="TenderDesc_1"/>
      <w:r>
        <w:rPr>
          <w:rFonts w:cs="David" w:hint="cs"/>
          <w:b/>
          <w:bCs/>
          <w:sz w:val="72"/>
          <w:szCs w:val="72"/>
          <w:rtl/>
        </w:rPr>
        <w:t>קבלת שירותי יי</w:t>
      </w:r>
      <w:r w:rsidRPr="00597512">
        <w:rPr>
          <w:rFonts w:cs="David"/>
          <w:b/>
          <w:bCs/>
          <w:sz w:val="72"/>
          <w:szCs w:val="72"/>
          <w:rtl/>
        </w:rPr>
        <w:t>ע</w:t>
      </w:r>
      <w:r>
        <w:rPr>
          <w:rFonts w:cs="David" w:hint="cs"/>
          <w:b/>
          <w:bCs/>
          <w:sz w:val="72"/>
          <w:szCs w:val="72"/>
          <w:rtl/>
        </w:rPr>
        <w:t>ו</w:t>
      </w:r>
      <w:r w:rsidRPr="00597512">
        <w:rPr>
          <w:rFonts w:cs="David"/>
          <w:b/>
          <w:bCs/>
          <w:sz w:val="72"/>
          <w:szCs w:val="72"/>
          <w:rtl/>
        </w:rPr>
        <w:t>ץ הנדסי בנושא תשתיות במשק הדלק</w:t>
      </w:r>
      <w:bookmarkEnd w:id="6"/>
    </w:p>
    <w:p w14:paraId="7A0D50D6" w14:textId="77777777" w:rsidR="00A7175E" w:rsidRPr="00B63569" w:rsidRDefault="00A7175E" w:rsidP="00A7175E">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6BE317AD" w14:textId="77777777" w:rsidR="00A7175E" w:rsidRPr="00246CE3" w:rsidRDefault="00A7175E" w:rsidP="00A7175E">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Pr>
          <w:rFonts w:ascii="David" w:hAnsi="David" w:cs="David"/>
          <w:b/>
          <w:bCs/>
          <w:sz w:val="32"/>
          <w:szCs w:val="32"/>
        </w:rPr>
        <w:t>6/2024</w:t>
      </w:r>
      <w:r w:rsidRPr="00246CE3">
        <w:rPr>
          <w:rFonts w:ascii="David" w:hAnsi="David" w:cs="David"/>
          <w:b/>
          <w:bCs/>
          <w:sz w:val="32"/>
          <w:szCs w:val="32"/>
          <w:rtl/>
        </w:rPr>
        <w:t xml:space="preserve"> – </w:t>
      </w:r>
      <w:r>
        <w:rPr>
          <w:rFonts w:ascii="David" w:hAnsi="David" w:cs="David" w:hint="cs"/>
          <w:b/>
          <w:bCs/>
          <w:sz w:val="32"/>
          <w:szCs w:val="32"/>
          <w:rtl/>
        </w:rPr>
        <w:t>לי</w:t>
      </w:r>
      <w:r w:rsidRPr="00597512">
        <w:rPr>
          <w:rFonts w:ascii="David" w:hAnsi="David" w:cs="David"/>
          <w:b/>
          <w:bCs/>
          <w:sz w:val="32"/>
          <w:szCs w:val="32"/>
          <w:rtl/>
        </w:rPr>
        <w:t>ועץ הנדסי בנושא תשתיות במשק הדלק</w:t>
      </w:r>
      <w:r w:rsidRPr="00246CE3">
        <w:rPr>
          <w:rFonts w:ascii="David" w:hAnsi="David" w:cs="David" w:hint="cs"/>
          <w:b/>
          <w:bCs/>
          <w:sz w:val="32"/>
          <w:szCs w:val="32"/>
          <w:rtl/>
        </w:rPr>
        <w:t>.</w:t>
      </w:r>
    </w:p>
    <w:p w14:paraId="02104475" w14:textId="77777777" w:rsidR="00A7175E" w:rsidRDefault="00A7175E" w:rsidP="00A7175E">
      <w:pPr>
        <w:bidi w:val="0"/>
        <w:spacing w:before="200" w:after="200" w:line="276" w:lineRule="auto"/>
        <w:rPr>
          <w:rFonts w:ascii="David" w:hAnsi="David" w:cs="David"/>
          <w:sz w:val="36"/>
          <w:szCs w:val="36"/>
        </w:rPr>
      </w:pPr>
      <w:r>
        <w:rPr>
          <w:rFonts w:ascii="David" w:hAnsi="David" w:cs="David"/>
          <w:sz w:val="36"/>
          <w:szCs w:val="36"/>
          <w:rtl/>
        </w:rPr>
        <w:br w:type="page"/>
      </w:r>
    </w:p>
    <w:p w14:paraId="451EF2AD" w14:textId="77777777" w:rsidR="00A7175E" w:rsidRPr="00BC709B" w:rsidRDefault="00A7175E" w:rsidP="00A7175E">
      <w:pPr>
        <w:pStyle w:val="-6"/>
        <w:rPr>
          <w:rtl/>
        </w:rPr>
      </w:pPr>
      <w:bookmarkStart w:id="7" w:name="_Toc256000048"/>
      <w:bookmarkStart w:id="8" w:name="_Toc32477895"/>
      <w:bookmarkStart w:id="9" w:name="_Toc43400585"/>
      <w:bookmarkStart w:id="10" w:name="_Toc44931894"/>
      <w:bookmarkStart w:id="11" w:name="_Toc44931981"/>
      <w:bookmarkStart w:id="12" w:name="_Toc44932667"/>
      <w:bookmarkStart w:id="13" w:name="_Toc53331323"/>
      <w:r w:rsidRPr="007F01E2">
        <w:rPr>
          <w:rFonts w:hint="cs"/>
          <w:rtl/>
        </w:rPr>
        <w:lastRenderedPageBreak/>
        <w:t>הקדמה</w:t>
      </w:r>
      <w:bookmarkEnd w:id="7"/>
      <w:bookmarkEnd w:id="8"/>
      <w:bookmarkEnd w:id="9"/>
      <w:bookmarkEnd w:id="10"/>
      <w:bookmarkEnd w:id="11"/>
      <w:bookmarkEnd w:id="12"/>
      <w:bookmarkEnd w:id="13"/>
    </w:p>
    <w:p w14:paraId="4F50BD34" w14:textId="77777777" w:rsidR="00A7175E" w:rsidRPr="000B2E7C" w:rsidRDefault="00A7175E" w:rsidP="00A7175E">
      <w:pPr>
        <w:pStyle w:val="1fc"/>
        <w:jc w:val="left"/>
        <w:rPr>
          <w:rtl/>
        </w:rPr>
      </w:pPr>
      <w:bookmarkStart w:id="14" w:name="OfficeValue_1"/>
      <w:r>
        <w:rPr>
          <w:rFonts w:hint="cs"/>
          <w:rtl/>
        </w:rPr>
        <w:t>משרד האנרגיה</w:t>
      </w:r>
      <w:bookmarkEnd w:id="14"/>
      <w:r w:rsidRPr="00B63569">
        <w:rPr>
          <w:rtl/>
        </w:rPr>
        <w:t xml:space="preserve"> (להלן: "</w:t>
      </w:r>
      <w:r>
        <w:rPr>
          <w:rFonts w:hint="cs"/>
          <w:bCs/>
          <w:rtl/>
        </w:rPr>
        <w:t>המזמין</w:t>
      </w:r>
      <w:r w:rsidRPr="00B63569">
        <w:rPr>
          <w:rtl/>
        </w:rPr>
        <w:t xml:space="preserve">"), </w:t>
      </w:r>
      <w:r>
        <w:rPr>
          <w:rFonts w:hint="cs"/>
          <w:rtl/>
        </w:rPr>
        <w:t>מפרסם בזאת</w:t>
      </w:r>
      <w:r w:rsidRPr="007C5B4C">
        <w:rPr>
          <w:rtl/>
        </w:rPr>
        <w:t xml:space="preserve"> מכרז</w:t>
      </w:r>
      <w:r>
        <w:rPr>
          <w:rFonts w:hint="cs"/>
          <w:rtl/>
        </w:rPr>
        <w:t xml:space="preserve"> </w:t>
      </w:r>
      <w:r>
        <w:t>6/2024</w:t>
      </w:r>
      <w:r w:rsidRPr="007C5B4C">
        <w:rPr>
          <w:rtl/>
        </w:rPr>
        <w:t xml:space="preserve"> </w:t>
      </w:r>
      <w:r>
        <w:rPr>
          <w:rFonts w:hint="cs"/>
          <w:rtl/>
        </w:rPr>
        <w:t>לקבלת שירותי ייעוץ הנדסי בנושא תשתיות במשק הדלק (להלן:"</w:t>
      </w:r>
      <w:r w:rsidRPr="00FC20A7">
        <w:rPr>
          <w:rFonts w:hint="cs"/>
          <w:bCs/>
          <w:rtl/>
        </w:rPr>
        <w:t>המכרז"</w:t>
      </w:r>
      <w:r>
        <w:rPr>
          <w:rFonts w:hint="cs"/>
          <w:rtl/>
        </w:rPr>
        <w:t>).</w:t>
      </w:r>
      <w:r>
        <w:rPr>
          <w:rFonts w:hint="cs"/>
          <w:rtl/>
        </w:rPr>
        <w:br/>
      </w:r>
      <w:bookmarkStart w:id="15" w:name="html_TiurKatzar"/>
    </w:p>
    <w:p w14:paraId="67774303" w14:textId="72DCFF9B" w:rsidR="00A7175E" w:rsidRDefault="00A7175E" w:rsidP="00651B37">
      <w:pPr>
        <w:spacing w:after="240" w:line="360" w:lineRule="auto"/>
        <w:rPr>
          <w:rFonts w:ascii="David" w:eastAsia="David" w:hAnsi="David" w:cs="David"/>
        </w:rPr>
      </w:pPr>
      <w:r>
        <w:rPr>
          <w:rFonts w:ascii="David" w:eastAsia="David" w:hAnsi="David" w:cs="David" w:hint="cs"/>
          <w:rtl/>
        </w:rPr>
        <w:t xml:space="preserve">מינהל הדלק </w:t>
      </w:r>
      <w:r w:rsidR="00651B37">
        <w:rPr>
          <w:rFonts w:ascii="David" w:eastAsia="David" w:hAnsi="David" w:cs="David" w:hint="cs"/>
          <w:rtl/>
        </w:rPr>
        <w:t xml:space="preserve">מעוניין לקבל </w:t>
      </w:r>
      <w:r>
        <w:rPr>
          <w:rFonts w:ascii="David" w:eastAsia="David" w:hAnsi="David" w:cs="David" w:hint="cs"/>
          <w:rtl/>
        </w:rPr>
        <w:t>ייעוץ בתחומי ההנדסה של משקי</w:t>
      </w:r>
      <w:r w:rsidR="00651B37">
        <w:rPr>
          <w:rFonts w:ascii="David" w:eastAsia="David" w:hAnsi="David" w:cs="David" w:hint="cs"/>
          <w:rtl/>
        </w:rPr>
        <w:t xml:space="preserve"> הדלק והגפ"מ</w:t>
      </w:r>
      <w:r w:rsidRPr="005F5351">
        <w:rPr>
          <w:rFonts w:ascii="David" w:eastAsia="David" w:hAnsi="David" w:cs="David"/>
          <w:rtl/>
        </w:rPr>
        <w:t>.</w:t>
      </w:r>
    </w:p>
    <w:p w14:paraId="6552C319" w14:textId="77777777" w:rsidR="00A7175E" w:rsidRDefault="00A7175E" w:rsidP="00A7175E">
      <w:pPr>
        <w:pStyle w:val="1fc"/>
        <w:rPr>
          <w:rtl/>
        </w:rPr>
      </w:pPr>
      <w:bookmarkStart w:id="16" w:name="_Toc53331325"/>
      <w:bookmarkStart w:id="17" w:name="_Toc53331326"/>
      <w:bookmarkStart w:id="18" w:name="show_numZohim_2"/>
      <w:bookmarkEnd w:id="15"/>
      <w:bookmarkEnd w:id="16"/>
      <w:r>
        <w:rPr>
          <w:rtl/>
        </w:rPr>
        <w:t>הזו</w:t>
      </w:r>
      <w:r>
        <w:rPr>
          <w:rFonts w:hint="cs"/>
          <w:rtl/>
        </w:rPr>
        <w:t>כה</w:t>
      </w:r>
      <w:r w:rsidRPr="00972486">
        <w:rPr>
          <w:rtl/>
        </w:rPr>
        <w:t xml:space="preserve"> יחת</w:t>
      </w:r>
      <w:r>
        <w:rPr>
          <w:rFonts w:hint="cs"/>
          <w:rtl/>
        </w:rPr>
        <w:t>ום</w:t>
      </w:r>
      <w:r w:rsidRPr="00972486">
        <w:rPr>
          <w:rtl/>
        </w:rPr>
        <w:t xml:space="preserve"> על הסכם התקשרות (מצ"ב כ</w:t>
      </w:r>
      <w:r w:rsidRPr="001A7586">
        <w:rPr>
          <w:bCs/>
          <w:rtl/>
        </w:rPr>
        <w:t>פרק ד'</w:t>
      </w:r>
      <w:r w:rsidRPr="00972486">
        <w:rPr>
          <w:rtl/>
        </w:rPr>
        <w:t xml:space="preserve">) עם </w:t>
      </w:r>
      <w:r>
        <w:rPr>
          <w:rFonts w:hint="cs"/>
          <w:rtl/>
        </w:rPr>
        <w:t>המזמין</w:t>
      </w:r>
      <w:r w:rsidRPr="00972486">
        <w:rPr>
          <w:rtl/>
        </w:rPr>
        <w:t xml:space="preserve"> לתקופה של </w:t>
      </w:r>
      <w:bookmarkStart w:id="19" w:name="baseConnectionPeriod"/>
      <w:r>
        <w:rPr>
          <w:rFonts w:hint="cs"/>
          <w:rtl/>
        </w:rPr>
        <w:t>12</w:t>
      </w:r>
      <w:bookmarkEnd w:id="19"/>
      <w:r>
        <w:rPr>
          <w:rFonts w:hint="cs"/>
          <w:rtl/>
        </w:rPr>
        <w:t xml:space="preserve"> חודשים</w:t>
      </w:r>
      <w:r w:rsidRPr="00972486">
        <w:rPr>
          <w:rtl/>
        </w:rPr>
        <w:t xml:space="preserve"> </w:t>
      </w:r>
      <w:r w:rsidRPr="00F36940">
        <w:rPr>
          <w:rtl/>
        </w:rPr>
        <w:t>("</w:t>
      </w:r>
      <w:r w:rsidRPr="00490446">
        <w:rPr>
          <w:b w:val="0"/>
          <w:bCs/>
          <w:rtl/>
        </w:rPr>
        <w:t>תקופת ההתקשרות</w:t>
      </w:r>
      <w:r w:rsidRPr="00F36940">
        <w:rPr>
          <w:rtl/>
        </w:rPr>
        <w:t>")</w:t>
      </w:r>
      <w:bookmarkStart w:id="20" w:name="show_optionConnectionPeriod_2"/>
      <w:r w:rsidRPr="00F36940">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t xml:space="preserve"> - </w:t>
      </w:r>
      <w:bookmarkStart w:id="21" w:name="optionConnectionPeriod"/>
      <w:r>
        <w:rPr>
          <w:rFonts w:hint="cs"/>
          <w:rtl/>
        </w:rPr>
        <w:t>48</w:t>
      </w:r>
      <w:bookmarkEnd w:id="21"/>
      <w:r w:rsidRPr="00972486">
        <w:rPr>
          <w:rtl/>
        </w:rPr>
        <w:t xml:space="preserve"> </w:t>
      </w:r>
      <w:r>
        <w:rPr>
          <w:rFonts w:hint="cs"/>
          <w:rtl/>
        </w:rPr>
        <w:t>חודשים</w:t>
      </w:r>
      <w:r w:rsidRPr="00972486">
        <w:rPr>
          <w:rtl/>
        </w:rPr>
        <w:t xml:space="preserve"> נוספ</w:t>
      </w:r>
      <w:r>
        <w:rPr>
          <w:rFonts w:hint="cs"/>
          <w:rtl/>
        </w:rPr>
        <w:t>ים</w:t>
      </w:r>
      <w:bookmarkEnd w:id="20"/>
      <w:r w:rsidRPr="00972486">
        <w:rPr>
          <w:rtl/>
        </w:rPr>
        <w:t>.</w:t>
      </w:r>
      <w:bookmarkEnd w:id="17"/>
    </w:p>
    <w:p w14:paraId="33137D56" w14:textId="77777777" w:rsidR="00A7175E" w:rsidRPr="00E82E82" w:rsidRDefault="00A7175E" w:rsidP="00A7175E">
      <w:pPr>
        <w:pStyle w:val="1fc"/>
        <w:rPr>
          <w:rtl/>
        </w:rPr>
      </w:pPr>
      <w:bookmarkStart w:id="22" w:name="show_ConnectionScope_3"/>
      <w:bookmarkEnd w:id="18"/>
      <w:r w:rsidRPr="002063E7">
        <w:rPr>
          <w:rtl/>
          <w:lang w:eastAsia="he-IL"/>
        </w:rPr>
        <w:t xml:space="preserve">היקף שעות העבודה השנתיות של היועץ לא יעלה על </w:t>
      </w:r>
      <w:r>
        <w:rPr>
          <w:rFonts w:hint="cs"/>
          <w:rtl/>
          <w:lang w:eastAsia="he-IL"/>
        </w:rPr>
        <w:t>1,800</w:t>
      </w:r>
      <w:r w:rsidRPr="002063E7">
        <w:rPr>
          <w:rtl/>
          <w:lang w:eastAsia="he-IL"/>
        </w:rPr>
        <w:t xml:space="preserve"> שעות </w:t>
      </w:r>
      <w:r>
        <w:rPr>
          <w:rFonts w:hint="cs"/>
          <w:rtl/>
          <w:lang w:eastAsia="he-IL"/>
        </w:rPr>
        <w:t>.</w:t>
      </w:r>
      <w:r w:rsidRPr="00702868" w:rsidDel="002668AC">
        <w:rPr>
          <w:highlight w:val="yellow"/>
          <w:rtl/>
        </w:rPr>
        <w:t xml:space="preserve"> </w:t>
      </w:r>
    </w:p>
    <w:p w14:paraId="0DBC0B43" w14:textId="77777777" w:rsidR="00A7175E" w:rsidRDefault="00A7175E" w:rsidP="00A7175E">
      <w:pPr>
        <w:pStyle w:val="1fc"/>
        <w:rPr>
          <w:rtl/>
        </w:rPr>
      </w:pPr>
      <w:bookmarkStart w:id="23" w:name="_Toc53331327"/>
      <w:bookmarkEnd w:id="22"/>
    </w:p>
    <w:p w14:paraId="0208B39A" w14:textId="77777777" w:rsidR="00A7175E" w:rsidRPr="003A3E9F" w:rsidRDefault="00A7175E" w:rsidP="00A7175E">
      <w:pPr>
        <w:pStyle w:val="1fc"/>
        <w:rPr>
          <w:rtl/>
        </w:rPr>
      </w:pPr>
      <w:r w:rsidRPr="003A3E9F">
        <w:rPr>
          <w:rFonts w:hint="cs"/>
          <w:rtl/>
        </w:rPr>
        <w:t>מסמכי המכרז מחולקים לפרקים, כמפורט להלן:</w:t>
      </w:r>
      <w:bookmarkEnd w:id="23"/>
      <w:r w:rsidRPr="003A3E9F">
        <w:rPr>
          <w:rFonts w:hint="cs"/>
          <w:rtl/>
        </w:rPr>
        <w:t xml:space="preserve"> </w:t>
      </w:r>
    </w:p>
    <w:p w14:paraId="22DEDF82" w14:textId="77777777" w:rsidR="00A7175E" w:rsidRDefault="00A7175E" w:rsidP="00A7175E">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5B31396C" w14:textId="77777777" w:rsidR="00A7175E" w:rsidRDefault="00A7175E" w:rsidP="00A7175E">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0A74C1C0" w14:textId="77777777" w:rsidR="00A7175E" w:rsidRDefault="00A7175E" w:rsidP="00A7175E">
      <w:pPr>
        <w:pStyle w:val="1fc"/>
        <w:rPr>
          <w:rtl/>
        </w:rPr>
      </w:pPr>
      <w:r w:rsidRPr="000626ED">
        <w:rPr>
          <w:rFonts w:hint="cs"/>
          <w:bCs/>
          <w:rtl/>
        </w:rPr>
        <w:t>פרק ג'</w:t>
      </w:r>
      <w:r>
        <w:rPr>
          <w:rFonts w:hint="cs"/>
          <w:rtl/>
        </w:rPr>
        <w:t xml:space="preserve"> </w:t>
      </w:r>
      <w:r>
        <w:rPr>
          <w:rtl/>
        </w:rPr>
        <w:t>–</w:t>
      </w:r>
      <w:r>
        <w:rPr>
          <w:rFonts w:hint="cs"/>
          <w:rtl/>
        </w:rPr>
        <w:t xml:space="preserve">  תכולת ההתקשרות עם הספק הזוכה. </w:t>
      </w:r>
    </w:p>
    <w:p w14:paraId="3C398A3D" w14:textId="77777777" w:rsidR="00A7175E" w:rsidRDefault="00A7175E" w:rsidP="00A7175E">
      <w:pPr>
        <w:pStyle w:val="1fc"/>
        <w:rPr>
          <w:rtl/>
        </w:rPr>
      </w:pPr>
      <w:r>
        <w:rPr>
          <w:rFonts w:hint="cs"/>
          <w:bCs/>
          <w:rtl/>
        </w:rPr>
        <w:t xml:space="preserve">פרק ד' </w:t>
      </w:r>
      <w:r>
        <w:rPr>
          <w:rtl/>
        </w:rPr>
        <w:t>–</w:t>
      </w:r>
      <w:r>
        <w:rPr>
          <w:rFonts w:hint="cs"/>
          <w:rtl/>
        </w:rPr>
        <w:t xml:space="preserve"> הסכם ההתקשרות עם הזוכה במכרז.</w:t>
      </w:r>
    </w:p>
    <w:p w14:paraId="06791570" w14:textId="77777777" w:rsidR="00A7175E" w:rsidRDefault="00A7175E" w:rsidP="00A7175E">
      <w:pPr>
        <w:pStyle w:val="36"/>
        <w:ind w:left="58" w:firstLine="0"/>
        <w:jc w:val="both"/>
        <w:outlineLvl w:val="9"/>
      </w:pPr>
    </w:p>
    <w:p w14:paraId="6E3823E7" w14:textId="77777777" w:rsidR="00A7175E" w:rsidRDefault="00A7175E" w:rsidP="00A7175E">
      <w:pPr>
        <w:rPr>
          <w:rFonts w:ascii="David" w:hAnsi="David" w:cs="David"/>
          <w:b/>
          <w:bCs/>
          <w:sz w:val="28"/>
          <w:szCs w:val="28"/>
          <w:u w:val="single"/>
        </w:rPr>
      </w:pPr>
    </w:p>
    <w:p w14:paraId="7AC65A49" w14:textId="5BEE6A51" w:rsidR="00A7175E" w:rsidRPr="002E4C9E" w:rsidRDefault="00A7175E" w:rsidP="001679E5">
      <w:pPr>
        <w:pStyle w:val="af8"/>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Pr>
          <w:rFonts w:ascii="David" w:hAnsi="David" w:cs="David" w:hint="cs"/>
          <w:b/>
          <w:bCs/>
          <w:sz w:val="28"/>
          <w:szCs w:val="28"/>
          <w:u w:val="single"/>
          <w:rtl/>
        </w:rPr>
        <w:t xml:space="preserve"> </w:t>
      </w:r>
      <w:r w:rsidRPr="00955E9F">
        <w:rPr>
          <w:rFonts w:ascii="David" w:hAnsi="David" w:cs="David" w:hint="cs"/>
          <w:b/>
          <w:bCs/>
          <w:sz w:val="28"/>
          <w:szCs w:val="28"/>
          <w:u w:val="single"/>
          <w:rtl/>
        </w:rPr>
        <w:t>בתאריך ‏</w:t>
      </w:r>
      <w:r w:rsidR="001679E5" w:rsidRPr="00955E9F">
        <w:rPr>
          <w:rFonts w:ascii="David" w:hAnsi="David" w:cs="David" w:hint="cs"/>
          <w:b/>
          <w:bCs/>
          <w:sz w:val="28"/>
          <w:szCs w:val="28"/>
          <w:u w:val="single"/>
          <w:rtl/>
        </w:rPr>
        <w:t>17</w:t>
      </w:r>
      <w:r w:rsidRPr="00955E9F">
        <w:rPr>
          <w:rFonts w:ascii="David" w:hAnsi="David" w:cs="David" w:hint="cs"/>
          <w:b/>
          <w:bCs/>
          <w:sz w:val="28"/>
          <w:szCs w:val="28"/>
          <w:u w:val="single"/>
          <w:rtl/>
        </w:rPr>
        <w:t>/0</w:t>
      </w:r>
      <w:r w:rsidR="001679E5" w:rsidRPr="00955E9F">
        <w:rPr>
          <w:rFonts w:ascii="David" w:hAnsi="David" w:cs="David" w:hint="cs"/>
          <w:b/>
          <w:bCs/>
          <w:sz w:val="28"/>
          <w:szCs w:val="28"/>
          <w:u w:val="single"/>
          <w:rtl/>
        </w:rPr>
        <w:t>9</w:t>
      </w:r>
      <w:r w:rsidRPr="00955E9F">
        <w:rPr>
          <w:rFonts w:ascii="David" w:hAnsi="David" w:cs="David" w:hint="cs"/>
          <w:b/>
          <w:bCs/>
          <w:sz w:val="28"/>
          <w:szCs w:val="28"/>
          <w:u w:val="single"/>
          <w:rtl/>
        </w:rPr>
        <w:t>/2024</w:t>
      </w:r>
      <w:r w:rsidRPr="007F4E76">
        <w:rPr>
          <w:rFonts w:ascii="David" w:hAnsi="David" w:cs="David" w:hint="cs"/>
          <w:b/>
          <w:bCs/>
          <w:sz w:val="28"/>
          <w:szCs w:val="28"/>
          <w:u w:val="single"/>
          <w:rtl/>
        </w:rPr>
        <w:t xml:space="preserve"> </w:t>
      </w:r>
      <w:r w:rsidRPr="007F4E76">
        <w:rPr>
          <w:rFonts w:ascii="David" w:hAnsi="David" w:cs="David" w:hint="eastAsia"/>
          <w:b/>
          <w:bCs/>
          <w:sz w:val="28"/>
          <w:szCs w:val="28"/>
          <w:u w:val="single"/>
          <w:rtl/>
        </w:rPr>
        <w:t>בשעה</w:t>
      </w:r>
      <w:r>
        <w:rPr>
          <w:rFonts w:ascii="David" w:hAnsi="David" w:cs="David" w:hint="cs"/>
          <w:b/>
          <w:bCs/>
          <w:sz w:val="28"/>
          <w:szCs w:val="28"/>
          <w:u w:val="single"/>
          <w:rtl/>
        </w:rPr>
        <w:t xml:space="preserve"> 14:00</w:t>
      </w:r>
    </w:p>
    <w:p w14:paraId="2682AF03" w14:textId="77777777" w:rsidR="00A7175E" w:rsidRDefault="00A7175E" w:rsidP="00A7175E">
      <w:pPr>
        <w:jc w:val="center"/>
        <w:rPr>
          <w:rFonts w:ascii="David" w:hAnsi="David" w:cs="David"/>
          <w:sz w:val="36"/>
          <w:szCs w:val="36"/>
          <w:rtl/>
        </w:rPr>
      </w:pPr>
    </w:p>
    <w:p w14:paraId="7E80CFBE" w14:textId="77777777" w:rsidR="00A7175E" w:rsidRDefault="00A7175E" w:rsidP="00A7175E">
      <w:pPr>
        <w:bidi w:val="0"/>
        <w:spacing w:before="200" w:after="200" w:line="276" w:lineRule="auto"/>
        <w:rPr>
          <w:rFonts w:ascii="David" w:hAnsi="David" w:cs="David"/>
          <w:sz w:val="36"/>
          <w:szCs w:val="36"/>
        </w:rPr>
      </w:pPr>
      <w:r>
        <w:rPr>
          <w:rFonts w:ascii="David" w:hAnsi="David" w:cs="David"/>
          <w:sz w:val="36"/>
          <w:szCs w:val="36"/>
          <w:rtl/>
        </w:rPr>
        <w:br w:type="page"/>
      </w:r>
    </w:p>
    <w:p w14:paraId="2EAE9B12" w14:textId="77777777" w:rsidR="00A7175E" w:rsidRPr="00234EE8" w:rsidRDefault="00A7175E" w:rsidP="00A7175E">
      <w:pPr>
        <w:pStyle w:val="-6"/>
        <w:rPr>
          <w:rtl/>
        </w:rPr>
      </w:pPr>
      <w:bookmarkStart w:id="24" w:name="_Toc256000049"/>
      <w:r w:rsidRPr="00234EE8">
        <w:rPr>
          <w:rtl/>
        </w:rPr>
        <w:t>תוכן עניינים</w:t>
      </w:r>
      <w:bookmarkEnd w:id="24"/>
    </w:p>
    <w:p w14:paraId="7B7FBC81" w14:textId="25B31BD9" w:rsidR="00A7175E" w:rsidRDefault="00A7175E" w:rsidP="00A7175E">
      <w:pPr>
        <w:pStyle w:val="TOC2"/>
        <w:tabs>
          <w:tab w:val="right" w:leader="dot" w:pos="8270"/>
        </w:tabs>
        <w:rPr>
          <w:noProof/>
          <w:sz w:val="22"/>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256000048" w:history="1">
        <w:r w:rsidRPr="007F01E2">
          <w:rPr>
            <w:rStyle w:val="Hyperlink"/>
            <w:rFonts w:hint="cs"/>
            <w:rtl/>
          </w:rPr>
          <w:t>הקדמה</w:t>
        </w:r>
        <w:r>
          <w:tab/>
        </w:r>
        <w:r>
          <w:fldChar w:fldCharType="begin"/>
        </w:r>
        <w:r>
          <w:instrText xml:space="preserve"> PAGEREF _Toc256000048 \h </w:instrText>
        </w:r>
        <w:r>
          <w:fldChar w:fldCharType="separate"/>
        </w:r>
        <w:r w:rsidR="00DF0D87">
          <w:rPr>
            <w:noProof/>
            <w:rtl/>
          </w:rPr>
          <w:t>2</w:t>
        </w:r>
        <w:r>
          <w:fldChar w:fldCharType="end"/>
        </w:r>
      </w:hyperlink>
    </w:p>
    <w:p w14:paraId="6E6F9F31" w14:textId="5C52E504" w:rsidR="00A7175E" w:rsidRDefault="00DF0D87" w:rsidP="00A7175E">
      <w:pPr>
        <w:pStyle w:val="TOC2"/>
        <w:tabs>
          <w:tab w:val="right" w:leader="dot" w:pos="8270"/>
        </w:tabs>
        <w:rPr>
          <w:noProof/>
          <w:sz w:val="22"/>
        </w:rPr>
      </w:pPr>
      <w:hyperlink w:anchor="_Toc256000049" w:history="1">
        <w:r w:rsidR="00A7175E" w:rsidRPr="00234EE8">
          <w:rPr>
            <w:rStyle w:val="Hyperlink"/>
            <w:rtl/>
          </w:rPr>
          <w:t>תוכן עניינים</w:t>
        </w:r>
        <w:r w:rsidR="00A7175E">
          <w:tab/>
        </w:r>
        <w:r w:rsidR="00A7175E">
          <w:fldChar w:fldCharType="begin"/>
        </w:r>
        <w:r w:rsidR="00A7175E">
          <w:instrText xml:space="preserve"> PAGEREF _Toc256000049 \h </w:instrText>
        </w:r>
        <w:r w:rsidR="00A7175E">
          <w:fldChar w:fldCharType="separate"/>
        </w:r>
        <w:r>
          <w:rPr>
            <w:noProof/>
            <w:rtl/>
          </w:rPr>
          <w:t>3</w:t>
        </w:r>
        <w:r w:rsidR="00A7175E">
          <w:fldChar w:fldCharType="end"/>
        </w:r>
      </w:hyperlink>
    </w:p>
    <w:p w14:paraId="4B3AFE3B" w14:textId="78A9A91F" w:rsidR="00A7175E" w:rsidRDefault="00DF0D87" w:rsidP="00A7175E">
      <w:pPr>
        <w:pStyle w:val="TOC1"/>
        <w:tabs>
          <w:tab w:val="right" w:leader="dot" w:pos="8270"/>
        </w:tabs>
        <w:rPr>
          <w:noProof/>
          <w:sz w:val="22"/>
        </w:rPr>
      </w:pPr>
      <w:hyperlink w:anchor="_Toc256000050" w:history="1">
        <w:r w:rsidR="00A7175E" w:rsidRPr="004765F5">
          <w:rPr>
            <w:rStyle w:val="Hyperlink"/>
            <w:rtl/>
          </w:rPr>
          <w:t>פרק א'- הליך המכרז</w:t>
        </w:r>
        <w:r w:rsidR="00A7175E">
          <w:tab/>
        </w:r>
        <w:r w:rsidR="00A7175E">
          <w:fldChar w:fldCharType="begin"/>
        </w:r>
        <w:r w:rsidR="00A7175E">
          <w:instrText xml:space="preserve"> PAGEREF _Toc256000050 \h </w:instrText>
        </w:r>
        <w:r w:rsidR="00A7175E">
          <w:fldChar w:fldCharType="separate"/>
        </w:r>
        <w:r>
          <w:rPr>
            <w:noProof/>
            <w:rtl/>
          </w:rPr>
          <w:t>4</w:t>
        </w:r>
        <w:r w:rsidR="00A7175E">
          <w:fldChar w:fldCharType="end"/>
        </w:r>
      </w:hyperlink>
    </w:p>
    <w:p w14:paraId="3137F8C6" w14:textId="25DABF27" w:rsidR="00A7175E" w:rsidRDefault="00DF0D87" w:rsidP="00A7175E">
      <w:pPr>
        <w:pStyle w:val="TOC2"/>
        <w:tabs>
          <w:tab w:val="left" w:pos="720"/>
          <w:tab w:val="right" w:leader="dot" w:pos="8270"/>
        </w:tabs>
        <w:rPr>
          <w:noProof/>
          <w:sz w:val="22"/>
        </w:rPr>
      </w:pPr>
      <w:hyperlink w:anchor="_Toc256000051" w:history="1">
        <w:r w:rsidR="00A7175E">
          <w:rPr>
            <w:rStyle w:val="Hyperlink"/>
          </w:rPr>
          <w:t>1.</w:t>
        </w:r>
        <w:r w:rsidR="00A7175E">
          <w:rPr>
            <w:noProof/>
            <w:sz w:val="22"/>
          </w:rPr>
          <w:tab/>
        </w:r>
        <w:r w:rsidR="00A7175E" w:rsidRPr="00652684">
          <w:rPr>
            <w:rStyle w:val="Hyperlink"/>
            <w:rFonts w:hint="cs"/>
            <w:rtl/>
          </w:rPr>
          <w:t>עקרונות</w:t>
        </w:r>
        <w:r w:rsidR="00A7175E" w:rsidRPr="00652684">
          <w:rPr>
            <w:rStyle w:val="Hyperlink"/>
            <w:rtl/>
          </w:rPr>
          <w:t xml:space="preserve"> ה</w:t>
        </w:r>
        <w:r w:rsidR="00A7175E" w:rsidRPr="00652684">
          <w:rPr>
            <w:rStyle w:val="Hyperlink"/>
            <w:rFonts w:hint="cs"/>
            <w:rtl/>
          </w:rPr>
          <w:t>מכרז</w:t>
        </w:r>
        <w:r w:rsidR="00A7175E">
          <w:tab/>
        </w:r>
        <w:r w:rsidR="00A7175E">
          <w:fldChar w:fldCharType="begin"/>
        </w:r>
        <w:r w:rsidR="00A7175E">
          <w:instrText xml:space="preserve"> PAGEREF _Toc256000051 \h </w:instrText>
        </w:r>
        <w:r w:rsidR="00A7175E">
          <w:fldChar w:fldCharType="separate"/>
        </w:r>
        <w:r>
          <w:rPr>
            <w:noProof/>
            <w:rtl/>
          </w:rPr>
          <w:t>5</w:t>
        </w:r>
        <w:r w:rsidR="00A7175E">
          <w:fldChar w:fldCharType="end"/>
        </w:r>
      </w:hyperlink>
    </w:p>
    <w:p w14:paraId="4B4F8784" w14:textId="6A4FA139" w:rsidR="00A7175E" w:rsidRDefault="00DF0D87" w:rsidP="00A7175E">
      <w:pPr>
        <w:pStyle w:val="TOC2"/>
        <w:tabs>
          <w:tab w:val="left" w:pos="720"/>
          <w:tab w:val="right" w:leader="dot" w:pos="8270"/>
        </w:tabs>
        <w:rPr>
          <w:noProof/>
          <w:sz w:val="22"/>
        </w:rPr>
      </w:pPr>
      <w:hyperlink w:anchor="_Toc256000052" w:history="1">
        <w:r w:rsidR="00A7175E">
          <w:rPr>
            <w:rStyle w:val="Hyperlink"/>
          </w:rPr>
          <w:t>2.</w:t>
        </w:r>
        <w:r w:rsidR="00A7175E">
          <w:rPr>
            <w:noProof/>
            <w:sz w:val="22"/>
          </w:rPr>
          <w:tab/>
        </w:r>
        <w:r w:rsidR="00A7175E" w:rsidRPr="00BC1E1C">
          <w:rPr>
            <w:rStyle w:val="Hyperlink"/>
            <w:rtl/>
          </w:rPr>
          <w:t>תנאי</w:t>
        </w:r>
        <w:r w:rsidR="00A7175E">
          <w:rPr>
            <w:rStyle w:val="Hyperlink"/>
            <w:rFonts w:hint="cs"/>
            <w:rtl/>
          </w:rPr>
          <w:t>ם להשתתפות במכרז</w:t>
        </w:r>
        <w:r w:rsidR="00A7175E">
          <w:tab/>
        </w:r>
        <w:r w:rsidR="00A7175E">
          <w:fldChar w:fldCharType="begin"/>
        </w:r>
        <w:r w:rsidR="00A7175E">
          <w:instrText xml:space="preserve"> PAGEREF _Toc256000052 \h </w:instrText>
        </w:r>
        <w:r w:rsidR="00A7175E">
          <w:fldChar w:fldCharType="separate"/>
        </w:r>
        <w:r>
          <w:rPr>
            <w:noProof/>
            <w:rtl/>
          </w:rPr>
          <w:t>6</w:t>
        </w:r>
        <w:r w:rsidR="00A7175E">
          <w:fldChar w:fldCharType="end"/>
        </w:r>
      </w:hyperlink>
    </w:p>
    <w:p w14:paraId="450EA6A6" w14:textId="03F5BD6F" w:rsidR="00A7175E" w:rsidRDefault="00DF0D87" w:rsidP="00A7175E">
      <w:pPr>
        <w:pStyle w:val="TOC2"/>
        <w:tabs>
          <w:tab w:val="left" w:pos="720"/>
          <w:tab w:val="right" w:leader="dot" w:pos="8270"/>
        </w:tabs>
        <w:rPr>
          <w:noProof/>
          <w:sz w:val="22"/>
        </w:rPr>
      </w:pPr>
      <w:hyperlink w:anchor="_Toc256000053" w:history="1">
        <w:r w:rsidR="00A7175E">
          <w:rPr>
            <w:rStyle w:val="Hyperlink"/>
            <w:rtl/>
          </w:rPr>
          <w:t>3.</w:t>
        </w:r>
        <w:r w:rsidR="00A7175E">
          <w:rPr>
            <w:noProof/>
            <w:sz w:val="22"/>
            <w:rtl/>
          </w:rPr>
          <w:tab/>
        </w:r>
        <w:r w:rsidR="00A7175E">
          <w:rPr>
            <w:rStyle w:val="Hyperlink"/>
            <w:rFonts w:hint="cs"/>
            <w:rtl/>
          </w:rPr>
          <w:t>ניקוד ההצעות</w:t>
        </w:r>
        <w:r w:rsidR="00A7175E">
          <w:tab/>
        </w:r>
        <w:r w:rsidR="00A7175E">
          <w:fldChar w:fldCharType="begin"/>
        </w:r>
        <w:r w:rsidR="00A7175E">
          <w:instrText xml:space="preserve"> PAGEREF _Toc256000053 \h </w:instrText>
        </w:r>
        <w:r w:rsidR="00A7175E">
          <w:fldChar w:fldCharType="separate"/>
        </w:r>
        <w:r>
          <w:rPr>
            <w:noProof/>
            <w:rtl/>
          </w:rPr>
          <w:t>6</w:t>
        </w:r>
        <w:r w:rsidR="00A7175E">
          <w:fldChar w:fldCharType="end"/>
        </w:r>
      </w:hyperlink>
    </w:p>
    <w:p w14:paraId="5E1C0405" w14:textId="5CF9D87A" w:rsidR="00A7175E" w:rsidRDefault="00DF0D87" w:rsidP="00A7175E">
      <w:pPr>
        <w:pStyle w:val="TOC2"/>
        <w:tabs>
          <w:tab w:val="left" w:pos="720"/>
          <w:tab w:val="right" w:leader="dot" w:pos="8270"/>
        </w:tabs>
        <w:rPr>
          <w:noProof/>
          <w:sz w:val="22"/>
        </w:rPr>
      </w:pPr>
      <w:hyperlink w:anchor="_Toc256000054" w:history="1">
        <w:r w:rsidR="00A7175E">
          <w:rPr>
            <w:rStyle w:val="Hyperlink"/>
          </w:rPr>
          <w:t>4.</w:t>
        </w:r>
        <w:r w:rsidR="00A7175E">
          <w:rPr>
            <w:noProof/>
            <w:sz w:val="22"/>
          </w:rPr>
          <w:tab/>
        </w:r>
        <w:r w:rsidR="00A7175E" w:rsidRPr="00C52704">
          <w:rPr>
            <w:rStyle w:val="Hyperlink"/>
            <w:rFonts w:hint="eastAsia"/>
            <w:rtl/>
          </w:rPr>
          <w:t>בחירת</w:t>
        </w:r>
        <w:r w:rsidR="00A7175E" w:rsidRPr="00C52704">
          <w:rPr>
            <w:rStyle w:val="Hyperlink"/>
            <w:rtl/>
          </w:rPr>
          <w:t xml:space="preserve"> </w:t>
        </w:r>
        <w:r w:rsidR="00A7175E" w:rsidRPr="00C52704">
          <w:rPr>
            <w:rStyle w:val="Hyperlink"/>
            <w:rFonts w:hint="eastAsia"/>
            <w:rtl/>
          </w:rPr>
          <w:t>זוכה</w:t>
        </w:r>
        <w:r w:rsidR="00A7175E">
          <w:tab/>
        </w:r>
        <w:r w:rsidR="00A7175E">
          <w:fldChar w:fldCharType="begin"/>
        </w:r>
        <w:r w:rsidR="00A7175E">
          <w:instrText xml:space="preserve"> PAGEREF _Toc256000054 \h </w:instrText>
        </w:r>
        <w:r w:rsidR="00A7175E">
          <w:fldChar w:fldCharType="separate"/>
        </w:r>
        <w:r>
          <w:rPr>
            <w:noProof/>
            <w:rtl/>
          </w:rPr>
          <w:t>12</w:t>
        </w:r>
        <w:r w:rsidR="00A7175E">
          <w:fldChar w:fldCharType="end"/>
        </w:r>
      </w:hyperlink>
    </w:p>
    <w:p w14:paraId="73D32C39" w14:textId="32F6B2B6" w:rsidR="00A7175E" w:rsidRDefault="00DF0D87" w:rsidP="00A7175E">
      <w:pPr>
        <w:pStyle w:val="TOC2"/>
        <w:tabs>
          <w:tab w:val="left" w:pos="720"/>
          <w:tab w:val="right" w:leader="dot" w:pos="8270"/>
        </w:tabs>
        <w:rPr>
          <w:noProof/>
          <w:sz w:val="22"/>
        </w:rPr>
      </w:pPr>
      <w:hyperlink w:anchor="_Toc256000055" w:history="1">
        <w:r w:rsidR="00A7175E">
          <w:rPr>
            <w:rStyle w:val="Hyperlink"/>
          </w:rPr>
          <w:t>5.</w:t>
        </w:r>
        <w:r w:rsidR="00A7175E">
          <w:rPr>
            <w:noProof/>
            <w:sz w:val="22"/>
          </w:rPr>
          <w:tab/>
        </w:r>
        <w:r w:rsidR="00A7175E">
          <w:rPr>
            <w:rStyle w:val="Hyperlink"/>
            <w:rFonts w:hint="cs"/>
            <w:rtl/>
          </w:rPr>
          <w:t>מופעים ומועדים במכרז</w:t>
        </w:r>
        <w:r w:rsidR="00A7175E">
          <w:tab/>
        </w:r>
        <w:r w:rsidR="00A7175E">
          <w:fldChar w:fldCharType="begin"/>
        </w:r>
        <w:r w:rsidR="00A7175E">
          <w:instrText xml:space="preserve"> PAGEREF _Toc256000055 \h </w:instrText>
        </w:r>
        <w:r w:rsidR="00A7175E">
          <w:fldChar w:fldCharType="separate"/>
        </w:r>
        <w:r>
          <w:rPr>
            <w:noProof/>
            <w:rtl/>
          </w:rPr>
          <w:t>15</w:t>
        </w:r>
        <w:r w:rsidR="00A7175E">
          <w:fldChar w:fldCharType="end"/>
        </w:r>
      </w:hyperlink>
    </w:p>
    <w:p w14:paraId="075482F1" w14:textId="5F89188A" w:rsidR="00A7175E" w:rsidRDefault="00DF0D87" w:rsidP="00A7175E">
      <w:pPr>
        <w:pStyle w:val="TOC2"/>
        <w:tabs>
          <w:tab w:val="left" w:pos="720"/>
          <w:tab w:val="right" w:leader="dot" w:pos="8270"/>
        </w:tabs>
        <w:rPr>
          <w:noProof/>
          <w:sz w:val="22"/>
        </w:rPr>
      </w:pPr>
      <w:hyperlink w:anchor="_Toc256000056" w:history="1">
        <w:r w:rsidR="00A7175E">
          <w:rPr>
            <w:rStyle w:val="Hyperlink"/>
            <w:rtl/>
          </w:rPr>
          <w:t>6.</w:t>
        </w:r>
        <w:r w:rsidR="00A7175E">
          <w:rPr>
            <w:noProof/>
            <w:sz w:val="22"/>
            <w:rtl/>
          </w:rPr>
          <w:tab/>
        </w:r>
        <w:r w:rsidR="00A7175E">
          <w:rPr>
            <w:rStyle w:val="Hyperlink"/>
            <w:rFonts w:hint="cs"/>
            <w:rtl/>
          </w:rPr>
          <w:t xml:space="preserve">כללי </w:t>
        </w:r>
        <w:r w:rsidR="00A7175E" w:rsidRPr="00B63569">
          <w:rPr>
            <w:rStyle w:val="Hyperlink"/>
            <w:rtl/>
          </w:rPr>
          <w:t>המכרז</w:t>
        </w:r>
        <w:r w:rsidR="00A7175E">
          <w:tab/>
        </w:r>
        <w:r w:rsidR="00A7175E">
          <w:fldChar w:fldCharType="begin"/>
        </w:r>
        <w:r w:rsidR="00A7175E">
          <w:instrText xml:space="preserve"> PAGEREF _Toc256000056 \h </w:instrText>
        </w:r>
        <w:r w:rsidR="00A7175E">
          <w:fldChar w:fldCharType="separate"/>
        </w:r>
        <w:r>
          <w:rPr>
            <w:noProof/>
            <w:rtl/>
          </w:rPr>
          <w:t>18</w:t>
        </w:r>
        <w:r w:rsidR="00A7175E">
          <w:fldChar w:fldCharType="end"/>
        </w:r>
      </w:hyperlink>
    </w:p>
    <w:p w14:paraId="50301152" w14:textId="11D7445B" w:rsidR="00A7175E" w:rsidRDefault="00DF0D87" w:rsidP="00A7175E">
      <w:pPr>
        <w:pStyle w:val="TOC1"/>
        <w:tabs>
          <w:tab w:val="right" w:leader="dot" w:pos="8270"/>
        </w:tabs>
        <w:rPr>
          <w:noProof/>
          <w:sz w:val="22"/>
        </w:rPr>
      </w:pPr>
      <w:hyperlink w:anchor="_Toc256000057" w:history="1">
        <w:r w:rsidR="00A7175E" w:rsidRPr="002426B4">
          <w:rPr>
            <w:rStyle w:val="Hyperlink"/>
            <w:rFonts w:hint="cs"/>
            <w:rtl/>
          </w:rPr>
          <w:t>פרק ב</w:t>
        </w:r>
        <w:r w:rsidR="00A7175E">
          <w:rPr>
            <w:rStyle w:val="Hyperlink"/>
            <w:rFonts w:hint="cs"/>
            <w:rtl/>
          </w:rPr>
          <w:t>'</w:t>
        </w:r>
        <w:r w:rsidR="00A7175E" w:rsidRPr="002426B4">
          <w:rPr>
            <w:rStyle w:val="Hyperlink"/>
            <w:rFonts w:hint="cs"/>
            <w:rtl/>
          </w:rPr>
          <w:t xml:space="preserve"> </w:t>
        </w:r>
        <w:r w:rsidR="00A7175E" w:rsidRPr="002426B4">
          <w:rPr>
            <w:rStyle w:val="Hyperlink"/>
            <w:rtl/>
          </w:rPr>
          <w:t>–</w:t>
        </w:r>
        <w:r w:rsidR="00A7175E" w:rsidRPr="002426B4">
          <w:rPr>
            <w:rStyle w:val="Hyperlink"/>
            <w:rFonts w:hint="cs"/>
            <w:rtl/>
          </w:rPr>
          <w:t xml:space="preserve"> </w:t>
        </w:r>
        <w:r w:rsidR="00A7175E">
          <w:rPr>
            <w:rStyle w:val="Hyperlink"/>
            <w:rFonts w:hint="cs"/>
            <w:rtl/>
          </w:rPr>
          <w:t xml:space="preserve">חוברת </w:t>
        </w:r>
        <w:r w:rsidR="00A7175E" w:rsidRPr="002426B4">
          <w:rPr>
            <w:rStyle w:val="Hyperlink"/>
            <w:rFonts w:hint="cs"/>
            <w:rtl/>
          </w:rPr>
          <w:t>ההצעה</w:t>
        </w:r>
        <w:r w:rsidR="00A7175E">
          <w:tab/>
        </w:r>
        <w:r w:rsidR="00A7175E">
          <w:fldChar w:fldCharType="begin"/>
        </w:r>
        <w:r w:rsidR="00A7175E">
          <w:instrText xml:space="preserve"> PAGEREF _Toc256000057 \h </w:instrText>
        </w:r>
        <w:r w:rsidR="00A7175E">
          <w:fldChar w:fldCharType="separate"/>
        </w:r>
        <w:r>
          <w:rPr>
            <w:noProof/>
            <w:rtl/>
          </w:rPr>
          <w:t>23</w:t>
        </w:r>
        <w:r w:rsidR="00A7175E">
          <w:fldChar w:fldCharType="end"/>
        </w:r>
      </w:hyperlink>
    </w:p>
    <w:p w14:paraId="5F15525A" w14:textId="09A8E4AF" w:rsidR="00A7175E" w:rsidRDefault="00DF0D87" w:rsidP="00A7175E">
      <w:pPr>
        <w:pStyle w:val="TOC2"/>
        <w:tabs>
          <w:tab w:val="left" w:pos="720"/>
          <w:tab w:val="right" w:leader="dot" w:pos="8270"/>
        </w:tabs>
        <w:rPr>
          <w:noProof/>
          <w:sz w:val="22"/>
        </w:rPr>
      </w:pPr>
      <w:hyperlink w:anchor="_Toc256000058" w:history="1">
        <w:r w:rsidR="00A7175E">
          <w:rPr>
            <w:rStyle w:val="Hyperlink"/>
          </w:rPr>
          <w:t>7.</w:t>
        </w:r>
        <w:r w:rsidR="00A7175E">
          <w:rPr>
            <w:noProof/>
            <w:sz w:val="22"/>
          </w:rPr>
          <w:tab/>
        </w:r>
        <w:r w:rsidR="00A7175E">
          <w:rPr>
            <w:rStyle w:val="Hyperlink"/>
            <w:rFonts w:hint="cs"/>
            <w:rtl/>
          </w:rPr>
          <w:t>הגשת הצעה במכרז</w:t>
        </w:r>
        <w:r w:rsidR="00A7175E">
          <w:tab/>
        </w:r>
        <w:r w:rsidR="00A7175E">
          <w:fldChar w:fldCharType="begin"/>
        </w:r>
        <w:r w:rsidR="00A7175E">
          <w:instrText xml:space="preserve"> PAGEREF _Toc256000058 \h </w:instrText>
        </w:r>
        <w:r w:rsidR="00A7175E">
          <w:fldChar w:fldCharType="separate"/>
        </w:r>
        <w:r>
          <w:rPr>
            <w:noProof/>
            <w:rtl/>
          </w:rPr>
          <w:t>23</w:t>
        </w:r>
        <w:r w:rsidR="00A7175E">
          <w:fldChar w:fldCharType="end"/>
        </w:r>
      </w:hyperlink>
    </w:p>
    <w:p w14:paraId="50051F2F" w14:textId="21C89BF7" w:rsidR="00A7175E" w:rsidRDefault="00DF0D87" w:rsidP="00A7175E">
      <w:pPr>
        <w:pStyle w:val="TOC2"/>
        <w:tabs>
          <w:tab w:val="left" w:pos="720"/>
          <w:tab w:val="right" w:leader="dot" w:pos="8270"/>
        </w:tabs>
        <w:rPr>
          <w:noProof/>
          <w:sz w:val="22"/>
        </w:rPr>
      </w:pPr>
      <w:hyperlink w:anchor="_Toc256000059" w:history="1">
        <w:r w:rsidR="00A7175E">
          <w:rPr>
            <w:rStyle w:val="Hyperlink"/>
            <w:rtl/>
          </w:rPr>
          <w:t>8.</w:t>
        </w:r>
        <w:r w:rsidR="00A7175E">
          <w:rPr>
            <w:noProof/>
            <w:sz w:val="22"/>
            <w:rtl/>
          </w:rPr>
          <w:tab/>
        </w:r>
        <w:r w:rsidR="00A7175E" w:rsidRPr="00EA3E69">
          <w:rPr>
            <w:rStyle w:val="Hyperlink"/>
            <w:rFonts w:hint="cs"/>
            <w:rtl/>
          </w:rPr>
          <w:t>פרטי המציע</w:t>
        </w:r>
        <w:r w:rsidR="00A7175E">
          <w:tab/>
        </w:r>
        <w:r w:rsidR="00A7175E">
          <w:fldChar w:fldCharType="begin"/>
        </w:r>
        <w:r w:rsidR="00A7175E">
          <w:instrText xml:space="preserve"> PAGEREF _Toc256000059 \h </w:instrText>
        </w:r>
        <w:r w:rsidR="00A7175E">
          <w:fldChar w:fldCharType="separate"/>
        </w:r>
        <w:r>
          <w:rPr>
            <w:noProof/>
            <w:rtl/>
          </w:rPr>
          <w:t>23</w:t>
        </w:r>
        <w:r w:rsidR="00A7175E">
          <w:fldChar w:fldCharType="end"/>
        </w:r>
      </w:hyperlink>
    </w:p>
    <w:p w14:paraId="6F8A3BC4" w14:textId="25FC515F" w:rsidR="00A7175E" w:rsidRDefault="00DF0D87" w:rsidP="00A7175E">
      <w:pPr>
        <w:pStyle w:val="TOC2"/>
        <w:tabs>
          <w:tab w:val="left" w:pos="720"/>
          <w:tab w:val="right" w:leader="dot" w:pos="8270"/>
        </w:tabs>
        <w:rPr>
          <w:noProof/>
          <w:sz w:val="22"/>
        </w:rPr>
      </w:pPr>
      <w:hyperlink w:anchor="_Toc256000060" w:history="1">
        <w:r w:rsidR="00A7175E">
          <w:rPr>
            <w:rStyle w:val="Hyperlink"/>
          </w:rPr>
          <w:t>9.</w:t>
        </w:r>
        <w:r w:rsidR="00A7175E">
          <w:rPr>
            <w:noProof/>
            <w:sz w:val="22"/>
          </w:rPr>
          <w:tab/>
        </w:r>
        <w:r w:rsidR="00A7175E" w:rsidRPr="009241A0">
          <w:rPr>
            <w:rStyle w:val="Hyperlink"/>
            <w:rFonts w:hint="cs"/>
            <w:rtl/>
          </w:rPr>
          <w:t>עמידה בתנאי הסף של המכר</w:t>
        </w:r>
        <w:r w:rsidR="00A7175E">
          <w:rPr>
            <w:rStyle w:val="Hyperlink"/>
            <w:rFonts w:hint="cs"/>
            <w:rtl/>
          </w:rPr>
          <w:t>ז</w:t>
        </w:r>
        <w:r w:rsidR="00A7175E">
          <w:tab/>
        </w:r>
        <w:r w:rsidR="00A7175E">
          <w:fldChar w:fldCharType="begin"/>
        </w:r>
        <w:r w:rsidR="00A7175E">
          <w:instrText xml:space="preserve"> PAGEREF _Toc256000060 \h </w:instrText>
        </w:r>
        <w:r w:rsidR="00A7175E">
          <w:fldChar w:fldCharType="separate"/>
        </w:r>
        <w:r>
          <w:rPr>
            <w:noProof/>
            <w:rtl/>
          </w:rPr>
          <w:t>24</w:t>
        </w:r>
        <w:r w:rsidR="00A7175E">
          <w:fldChar w:fldCharType="end"/>
        </w:r>
      </w:hyperlink>
    </w:p>
    <w:p w14:paraId="2523CB69" w14:textId="01D6341D" w:rsidR="00A7175E" w:rsidRDefault="00DF0D87" w:rsidP="00A7175E">
      <w:pPr>
        <w:pStyle w:val="TOC2"/>
        <w:tabs>
          <w:tab w:val="left" w:pos="720"/>
          <w:tab w:val="right" w:leader="dot" w:pos="8270"/>
        </w:tabs>
        <w:rPr>
          <w:noProof/>
          <w:sz w:val="22"/>
        </w:rPr>
      </w:pPr>
      <w:hyperlink w:anchor="_Toc256000061" w:history="1">
        <w:r w:rsidR="00A7175E">
          <w:rPr>
            <w:rStyle w:val="Hyperlink"/>
          </w:rPr>
          <w:t>10.</w:t>
        </w:r>
        <w:r w:rsidR="00A7175E">
          <w:rPr>
            <w:noProof/>
            <w:sz w:val="22"/>
          </w:rPr>
          <w:tab/>
        </w:r>
        <w:r w:rsidR="00A7175E" w:rsidRPr="009241A0">
          <w:rPr>
            <w:rStyle w:val="Hyperlink"/>
            <w:rFonts w:hint="cs"/>
            <w:rtl/>
          </w:rPr>
          <w:t>התחייבויות נוספות של המציע</w:t>
        </w:r>
        <w:r w:rsidR="00A7175E">
          <w:tab/>
        </w:r>
        <w:r w:rsidR="00A7175E">
          <w:fldChar w:fldCharType="begin"/>
        </w:r>
        <w:r w:rsidR="00A7175E">
          <w:instrText xml:space="preserve"> PAGEREF _Toc256000061 \h </w:instrText>
        </w:r>
        <w:r w:rsidR="00A7175E">
          <w:fldChar w:fldCharType="separate"/>
        </w:r>
        <w:r>
          <w:rPr>
            <w:noProof/>
            <w:rtl/>
          </w:rPr>
          <w:t>29</w:t>
        </w:r>
        <w:r w:rsidR="00A7175E">
          <w:fldChar w:fldCharType="end"/>
        </w:r>
      </w:hyperlink>
    </w:p>
    <w:p w14:paraId="693F42B3" w14:textId="5AF2653E" w:rsidR="00A7175E" w:rsidRDefault="00DF0D87" w:rsidP="00A7175E">
      <w:pPr>
        <w:pStyle w:val="TOC2"/>
        <w:tabs>
          <w:tab w:val="left" w:pos="720"/>
          <w:tab w:val="right" w:leader="dot" w:pos="8270"/>
        </w:tabs>
        <w:rPr>
          <w:noProof/>
          <w:sz w:val="22"/>
        </w:rPr>
      </w:pPr>
      <w:hyperlink w:anchor="_Toc256000062" w:history="1">
        <w:r w:rsidR="00A7175E">
          <w:rPr>
            <w:rStyle w:val="Hyperlink"/>
          </w:rPr>
          <w:t>11.</w:t>
        </w:r>
        <w:r w:rsidR="00A7175E">
          <w:rPr>
            <w:noProof/>
            <w:sz w:val="22"/>
          </w:rPr>
          <w:tab/>
        </w:r>
        <w:r w:rsidR="00A7175E">
          <w:rPr>
            <w:rStyle w:val="Hyperlink"/>
            <w:rFonts w:hint="cs"/>
            <w:rtl/>
          </w:rPr>
          <w:t>בקשות</w:t>
        </w:r>
        <w:r w:rsidR="00A7175E">
          <w:tab/>
        </w:r>
        <w:r w:rsidR="00A7175E">
          <w:fldChar w:fldCharType="begin"/>
        </w:r>
        <w:r w:rsidR="00A7175E">
          <w:instrText xml:space="preserve"> PAGEREF _Toc256000062 \h </w:instrText>
        </w:r>
        <w:r w:rsidR="00A7175E">
          <w:fldChar w:fldCharType="separate"/>
        </w:r>
        <w:r>
          <w:rPr>
            <w:noProof/>
            <w:rtl/>
          </w:rPr>
          <w:t>30</w:t>
        </w:r>
        <w:r w:rsidR="00A7175E">
          <w:fldChar w:fldCharType="end"/>
        </w:r>
      </w:hyperlink>
    </w:p>
    <w:p w14:paraId="3AEEB8C6" w14:textId="77625449" w:rsidR="00A7175E" w:rsidRDefault="00DF0D87" w:rsidP="00A7175E">
      <w:pPr>
        <w:pStyle w:val="TOC2"/>
        <w:tabs>
          <w:tab w:val="left" w:pos="720"/>
          <w:tab w:val="right" w:leader="dot" w:pos="8270"/>
        </w:tabs>
        <w:rPr>
          <w:noProof/>
          <w:sz w:val="22"/>
        </w:rPr>
      </w:pPr>
      <w:hyperlink w:anchor="_Toc256000073" w:history="1">
        <w:r w:rsidR="00A7175E">
          <w:rPr>
            <w:rStyle w:val="Hyperlink"/>
            <w:rtl/>
          </w:rPr>
          <w:t>12.</w:t>
        </w:r>
        <w:r w:rsidR="00A7175E">
          <w:rPr>
            <w:noProof/>
            <w:sz w:val="22"/>
            <w:rtl/>
          </w:rPr>
          <w:tab/>
        </w:r>
        <w:r w:rsidR="00A7175E" w:rsidRPr="004759C9">
          <w:rPr>
            <w:rStyle w:val="Hyperlink"/>
            <w:rFonts w:hint="cs"/>
            <w:rtl/>
          </w:rPr>
          <w:t>רשימת נספחים שיש לצרף להצעה</w:t>
        </w:r>
        <w:r w:rsidR="00A7175E">
          <w:tab/>
        </w:r>
        <w:r w:rsidR="00A7175E">
          <w:fldChar w:fldCharType="begin"/>
        </w:r>
        <w:r w:rsidR="00A7175E">
          <w:instrText xml:space="preserve"> PAGEREF _Toc256000073 \h </w:instrText>
        </w:r>
        <w:r w:rsidR="00A7175E">
          <w:fldChar w:fldCharType="separate"/>
        </w:r>
        <w:r>
          <w:rPr>
            <w:noProof/>
            <w:rtl/>
          </w:rPr>
          <w:t>33</w:t>
        </w:r>
        <w:r w:rsidR="00A7175E">
          <w:fldChar w:fldCharType="end"/>
        </w:r>
      </w:hyperlink>
    </w:p>
    <w:p w14:paraId="73336569" w14:textId="7E9EE6F3" w:rsidR="00A7175E" w:rsidRDefault="00DF0D87" w:rsidP="00A7175E">
      <w:pPr>
        <w:pStyle w:val="TOC1"/>
        <w:tabs>
          <w:tab w:val="right" w:leader="dot" w:pos="8270"/>
        </w:tabs>
        <w:rPr>
          <w:noProof/>
          <w:sz w:val="22"/>
        </w:rPr>
      </w:pPr>
      <w:hyperlink w:anchor="_Toc256000074" w:history="1">
        <w:r w:rsidR="00A7175E" w:rsidRPr="005D0A83">
          <w:rPr>
            <w:rStyle w:val="Hyperlink"/>
            <w:rFonts w:hint="cs"/>
            <w:rtl/>
          </w:rPr>
          <w:t xml:space="preserve">פרק ג' </w:t>
        </w:r>
        <w:r w:rsidR="00A7175E" w:rsidRPr="005D0A83">
          <w:rPr>
            <w:rStyle w:val="Hyperlink"/>
            <w:rtl/>
          </w:rPr>
          <w:t>–</w:t>
        </w:r>
        <w:r w:rsidR="00A7175E" w:rsidRPr="005D0A83">
          <w:rPr>
            <w:rStyle w:val="Hyperlink"/>
            <w:rFonts w:hint="cs"/>
            <w:rtl/>
          </w:rPr>
          <w:t xml:space="preserve"> </w:t>
        </w:r>
        <w:r w:rsidR="00A7175E" w:rsidRPr="007E0594">
          <w:rPr>
            <w:rStyle w:val="Hyperlink"/>
            <w:rtl/>
          </w:rPr>
          <w:t>פירוט השירותים ותוכן ההתקשרות עם הספק הזוכה</w:t>
        </w:r>
        <w:r w:rsidR="00A7175E">
          <w:tab/>
        </w:r>
        <w:r w:rsidR="00A7175E">
          <w:fldChar w:fldCharType="begin"/>
        </w:r>
        <w:r w:rsidR="00A7175E">
          <w:instrText xml:space="preserve"> PAGEREF _Toc256000074 \h </w:instrText>
        </w:r>
        <w:r w:rsidR="00A7175E">
          <w:fldChar w:fldCharType="separate"/>
        </w:r>
        <w:r>
          <w:rPr>
            <w:noProof/>
            <w:rtl/>
          </w:rPr>
          <w:t>36</w:t>
        </w:r>
        <w:r w:rsidR="00A7175E">
          <w:fldChar w:fldCharType="end"/>
        </w:r>
      </w:hyperlink>
    </w:p>
    <w:p w14:paraId="15C6530D" w14:textId="27A9E9A2" w:rsidR="00A7175E" w:rsidRDefault="00DF0D87" w:rsidP="00A7175E">
      <w:pPr>
        <w:pStyle w:val="TOC1"/>
        <w:tabs>
          <w:tab w:val="right" w:leader="dot" w:pos="8270"/>
        </w:tabs>
        <w:rPr>
          <w:noProof/>
          <w:sz w:val="22"/>
        </w:rPr>
      </w:pPr>
      <w:hyperlink w:anchor="_Toc256000075" w:history="1">
        <w:r w:rsidR="00A7175E" w:rsidRPr="002F1CE5">
          <w:rPr>
            <w:rStyle w:val="Hyperlink"/>
            <w:rFonts w:hint="eastAsia"/>
            <w:rtl/>
          </w:rPr>
          <w:t>פרק</w:t>
        </w:r>
        <w:r w:rsidR="00A7175E" w:rsidRPr="002F1CE5">
          <w:rPr>
            <w:rStyle w:val="Hyperlink"/>
            <w:rtl/>
          </w:rPr>
          <w:t xml:space="preserve"> </w:t>
        </w:r>
        <w:r w:rsidR="00A7175E" w:rsidRPr="002F1CE5">
          <w:rPr>
            <w:rStyle w:val="Hyperlink"/>
            <w:rFonts w:hint="eastAsia"/>
            <w:rtl/>
          </w:rPr>
          <w:t>ד</w:t>
        </w:r>
        <w:r w:rsidR="00A7175E" w:rsidRPr="002F1CE5">
          <w:rPr>
            <w:rStyle w:val="Hyperlink"/>
            <w:rtl/>
          </w:rPr>
          <w:t xml:space="preserve">' – </w:t>
        </w:r>
        <w:r w:rsidR="00A7175E" w:rsidRPr="002F1CE5">
          <w:rPr>
            <w:rStyle w:val="Hyperlink"/>
            <w:rFonts w:hint="eastAsia"/>
            <w:rtl/>
          </w:rPr>
          <w:t>הסכם</w:t>
        </w:r>
        <w:r w:rsidR="00A7175E" w:rsidRPr="002F1CE5">
          <w:rPr>
            <w:rStyle w:val="Hyperlink"/>
            <w:rtl/>
          </w:rPr>
          <w:t xml:space="preserve"> התקשרות</w:t>
        </w:r>
        <w:r w:rsidR="00A7175E">
          <w:tab/>
        </w:r>
        <w:r w:rsidR="00A7175E">
          <w:fldChar w:fldCharType="begin"/>
        </w:r>
        <w:r w:rsidR="00A7175E">
          <w:instrText xml:space="preserve"> PAGEREF _Toc256000075 \h </w:instrText>
        </w:r>
        <w:r w:rsidR="00A7175E">
          <w:fldChar w:fldCharType="separate"/>
        </w:r>
        <w:r>
          <w:rPr>
            <w:noProof/>
            <w:rtl/>
          </w:rPr>
          <w:t>39</w:t>
        </w:r>
        <w:r w:rsidR="00A7175E">
          <w:fldChar w:fldCharType="end"/>
        </w:r>
      </w:hyperlink>
    </w:p>
    <w:p w14:paraId="746CCE65" w14:textId="66CE091A" w:rsidR="00A7175E" w:rsidRDefault="00DF0D87" w:rsidP="00A7175E">
      <w:pPr>
        <w:pStyle w:val="TOC2"/>
        <w:tabs>
          <w:tab w:val="left" w:pos="720"/>
          <w:tab w:val="right" w:leader="dot" w:pos="8270"/>
        </w:tabs>
        <w:rPr>
          <w:noProof/>
          <w:sz w:val="22"/>
        </w:rPr>
      </w:pPr>
      <w:hyperlink w:anchor="_Toc256000076" w:history="1">
        <w:r w:rsidR="00A7175E">
          <w:rPr>
            <w:rStyle w:val="Hyperlink"/>
            <w:rtl/>
          </w:rPr>
          <w:t>1.</w:t>
        </w:r>
        <w:r w:rsidR="00A7175E">
          <w:rPr>
            <w:noProof/>
            <w:sz w:val="22"/>
            <w:rtl/>
          </w:rPr>
          <w:tab/>
        </w:r>
        <w:r w:rsidR="00A7175E" w:rsidRPr="00490446">
          <w:rPr>
            <w:rStyle w:val="Hyperlink"/>
            <w:rtl/>
          </w:rPr>
          <w:t>כללי</w:t>
        </w:r>
        <w:r w:rsidR="00A7175E">
          <w:tab/>
        </w:r>
        <w:r w:rsidR="00A7175E">
          <w:fldChar w:fldCharType="begin"/>
        </w:r>
        <w:r w:rsidR="00A7175E">
          <w:instrText xml:space="preserve"> PAGEREF _Toc256000076 \h </w:instrText>
        </w:r>
        <w:r w:rsidR="00A7175E">
          <w:fldChar w:fldCharType="separate"/>
        </w:r>
        <w:r>
          <w:rPr>
            <w:noProof/>
            <w:rtl/>
          </w:rPr>
          <w:t>40</w:t>
        </w:r>
        <w:r w:rsidR="00A7175E">
          <w:fldChar w:fldCharType="end"/>
        </w:r>
      </w:hyperlink>
    </w:p>
    <w:p w14:paraId="0D36ED22" w14:textId="787E0FDA" w:rsidR="00A7175E" w:rsidRDefault="00DF0D87" w:rsidP="00A7175E">
      <w:pPr>
        <w:pStyle w:val="TOC2"/>
        <w:tabs>
          <w:tab w:val="left" w:pos="720"/>
          <w:tab w:val="right" w:leader="dot" w:pos="8270"/>
        </w:tabs>
        <w:rPr>
          <w:noProof/>
          <w:sz w:val="22"/>
        </w:rPr>
      </w:pPr>
      <w:hyperlink w:anchor="_Toc256000077" w:history="1">
        <w:r w:rsidR="00A7175E">
          <w:rPr>
            <w:rStyle w:val="Hyperlink"/>
            <w:rtl/>
          </w:rPr>
          <w:t>2.</w:t>
        </w:r>
        <w:r w:rsidR="00A7175E">
          <w:rPr>
            <w:noProof/>
            <w:sz w:val="22"/>
            <w:rtl/>
          </w:rPr>
          <w:tab/>
        </w:r>
        <w:r w:rsidR="00A7175E">
          <w:rPr>
            <w:rStyle w:val="Hyperlink"/>
            <w:rFonts w:hint="cs"/>
            <w:rtl/>
          </w:rPr>
          <w:t>היקף ותקופת ההתקשרות</w:t>
        </w:r>
        <w:r w:rsidR="00A7175E">
          <w:tab/>
        </w:r>
        <w:r w:rsidR="00A7175E">
          <w:fldChar w:fldCharType="begin"/>
        </w:r>
        <w:r w:rsidR="00A7175E">
          <w:instrText xml:space="preserve"> PAGEREF _Toc256000077 \h </w:instrText>
        </w:r>
        <w:r w:rsidR="00A7175E">
          <w:fldChar w:fldCharType="separate"/>
        </w:r>
        <w:r>
          <w:rPr>
            <w:noProof/>
            <w:rtl/>
          </w:rPr>
          <w:t>41</w:t>
        </w:r>
        <w:r w:rsidR="00A7175E">
          <w:fldChar w:fldCharType="end"/>
        </w:r>
      </w:hyperlink>
    </w:p>
    <w:p w14:paraId="0F33EF52" w14:textId="1D8CB31D" w:rsidR="00A7175E" w:rsidRDefault="00DF0D87" w:rsidP="00A7175E">
      <w:pPr>
        <w:pStyle w:val="TOC2"/>
        <w:tabs>
          <w:tab w:val="left" w:pos="720"/>
          <w:tab w:val="right" w:leader="dot" w:pos="8270"/>
        </w:tabs>
        <w:rPr>
          <w:noProof/>
          <w:sz w:val="22"/>
        </w:rPr>
      </w:pPr>
      <w:hyperlink w:anchor="_Toc256000078" w:history="1">
        <w:r w:rsidR="00A7175E">
          <w:rPr>
            <w:rStyle w:val="Hyperlink"/>
            <w:rtl/>
          </w:rPr>
          <w:t>3.</w:t>
        </w:r>
        <w:r w:rsidR="00A7175E">
          <w:rPr>
            <w:noProof/>
            <w:sz w:val="22"/>
            <w:rtl/>
          </w:rPr>
          <w:tab/>
        </w:r>
        <w:r w:rsidR="00A7175E" w:rsidRPr="007C5B4C">
          <w:rPr>
            <w:rStyle w:val="Hyperlink"/>
            <w:rtl/>
          </w:rPr>
          <w:t>התחייבויות והצהרות הספק</w:t>
        </w:r>
        <w:r w:rsidR="00A7175E">
          <w:tab/>
        </w:r>
        <w:r w:rsidR="00A7175E">
          <w:fldChar w:fldCharType="begin"/>
        </w:r>
        <w:r w:rsidR="00A7175E">
          <w:instrText xml:space="preserve"> PAGEREF _Toc256000078 \h </w:instrText>
        </w:r>
        <w:r w:rsidR="00A7175E">
          <w:fldChar w:fldCharType="separate"/>
        </w:r>
        <w:r>
          <w:rPr>
            <w:noProof/>
            <w:rtl/>
          </w:rPr>
          <w:t>41</w:t>
        </w:r>
        <w:r w:rsidR="00A7175E">
          <w:fldChar w:fldCharType="end"/>
        </w:r>
      </w:hyperlink>
    </w:p>
    <w:p w14:paraId="5670D895" w14:textId="1B832AC9" w:rsidR="00A7175E" w:rsidRDefault="00DF0D87" w:rsidP="00A7175E">
      <w:pPr>
        <w:pStyle w:val="TOC2"/>
        <w:tabs>
          <w:tab w:val="left" w:pos="720"/>
          <w:tab w:val="right" w:leader="dot" w:pos="8270"/>
        </w:tabs>
        <w:rPr>
          <w:noProof/>
          <w:sz w:val="22"/>
        </w:rPr>
      </w:pPr>
      <w:hyperlink w:anchor="_Toc256000079" w:history="1">
        <w:r w:rsidR="00A7175E">
          <w:rPr>
            <w:rStyle w:val="Hyperlink"/>
          </w:rPr>
          <w:t>4.</w:t>
        </w:r>
        <w:r w:rsidR="00A7175E">
          <w:rPr>
            <w:noProof/>
            <w:sz w:val="22"/>
          </w:rPr>
          <w:tab/>
        </w:r>
        <w:r w:rsidR="00A7175E" w:rsidRPr="007C5B4C">
          <w:rPr>
            <w:rStyle w:val="Hyperlink"/>
            <w:rtl/>
          </w:rPr>
          <w:t>סודיות</w:t>
        </w:r>
        <w:r w:rsidR="00A7175E">
          <w:tab/>
        </w:r>
        <w:r w:rsidR="00A7175E">
          <w:fldChar w:fldCharType="begin"/>
        </w:r>
        <w:r w:rsidR="00A7175E">
          <w:instrText xml:space="preserve"> PAGEREF _Toc256000079 \h </w:instrText>
        </w:r>
        <w:r w:rsidR="00A7175E">
          <w:fldChar w:fldCharType="separate"/>
        </w:r>
        <w:r>
          <w:rPr>
            <w:noProof/>
            <w:rtl/>
          </w:rPr>
          <w:t>42</w:t>
        </w:r>
        <w:r w:rsidR="00A7175E">
          <w:fldChar w:fldCharType="end"/>
        </w:r>
      </w:hyperlink>
    </w:p>
    <w:p w14:paraId="4231A405" w14:textId="1E44D65E" w:rsidR="00A7175E" w:rsidRDefault="00DF0D87" w:rsidP="00A7175E">
      <w:pPr>
        <w:pStyle w:val="TOC2"/>
        <w:tabs>
          <w:tab w:val="left" w:pos="720"/>
          <w:tab w:val="right" w:leader="dot" w:pos="8270"/>
        </w:tabs>
        <w:rPr>
          <w:noProof/>
          <w:sz w:val="22"/>
        </w:rPr>
      </w:pPr>
      <w:hyperlink w:anchor="_Toc256000080" w:history="1">
        <w:r w:rsidR="00A7175E">
          <w:rPr>
            <w:rStyle w:val="Hyperlink"/>
          </w:rPr>
          <w:t>5.</w:t>
        </w:r>
        <w:r w:rsidR="00A7175E">
          <w:rPr>
            <w:noProof/>
            <w:sz w:val="22"/>
          </w:rPr>
          <w:tab/>
        </w:r>
        <w:r w:rsidR="00A7175E">
          <w:rPr>
            <w:rStyle w:val="Hyperlink"/>
            <w:rFonts w:hint="cs"/>
            <w:rtl/>
          </w:rPr>
          <w:t>אבטחת מידע והגנות סייבר</w:t>
        </w:r>
        <w:r w:rsidR="00A7175E">
          <w:tab/>
        </w:r>
        <w:r w:rsidR="00A7175E">
          <w:fldChar w:fldCharType="begin"/>
        </w:r>
        <w:r w:rsidR="00A7175E">
          <w:instrText xml:space="preserve"> PAGEREF _Toc256000080 \h </w:instrText>
        </w:r>
        <w:r w:rsidR="00A7175E">
          <w:fldChar w:fldCharType="separate"/>
        </w:r>
        <w:r>
          <w:rPr>
            <w:noProof/>
            <w:rtl/>
          </w:rPr>
          <w:t>42</w:t>
        </w:r>
        <w:r w:rsidR="00A7175E">
          <w:fldChar w:fldCharType="end"/>
        </w:r>
      </w:hyperlink>
    </w:p>
    <w:p w14:paraId="056E3022" w14:textId="2F0A67ED" w:rsidR="00A7175E" w:rsidRDefault="00DF0D87" w:rsidP="00A7175E">
      <w:pPr>
        <w:pStyle w:val="TOC2"/>
        <w:tabs>
          <w:tab w:val="left" w:pos="720"/>
          <w:tab w:val="right" w:leader="dot" w:pos="8270"/>
        </w:tabs>
        <w:rPr>
          <w:noProof/>
          <w:sz w:val="22"/>
        </w:rPr>
      </w:pPr>
      <w:hyperlink w:anchor="_Toc256000081" w:history="1">
        <w:r w:rsidR="00A7175E">
          <w:rPr>
            <w:rStyle w:val="Hyperlink"/>
          </w:rPr>
          <w:t>6.</w:t>
        </w:r>
        <w:r w:rsidR="00A7175E">
          <w:rPr>
            <w:noProof/>
            <w:sz w:val="22"/>
          </w:rPr>
          <w:tab/>
        </w:r>
        <w:r w:rsidR="00A7175E">
          <w:rPr>
            <w:rStyle w:val="Hyperlink"/>
            <w:rFonts w:hint="cs"/>
            <w:rtl/>
          </w:rPr>
          <w:t>קניין רוחני</w:t>
        </w:r>
        <w:r w:rsidR="00A7175E" w:rsidRPr="00E149E9">
          <w:rPr>
            <w:rStyle w:val="Hyperlink"/>
            <w:rtl/>
          </w:rPr>
          <w:t xml:space="preserve"> </w:t>
        </w:r>
        <w:r w:rsidR="00A7175E" w:rsidRPr="00E149E9">
          <w:rPr>
            <w:rStyle w:val="Hyperlink"/>
            <w:rFonts w:hint="eastAsia"/>
            <w:rtl/>
          </w:rPr>
          <w:t>וזכויות</w:t>
        </w:r>
        <w:r w:rsidR="00A7175E" w:rsidRPr="00E149E9">
          <w:rPr>
            <w:rStyle w:val="Hyperlink"/>
            <w:rtl/>
          </w:rPr>
          <w:t xml:space="preserve"> </w:t>
        </w:r>
        <w:r w:rsidR="00A7175E" w:rsidRPr="00E149E9">
          <w:rPr>
            <w:rStyle w:val="Hyperlink"/>
            <w:rFonts w:hint="eastAsia"/>
            <w:rtl/>
          </w:rPr>
          <w:t>יוצרים</w:t>
        </w:r>
        <w:r w:rsidR="00A7175E">
          <w:tab/>
        </w:r>
        <w:r w:rsidR="00A7175E">
          <w:fldChar w:fldCharType="begin"/>
        </w:r>
        <w:r w:rsidR="00A7175E">
          <w:instrText xml:space="preserve"> PAGEREF _Toc256000081 \h </w:instrText>
        </w:r>
        <w:r w:rsidR="00A7175E">
          <w:fldChar w:fldCharType="separate"/>
        </w:r>
        <w:r>
          <w:rPr>
            <w:noProof/>
            <w:rtl/>
          </w:rPr>
          <w:t>43</w:t>
        </w:r>
        <w:r w:rsidR="00A7175E">
          <w:fldChar w:fldCharType="end"/>
        </w:r>
      </w:hyperlink>
    </w:p>
    <w:p w14:paraId="6F39336F" w14:textId="0D7527C3" w:rsidR="00A7175E" w:rsidRDefault="00DF0D87" w:rsidP="00A7175E">
      <w:pPr>
        <w:pStyle w:val="TOC2"/>
        <w:tabs>
          <w:tab w:val="left" w:pos="720"/>
          <w:tab w:val="right" w:leader="dot" w:pos="8270"/>
        </w:tabs>
        <w:rPr>
          <w:noProof/>
          <w:sz w:val="22"/>
        </w:rPr>
      </w:pPr>
      <w:hyperlink w:anchor="_Toc256000082" w:history="1">
        <w:r w:rsidR="00A7175E">
          <w:rPr>
            <w:rStyle w:val="Hyperlink"/>
            <w:rtl/>
          </w:rPr>
          <w:t>7.</w:t>
        </w:r>
        <w:r w:rsidR="00A7175E">
          <w:rPr>
            <w:noProof/>
            <w:sz w:val="22"/>
            <w:rtl/>
          </w:rPr>
          <w:tab/>
        </w:r>
        <w:r w:rsidR="00A7175E">
          <w:rPr>
            <w:rStyle w:val="Hyperlink"/>
            <w:rtl/>
          </w:rPr>
          <w:t>קבלני משנה</w:t>
        </w:r>
        <w:r w:rsidR="00A7175E">
          <w:tab/>
        </w:r>
        <w:r w:rsidR="00A7175E">
          <w:fldChar w:fldCharType="begin"/>
        </w:r>
        <w:r w:rsidR="00A7175E">
          <w:instrText xml:space="preserve"> PAGEREF _Toc256000082 \h </w:instrText>
        </w:r>
        <w:r w:rsidR="00A7175E">
          <w:fldChar w:fldCharType="separate"/>
        </w:r>
        <w:r>
          <w:rPr>
            <w:rFonts w:hint="cs"/>
            <w:noProof/>
            <w:rtl/>
          </w:rPr>
          <w:t>שגיאה! הסימניה אינה מוגדרת.</w:t>
        </w:r>
        <w:r w:rsidR="00A7175E">
          <w:fldChar w:fldCharType="end"/>
        </w:r>
      </w:hyperlink>
    </w:p>
    <w:p w14:paraId="0077142D" w14:textId="596498A2" w:rsidR="00A7175E" w:rsidRDefault="00DF0D87" w:rsidP="00A7175E">
      <w:pPr>
        <w:pStyle w:val="TOC2"/>
        <w:tabs>
          <w:tab w:val="left" w:pos="720"/>
          <w:tab w:val="right" w:leader="dot" w:pos="8270"/>
        </w:tabs>
        <w:rPr>
          <w:noProof/>
          <w:sz w:val="22"/>
        </w:rPr>
      </w:pPr>
      <w:hyperlink w:anchor="_Toc256000083" w:history="1">
        <w:r w:rsidR="00A7175E">
          <w:rPr>
            <w:rStyle w:val="Hyperlink"/>
            <w:rtl/>
          </w:rPr>
          <w:t>8.</w:t>
        </w:r>
        <w:r w:rsidR="00A7175E">
          <w:rPr>
            <w:noProof/>
            <w:sz w:val="22"/>
            <w:rtl/>
          </w:rPr>
          <w:tab/>
        </w:r>
        <w:r w:rsidR="00A7175E" w:rsidRPr="007C5B4C">
          <w:rPr>
            <w:rStyle w:val="Hyperlink"/>
            <w:rtl/>
          </w:rPr>
          <w:t>יחסים בין הצדדים</w:t>
        </w:r>
        <w:r w:rsidR="00A7175E">
          <w:tab/>
        </w:r>
        <w:r w:rsidR="00A7175E">
          <w:fldChar w:fldCharType="begin"/>
        </w:r>
        <w:r w:rsidR="00A7175E">
          <w:instrText xml:space="preserve"> PAGEREF _Toc256000083 \h </w:instrText>
        </w:r>
        <w:r w:rsidR="00A7175E">
          <w:fldChar w:fldCharType="separate"/>
        </w:r>
        <w:r>
          <w:rPr>
            <w:noProof/>
            <w:rtl/>
          </w:rPr>
          <w:t>44</w:t>
        </w:r>
        <w:r w:rsidR="00A7175E">
          <w:fldChar w:fldCharType="end"/>
        </w:r>
      </w:hyperlink>
    </w:p>
    <w:p w14:paraId="734DB6B8" w14:textId="570A4ACC" w:rsidR="00A7175E" w:rsidRDefault="00DF0D87" w:rsidP="00A7175E">
      <w:pPr>
        <w:pStyle w:val="TOC2"/>
        <w:tabs>
          <w:tab w:val="left" w:pos="720"/>
          <w:tab w:val="right" w:leader="dot" w:pos="8270"/>
        </w:tabs>
        <w:rPr>
          <w:noProof/>
          <w:sz w:val="22"/>
        </w:rPr>
      </w:pPr>
      <w:hyperlink w:anchor="_Toc256000084" w:history="1">
        <w:r w:rsidR="00A7175E">
          <w:rPr>
            <w:rStyle w:val="Hyperlink"/>
          </w:rPr>
          <w:t>9.</w:t>
        </w:r>
        <w:r w:rsidR="00A7175E">
          <w:rPr>
            <w:noProof/>
            <w:sz w:val="22"/>
          </w:rPr>
          <w:tab/>
        </w:r>
        <w:r w:rsidR="00A7175E" w:rsidRPr="005F0E35">
          <w:rPr>
            <w:rStyle w:val="Hyperlink"/>
            <w:rFonts w:hint="cs"/>
            <w:rtl/>
          </w:rPr>
          <w:t>תמורה</w:t>
        </w:r>
        <w:r w:rsidR="00A7175E">
          <w:tab/>
        </w:r>
        <w:r w:rsidR="00A7175E">
          <w:fldChar w:fldCharType="begin"/>
        </w:r>
        <w:r w:rsidR="00A7175E">
          <w:instrText xml:space="preserve"> PAGEREF _Toc256000084 \h </w:instrText>
        </w:r>
        <w:r w:rsidR="00A7175E">
          <w:fldChar w:fldCharType="separate"/>
        </w:r>
        <w:r>
          <w:rPr>
            <w:noProof/>
            <w:rtl/>
          </w:rPr>
          <w:t>44</w:t>
        </w:r>
        <w:r w:rsidR="00A7175E">
          <w:fldChar w:fldCharType="end"/>
        </w:r>
      </w:hyperlink>
    </w:p>
    <w:p w14:paraId="0767AFC7" w14:textId="1588DE2C" w:rsidR="00A7175E" w:rsidRDefault="00DF0D87" w:rsidP="00A7175E">
      <w:pPr>
        <w:pStyle w:val="TOC2"/>
        <w:tabs>
          <w:tab w:val="left" w:pos="720"/>
          <w:tab w:val="right" w:leader="dot" w:pos="8270"/>
        </w:tabs>
        <w:rPr>
          <w:noProof/>
          <w:sz w:val="22"/>
        </w:rPr>
      </w:pPr>
      <w:hyperlink w:anchor="_Toc256000085" w:history="1">
        <w:r w:rsidR="00A7175E">
          <w:rPr>
            <w:rStyle w:val="Hyperlink"/>
            <w:rtl/>
          </w:rPr>
          <w:t>10.</w:t>
        </w:r>
        <w:r w:rsidR="00A7175E">
          <w:rPr>
            <w:noProof/>
            <w:sz w:val="22"/>
            <w:rtl/>
          </w:rPr>
          <w:tab/>
        </w:r>
        <w:r w:rsidR="00A7175E" w:rsidRPr="00C229DC">
          <w:rPr>
            <w:rStyle w:val="Hyperlink"/>
            <w:rFonts w:hint="cs"/>
            <w:rtl/>
          </w:rPr>
          <w:t>כללי תשלום</w:t>
        </w:r>
        <w:r w:rsidR="00A7175E">
          <w:tab/>
        </w:r>
        <w:r w:rsidR="00A7175E">
          <w:fldChar w:fldCharType="begin"/>
        </w:r>
        <w:r w:rsidR="00A7175E">
          <w:instrText xml:space="preserve"> PAGEREF _Toc256000085 \h </w:instrText>
        </w:r>
        <w:r w:rsidR="00A7175E">
          <w:fldChar w:fldCharType="separate"/>
        </w:r>
        <w:r>
          <w:rPr>
            <w:noProof/>
            <w:rtl/>
          </w:rPr>
          <w:t>45</w:t>
        </w:r>
        <w:r w:rsidR="00A7175E">
          <w:fldChar w:fldCharType="end"/>
        </w:r>
      </w:hyperlink>
    </w:p>
    <w:p w14:paraId="2FCF18C5" w14:textId="68C97D8F" w:rsidR="00A7175E" w:rsidRDefault="00DF0D87" w:rsidP="00A7175E">
      <w:pPr>
        <w:pStyle w:val="TOC2"/>
        <w:tabs>
          <w:tab w:val="left" w:pos="720"/>
          <w:tab w:val="right" w:leader="dot" w:pos="8270"/>
        </w:tabs>
        <w:rPr>
          <w:noProof/>
          <w:sz w:val="22"/>
        </w:rPr>
      </w:pPr>
      <w:hyperlink w:anchor="_Toc256000086" w:history="1">
        <w:r w:rsidR="00A7175E">
          <w:rPr>
            <w:rStyle w:val="Hyperlink"/>
            <w:rtl/>
          </w:rPr>
          <w:t>11.</w:t>
        </w:r>
        <w:r w:rsidR="00A7175E">
          <w:rPr>
            <w:noProof/>
            <w:sz w:val="22"/>
            <w:rtl/>
          </w:rPr>
          <w:tab/>
        </w:r>
        <w:r w:rsidR="00A7175E" w:rsidRPr="007C5B4C">
          <w:rPr>
            <w:rStyle w:val="Hyperlink"/>
            <w:rtl/>
          </w:rPr>
          <w:t>ערבות</w:t>
        </w:r>
        <w:r w:rsidR="00A7175E">
          <w:rPr>
            <w:rStyle w:val="Hyperlink"/>
            <w:rFonts w:hint="cs"/>
            <w:rtl/>
          </w:rPr>
          <w:t xml:space="preserve"> ביצוע</w:t>
        </w:r>
        <w:r w:rsidR="00A7175E">
          <w:tab/>
        </w:r>
        <w:r w:rsidR="00A7175E">
          <w:fldChar w:fldCharType="begin"/>
        </w:r>
        <w:r w:rsidR="00A7175E">
          <w:instrText xml:space="preserve"> PAGEREF _Toc256000086 \h </w:instrText>
        </w:r>
        <w:r w:rsidR="00A7175E">
          <w:fldChar w:fldCharType="separate"/>
        </w:r>
        <w:r>
          <w:rPr>
            <w:noProof/>
            <w:rtl/>
          </w:rPr>
          <w:t>46</w:t>
        </w:r>
        <w:r w:rsidR="00A7175E">
          <w:fldChar w:fldCharType="end"/>
        </w:r>
      </w:hyperlink>
    </w:p>
    <w:p w14:paraId="36F60F3D" w14:textId="586B5E21" w:rsidR="00A7175E" w:rsidRDefault="00DF0D87" w:rsidP="00A7175E">
      <w:pPr>
        <w:pStyle w:val="TOC2"/>
        <w:tabs>
          <w:tab w:val="left" w:pos="720"/>
          <w:tab w:val="right" w:leader="dot" w:pos="8270"/>
        </w:tabs>
        <w:rPr>
          <w:noProof/>
          <w:sz w:val="22"/>
        </w:rPr>
      </w:pPr>
      <w:hyperlink w:anchor="_Toc256000087" w:history="1">
        <w:r w:rsidR="00A7175E">
          <w:rPr>
            <w:rStyle w:val="Hyperlink"/>
          </w:rPr>
          <w:t>12.</w:t>
        </w:r>
        <w:r w:rsidR="00A7175E">
          <w:rPr>
            <w:noProof/>
            <w:sz w:val="22"/>
          </w:rPr>
          <w:tab/>
        </w:r>
        <w:r w:rsidR="00A7175E">
          <w:rPr>
            <w:rStyle w:val="Hyperlink"/>
            <w:rFonts w:hint="cs"/>
            <w:rtl/>
          </w:rPr>
          <w:t>אחריות בנזיקין וחובת שיפוי</w:t>
        </w:r>
        <w:r w:rsidR="00A7175E">
          <w:tab/>
        </w:r>
        <w:r w:rsidR="00A7175E">
          <w:fldChar w:fldCharType="begin"/>
        </w:r>
        <w:r w:rsidR="00A7175E">
          <w:instrText xml:space="preserve"> PAGEREF _Toc256000087 \h </w:instrText>
        </w:r>
        <w:r w:rsidR="00A7175E">
          <w:fldChar w:fldCharType="separate"/>
        </w:r>
        <w:r>
          <w:rPr>
            <w:noProof/>
            <w:rtl/>
          </w:rPr>
          <w:t>47</w:t>
        </w:r>
        <w:r w:rsidR="00A7175E">
          <w:fldChar w:fldCharType="end"/>
        </w:r>
      </w:hyperlink>
    </w:p>
    <w:p w14:paraId="18B3708D" w14:textId="6AC81D89" w:rsidR="00A7175E" w:rsidRDefault="00DF0D87" w:rsidP="00A7175E">
      <w:pPr>
        <w:pStyle w:val="TOC2"/>
        <w:tabs>
          <w:tab w:val="left" w:pos="720"/>
          <w:tab w:val="right" w:leader="dot" w:pos="8270"/>
        </w:tabs>
        <w:rPr>
          <w:noProof/>
          <w:sz w:val="22"/>
        </w:rPr>
      </w:pPr>
      <w:hyperlink w:anchor="_Toc256000088" w:history="1">
        <w:r w:rsidR="00A7175E">
          <w:rPr>
            <w:rStyle w:val="Hyperlink"/>
          </w:rPr>
          <w:t>13.</w:t>
        </w:r>
        <w:r w:rsidR="00A7175E">
          <w:rPr>
            <w:noProof/>
            <w:sz w:val="22"/>
          </w:rPr>
          <w:tab/>
        </w:r>
        <w:r w:rsidR="00A7175E">
          <w:rPr>
            <w:rStyle w:val="Hyperlink"/>
            <w:rFonts w:hint="cs"/>
            <w:rtl/>
          </w:rPr>
          <w:t>ביטוח</w:t>
        </w:r>
        <w:r w:rsidR="00A7175E">
          <w:tab/>
        </w:r>
        <w:r w:rsidR="00A7175E">
          <w:fldChar w:fldCharType="begin"/>
        </w:r>
        <w:r w:rsidR="00A7175E">
          <w:instrText xml:space="preserve"> PAGEREF _Toc256000088 \h </w:instrText>
        </w:r>
        <w:r w:rsidR="00A7175E">
          <w:fldChar w:fldCharType="separate"/>
        </w:r>
        <w:r>
          <w:rPr>
            <w:noProof/>
            <w:rtl/>
          </w:rPr>
          <w:t>48</w:t>
        </w:r>
        <w:r w:rsidR="00A7175E">
          <w:fldChar w:fldCharType="end"/>
        </w:r>
      </w:hyperlink>
    </w:p>
    <w:p w14:paraId="36F19F73" w14:textId="23EA008F" w:rsidR="00A7175E" w:rsidRDefault="00DF0D87" w:rsidP="00A7175E">
      <w:pPr>
        <w:pStyle w:val="TOC2"/>
        <w:tabs>
          <w:tab w:val="left" w:pos="720"/>
          <w:tab w:val="right" w:leader="dot" w:pos="8270"/>
        </w:tabs>
        <w:rPr>
          <w:noProof/>
          <w:sz w:val="22"/>
        </w:rPr>
      </w:pPr>
      <w:hyperlink w:anchor="_Toc256000089" w:history="1">
        <w:r w:rsidR="00A7175E">
          <w:rPr>
            <w:rStyle w:val="Hyperlink"/>
            <w:rtl/>
          </w:rPr>
          <w:t>14.</w:t>
        </w:r>
        <w:r w:rsidR="00A7175E">
          <w:rPr>
            <w:noProof/>
            <w:sz w:val="22"/>
            <w:rtl/>
          </w:rPr>
          <w:tab/>
        </w:r>
        <w:r w:rsidR="00A7175E" w:rsidRPr="007C5B4C">
          <w:rPr>
            <w:rStyle w:val="Hyperlink"/>
            <w:rtl/>
          </w:rPr>
          <w:t xml:space="preserve">המחאת זכויות או חובות על פי </w:t>
        </w:r>
        <w:r w:rsidR="00A7175E">
          <w:rPr>
            <w:rStyle w:val="Hyperlink"/>
            <w:rFonts w:hint="cs"/>
            <w:rtl/>
          </w:rPr>
          <w:t>ה</w:t>
        </w:r>
        <w:r w:rsidR="00A7175E" w:rsidRPr="007C5B4C">
          <w:rPr>
            <w:rStyle w:val="Hyperlink"/>
            <w:rtl/>
          </w:rPr>
          <w:t>הסכם</w:t>
        </w:r>
        <w:r w:rsidR="00A7175E">
          <w:tab/>
        </w:r>
        <w:r w:rsidR="00A7175E">
          <w:fldChar w:fldCharType="begin"/>
        </w:r>
        <w:r w:rsidR="00A7175E">
          <w:instrText xml:space="preserve"> PAGEREF _Toc256000089 \h </w:instrText>
        </w:r>
        <w:r w:rsidR="00A7175E">
          <w:fldChar w:fldCharType="separate"/>
        </w:r>
        <w:r>
          <w:rPr>
            <w:noProof/>
            <w:rtl/>
          </w:rPr>
          <w:t>48</w:t>
        </w:r>
        <w:r w:rsidR="00A7175E">
          <w:fldChar w:fldCharType="end"/>
        </w:r>
      </w:hyperlink>
    </w:p>
    <w:p w14:paraId="6E7ECA87" w14:textId="7F509FAB" w:rsidR="00A7175E" w:rsidRDefault="00DF0D87" w:rsidP="00A7175E">
      <w:pPr>
        <w:pStyle w:val="TOC2"/>
        <w:tabs>
          <w:tab w:val="left" w:pos="720"/>
          <w:tab w:val="right" w:leader="dot" w:pos="8270"/>
        </w:tabs>
        <w:rPr>
          <w:noProof/>
          <w:sz w:val="22"/>
        </w:rPr>
      </w:pPr>
      <w:hyperlink w:anchor="_Toc256000090" w:history="1">
        <w:r w:rsidR="00A7175E">
          <w:rPr>
            <w:rStyle w:val="Hyperlink"/>
            <w:rtl/>
          </w:rPr>
          <w:t>15.</w:t>
        </w:r>
        <w:r w:rsidR="00A7175E">
          <w:rPr>
            <w:noProof/>
            <w:sz w:val="22"/>
            <w:rtl/>
          </w:rPr>
          <w:tab/>
        </w:r>
        <w:r w:rsidR="00A7175E" w:rsidRPr="007C5B4C">
          <w:rPr>
            <w:rStyle w:val="Hyperlink"/>
            <w:rtl/>
          </w:rPr>
          <w:t>הפסקת ההתקשרות</w:t>
        </w:r>
        <w:r w:rsidR="00A7175E">
          <w:tab/>
        </w:r>
        <w:r w:rsidR="00A7175E">
          <w:fldChar w:fldCharType="begin"/>
        </w:r>
        <w:r w:rsidR="00A7175E">
          <w:instrText xml:space="preserve"> PAGEREF _Toc256000090 \h </w:instrText>
        </w:r>
        <w:r w:rsidR="00A7175E">
          <w:fldChar w:fldCharType="separate"/>
        </w:r>
        <w:r>
          <w:rPr>
            <w:noProof/>
            <w:rtl/>
          </w:rPr>
          <w:t>49</w:t>
        </w:r>
        <w:r w:rsidR="00A7175E">
          <w:fldChar w:fldCharType="end"/>
        </w:r>
      </w:hyperlink>
    </w:p>
    <w:p w14:paraId="112C8F63" w14:textId="4E32B41D" w:rsidR="00A7175E" w:rsidRDefault="00DF0D87" w:rsidP="00A7175E">
      <w:pPr>
        <w:pStyle w:val="TOC2"/>
        <w:tabs>
          <w:tab w:val="left" w:pos="720"/>
          <w:tab w:val="right" w:leader="dot" w:pos="8270"/>
        </w:tabs>
        <w:rPr>
          <w:noProof/>
          <w:sz w:val="22"/>
        </w:rPr>
      </w:pPr>
      <w:hyperlink w:anchor="_Toc256000091" w:history="1">
        <w:r w:rsidR="00A7175E">
          <w:rPr>
            <w:rStyle w:val="Hyperlink"/>
            <w:rtl/>
          </w:rPr>
          <w:t>16.</w:t>
        </w:r>
        <w:r w:rsidR="00A7175E">
          <w:rPr>
            <w:noProof/>
            <w:sz w:val="22"/>
            <w:rtl/>
          </w:rPr>
          <w:tab/>
        </w:r>
        <w:r w:rsidR="00A7175E" w:rsidRPr="00067671">
          <w:rPr>
            <w:rStyle w:val="Hyperlink"/>
            <w:rtl/>
          </w:rPr>
          <w:t>הפרת ההסכם</w:t>
        </w:r>
        <w:r w:rsidR="00A7175E">
          <w:tab/>
        </w:r>
        <w:r w:rsidR="00A7175E">
          <w:fldChar w:fldCharType="begin"/>
        </w:r>
        <w:r w:rsidR="00A7175E">
          <w:instrText xml:space="preserve"> PAGEREF _Toc256000091 \h </w:instrText>
        </w:r>
        <w:r w:rsidR="00A7175E">
          <w:fldChar w:fldCharType="separate"/>
        </w:r>
        <w:r>
          <w:rPr>
            <w:noProof/>
            <w:rtl/>
          </w:rPr>
          <w:t>49</w:t>
        </w:r>
        <w:r w:rsidR="00A7175E">
          <w:fldChar w:fldCharType="end"/>
        </w:r>
      </w:hyperlink>
    </w:p>
    <w:p w14:paraId="758583A1" w14:textId="1C7CE971" w:rsidR="00A7175E" w:rsidRDefault="00DF0D87" w:rsidP="00A7175E">
      <w:pPr>
        <w:pStyle w:val="TOC2"/>
        <w:tabs>
          <w:tab w:val="left" w:pos="720"/>
          <w:tab w:val="right" w:leader="dot" w:pos="8270"/>
        </w:tabs>
        <w:rPr>
          <w:noProof/>
          <w:sz w:val="22"/>
        </w:rPr>
      </w:pPr>
      <w:hyperlink w:anchor="_Toc256000092" w:history="1">
        <w:r w:rsidR="00A7175E">
          <w:rPr>
            <w:rStyle w:val="Hyperlink"/>
            <w:rtl/>
          </w:rPr>
          <w:t>17.</w:t>
        </w:r>
        <w:r w:rsidR="00A7175E">
          <w:rPr>
            <w:noProof/>
            <w:sz w:val="22"/>
            <w:rtl/>
          </w:rPr>
          <w:tab/>
        </w:r>
        <w:r w:rsidR="00A7175E" w:rsidRPr="00083FC7">
          <w:rPr>
            <w:rStyle w:val="Hyperlink"/>
            <w:rtl/>
          </w:rPr>
          <w:t>תרופות מצטברות</w:t>
        </w:r>
        <w:r w:rsidR="00A7175E">
          <w:tab/>
        </w:r>
        <w:r w:rsidR="00A7175E">
          <w:fldChar w:fldCharType="begin"/>
        </w:r>
        <w:r w:rsidR="00A7175E">
          <w:instrText xml:space="preserve"> PAGEREF _Toc256000092 \h </w:instrText>
        </w:r>
        <w:r w:rsidR="00A7175E">
          <w:fldChar w:fldCharType="separate"/>
        </w:r>
        <w:r>
          <w:rPr>
            <w:noProof/>
            <w:rtl/>
          </w:rPr>
          <w:t>51</w:t>
        </w:r>
        <w:r w:rsidR="00A7175E">
          <w:fldChar w:fldCharType="end"/>
        </w:r>
      </w:hyperlink>
    </w:p>
    <w:p w14:paraId="1E17C04F" w14:textId="480BB796" w:rsidR="00A7175E" w:rsidRDefault="00DF0D87" w:rsidP="00A7175E">
      <w:pPr>
        <w:pStyle w:val="TOC2"/>
        <w:tabs>
          <w:tab w:val="left" w:pos="720"/>
          <w:tab w:val="right" w:leader="dot" w:pos="8270"/>
        </w:tabs>
        <w:rPr>
          <w:noProof/>
          <w:sz w:val="22"/>
        </w:rPr>
      </w:pPr>
      <w:hyperlink w:anchor="_Toc256000093" w:history="1">
        <w:r w:rsidR="00A7175E">
          <w:rPr>
            <w:rStyle w:val="Hyperlink"/>
          </w:rPr>
          <w:t>18.</w:t>
        </w:r>
        <w:r w:rsidR="00A7175E">
          <w:rPr>
            <w:noProof/>
            <w:sz w:val="22"/>
          </w:rPr>
          <w:tab/>
        </w:r>
        <w:r w:rsidR="00A7175E" w:rsidRPr="00067671">
          <w:rPr>
            <w:rStyle w:val="Hyperlink"/>
            <w:rFonts w:hint="cs"/>
            <w:rtl/>
          </w:rPr>
          <w:t>סיום התקשרות</w:t>
        </w:r>
        <w:r w:rsidR="00A7175E">
          <w:tab/>
        </w:r>
        <w:r w:rsidR="00A7175E">
          <w:fldChar w:fldCharType="begin"/>
        </w:r>
        <w:r w:rsidR="00A7175E">
          <w:instrText xml:space="preserve"> PAGEREF _Toc256000093 \h </w:instrText>
        </w:r>
        <w:r w:rsidR="00A7175E">
          <w:fldChar w:fldCharType="separate"/>
        </w:r>
        <w:r>
          <w:rPr>
            <w:noProof/>
            <w:rtl/>
          </w:rPr>
          <w:t>51</w:t>
        </w:r>
        <w:r w:rsidR="00A7175E">
          <w:fldChar w:fldCharType="end"/>
        </w:r>
      </w:hyperlink>
    </w:p>
    <w:p w14:paraId="10396441" w14:textId="7508494F" w:rsidR="00A7175E" w:rsidRDefault="00DF0D87" w:rsidP="00A7175E">
      <w:pPr>
        <w:pStyle w:val="TOC2"/>
        <w:tabs>
          <w:tab w:val="left" w:pos="720"/>
          <w:tab w:val="right" w:leader="dot" w:pos="8270"/>
        </w:tabs>
        <w:rPr>
          <w:noProof/>
          <w:sz w:val="22"/>
        </w:rPr>
      </w:pPr>
      <w:hyperlink w:anchor="_Toc256000094" w:history="1">
        <w:r w:rsidR="00A7175E">
          <w:rPr>
            <w:rStyle w:val="Hyperlink"/>
            <w:rtl/>
          </w:rPr>
          <w:t>19.</w:t>
        </w:r>
        <w:r w:rsidR="00A7175E">
          <w:rPr>
            <w:noProof/>
            <w:sz w:val="22"/>
            <w:rtl/>
          </w:rPr>
          <w:tab/>
        </w:r>
        <w:r w:rsidR="00A7175E" w:rsidRPr="007C5B4C">
          <w:rPr>
            <w:rStyle w:val="Hyperlink"/>
            <w:rtl/>
          </w:rPr>
          <w:t>כתובות הצדדים והודעות</w:t>
        </w:r>
        <w:r w:rsidR="00A7175E">
          <w:tab/>
        </w:r>
        <w:r w:rsidR="00A7175E">
          <w:fldChar w:fldCharType="begin"/>
        </w:r>
        <w:r w:rsidR="00A7175E">
          <w:instrText xml:space="preserve"> PAGEREF _Toc256000094 \h </w:instrText>
        </w:r>
        <w:r w:rsidR="00A7175E">
          <w:fldChar w:fldCharType="separate"/>
        </w:r>
        <w:r>
          <w:rPr>
            <w:noProof/>
            <w:rtl/>
          </w:rPr>
          <w:t>52</w:t>
        </w:r>
        <w:r w:rsidR="00A7175E">
          <w:fldChar w:fldCharType="end"/>
        </w:r>
      </w:hyperlink>
    </w:p>
    <w:p w14:paraId="04C7C505" w14:textId="181DE42C" w:rsidR="00A7175E" w:rsidRDefault="00DF0D87" w:rsidP="00A7175E">
      <w:pPr>
        <w:pStyle w:val="TOC2"/>
        <w:tabs>
          <w:tab w:val="left" w:pos="720"/>
          <w:tab w:val="right" w:leader="dot" w:pos="8270"/>
        </w:tabs>
        <w:rPr>
          <w:noProof/>
          <w:sz w:val="22"/>
        </w:rPr>
      </w:pPr>
      <w:hyperlink w:anchor="_Toc256000095" w:history="1">
        <w:r w:rsidR="00A7175E">
          <w:rPr>
            <w:rStyle w:val="Hyperlink"/>
            <w:rtl/>
          </w:rPr>
          <w:t>20.</w:t>
        </w:r>
        <w:r w:rsidR="00A7175E">
          <w:rPr>
            <w:noProof/>
            <w:sz w:val="22"/>
            <w:rtl/>
          </w:rPr>
          <w:tab/>
        </w:r>
        <w:r w:rsidR="00A7175E" w:rsidRPr="007C5B4C">
          <w:rPr>
            <w:rStyle w:val="Hyperlink"/>
            <w:rtl/>
          </w:rPr>
          <w:t>שונות</w:t>
        </w:r>
        <w:r w:rsidR="00A7175E">
          <w:tab/>
        </w:r>
        <w:r w:rsidR="00A7175E">
          <w:fldChar w:fldCharType="begin"/>
        </w:r>
        <w:r w:rsidR="00A7175E">
          <w:instrText xml:space="preserve"> PAGEREF _Toc256000095 \h </w:instrText>
        </w:r>
        <w:r w:rsidR="00A7175E">
          <w:fldChar w:fldCharType="separate"/>
        </w:r>
        <w:r>
          <w:rPr>
            <w:noProof/>
            <w:rtl/>
          </w:rPr>
          <w:t>53</w:t>
        </w:r>
        <w:r w:rsidR="00A7175E">
          <w:fldChar w:fldCharType="end"/>
        </w:r>
      </w:hyperlink>
    </w:p>
    <w:p w14:paraId="7EDDF527" w14:textId="77777777" w:rsidR="00A7175E" w:rsidRPr="001372E2" w:rsidRDefault="00A7175E" w:rsidP="00A7175E">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2412DD0B" w14:textId="77777777" w:rsidR="00A7175E" w:rsidRPr="001372E2" w:rsidRDefault="00A7175E" w:rsidP="00A7175E">
      <w:pPr>
        <w:tabs>
          <w:tab w:val="left" w:pos="504"/>
        </w:tabs>
        <w:spacing w:line="360" w:lineRule="auto"/>
        <w:rPr>
          <w:rFonts w:asciiTheme="minorHAnsi" w:hAnsiTheme="minorHAnsi"/>
          <w:b/>
          <w:bCs/>
          <w:sz w:val="22"/>
          <w:szCs w:val="22"/>
          <w:rtl/>
        </w:rPr>
        <w:sectPr w:rsidR="00A7175E" w:rsidRPr="001372E2"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02B6BCDA" w14:textId="77777777" w:rsidR="00A7175E" w:rsidRPr="001372E2" w:rsidRDefault="00A7175E" w:rsidP="00A7175E">
      <w:pPr>
        <w:pStyle w:val="15"/>
        <w:keepNext/>
        <w:widowControl/>
        <w:tabs>
          <w:tab w:val="left" w:pos="283"/>
        </w:tabs>
        <w:spacing w:before="240" w:after="240" w:line="360" w:lineRule="auto"/>
        <w:ind w:left="357"/>
        <w:rPr>
          <w:rFonts w:asciiTheme="minorHAnsi" w:hAnsiTheme="minorHAnsi"/>
          <w:rtl/>
        </w:rPr>
        <w:sectPr w:rsidR="00A7175E" w:rsidRPr="001372E2" w:rsidSect="003D6B71">
          <w:type w:val="continuous"/>
          <w:pgSz w:w="11906" w:h="16838" w:code="9"/>
          <w:pgMar w:top="1616" w:right="1826" w:bottom="1440" w:left="1800" w:header="709" w:footer="709" w:gutter="0"/>
          <w:cols w:space="708"/>
          <w:titlePg/>
          <w:bidi/>
          <w:rtlGutter/>
          <w:docGrid w:linePitch="360"/>
        </w:sectPr>
      </w:pPr>
    </w:p>
    <w:p w14:paraId="3777A01B" w14:textId="77777777" w:rsidR="00A7175E" w:rsidRDefault="00A7175E" w:rsidP="00A7175E">
      <w:pPr>
        <w:rPr>
          <w:rFonts w:ascii="David" w:hAnsi="David" w:cs="David"/>
          <w:sz w:val="36"/>
          <w:szCs w:val="36"/>
          <w:rtl/>
        </w:rPr>
      </w:pPr>
    </w:p>
    <w:p w14:paraId="03460C66" w14:textId="77777777" w:rsidR="00A7175E" w:rsidRDefault="00A7175E" w:rsidP="00A7175E">
      <w:pPr>
        <w:rPr>
          <w:rFonts w:ascii="David" w:hAnsi="David" w:cs="David"/>
          <w:sz w:val="36"/>
          <w:szCs w:val="36"/>
          <w:rtl/>
        </w:rPr>
      </w:pPr>
    </w:p>
    <w:p w14:paraId="31564E57" w14:textId="77777777" w:rsidR="00A7175E" w:rsidRPr="005E3856" w:rsidRDefault="00A7175E" w:rsidP="00A7175E">
      <w:pPr>
        <w:rPr>
          <w:rFonts w:ascii="David" w:hAnsi="David" w:cs="David"/>
          <w:sz w:val="36"/>
          <w:szCs w:val="36"/>
        </w:rPr>
      </w:pPr>
    </w:p>
    <w:p w14:paraId="57083CAB" w14:textId="77777777" w:rsidR="00A7175E" w:rsidRPr="00B63569" w:rsidRDefault="00A7175E" w:rsidP="00A7175E">
      <w:pPr>
        <w:rPr>
          <w:rFonts w:ascii="David" w:hAnsi="David" w:cs="David"/>
          <w:sz w:val="28"/>
          <w:szCs w:val="28"/>
          <w:rtl/>
        </w:rPr>
      </w:pPr>
    </w:p>
    <w:p w14:paraId="720C4D86" w14:textId="77777777" w:rsidR="00A7175E" w:rsidRPr="00B63569" w:rsidRDefault="00A7175E" w:rsidP="00A7175E">
      <w:pPr>
        <w:rPr>
          <w:rFonts w:ascii="David" w:hAnsi="David" w:cs="David"/>
          <w:sz w:val="36"/>
          <w:szCs w:val="36"/>
          <w:rtl/>
        </w:rPr>
      </w:pPr>
    </w:p>
    <w:p w14:paraId="5D0712FA" w14:textId="77777777" w:rsidR="00A7175E" w:rsidRPr="00B63569" w:rsidRDefault="00A7175E" w:rsidP="00A7175E">
      <w:pPr>
        <w:tabs>
          <w:tab w:val="left" w:pos="504"/>
        </w:tabs>
        <w:spacing w:line="360" w:lineRule="auto"/>
        <w:rPr>
          <w:rFonts w:ascii="David" w:hAnsi="David" w:cs="David"/>
          <w:b/>
          <w:bCs/>
          <w:sz w:val="22"/>
          <w:szCs w:val="22"/>
          <w:rtl/>
        </w:rPr>
      </w:pPr>
    </w:p>
    <w:p w14:paraId="736FE00D" w14:textId="77777777" w:rsidR="00A7175E" w:rsidRDefault="00A7175E" w:rsidP="00A7175E">
      <w:pPr>
        <w:rPr>
          <w:rFonts w:ascii="David" w:hAnsi="David" w:cs="David"/>
          <w:rtl/>
        </w:rPr>
      </w:pPr>
    </w:p>
    <w:p w14:paraId="25F34DC2" w14:textId="77777777" w:rsidR="00A7175E" w:rsidRDefault="00A7175E" w:rsidP="00A7175E">
      <w:pPr>
        <w:rPr>
          <w:rFonts w:ascii="David" w:hAnsi="David" w:cs="David"/>
          <w:rtl/>
        </w:rPr>
      </w:pPr>
    </w:p>
    <w:p w14:paraId="01FAC8D9" w14:textId="77777777" w:rsidR="00A7175E" w:rsidRPr="004765F5" w:rsidRDefault="00A7175E" w:rsidP="00A7175E">
      <w:pPr>
        <w:pStyle w:val="afffffffa"/>
        <w:rPr>
          <w:rtl/>
        </w:rPr>
      </w:pPr>
      <w:bookmarkStart w:id="25" w:name="_Toc256000050"/>
      <w:bookmarkStart w:id="26" w:name="_Toc32477896"/>
      <w:r w:rsidRPr="004765F5">
        <w:rPr>
          <w:rtl/>
        </w:rPr>
        <w:t>פרק א'- הליך המכרז</w:t>
      </w:r>
      <w:bookmarkEnd w:id="25"/>
      <w:bookmarkEnd w:id="26"/>
    </w:p>
    <w:p w14:paraId="0CF7D73F" w14:textId="77777777" w:rsidR="00A7175E" w:rsidRDefault="00A7175E" w:rsidP="00A7175E">
      <w:pPr>
        <w:rPr>
          <w:rFonts w:ascii="David" w:hAnsi="David" w:cs="David"/>
          <w:rtl/>
        </w:rPr>
      </w:pPr>
    </w:p>
    <w:p w14:paraId="1B093806" w14:textId="77777777" w:rsidR="00A7175E" w:rsidRDefault="00A7175E" w:rsidP="00A7175E">
      <w:pPr>
        <w:rPr>
          <w:rFonts w:ascii="David" w:hAnsi="David" w:cs="David"/>
          <w:rtl/>
        </w:rPr>
      </w:pPr>
    </w:p>
    <w:p w14:paraId="4BB70820" w14:textId="77777777" w:rsidR="00A7175E" w:rsidRDefault="00A7175E" w:rsidP="00A7175E">
      <w:pPr>
        <w:rPr>
          <w:rFonts w:ascii="David" w:hAnsi="David" w:cs="David"/>
          <w:rtl/>
        </w:rPr>
      </w:pPr>
    </w:p>
    <w:p w14:paraId="47BF88EE" w14:textId="77777777" w:rsidR="00A7175E" w:rsidRDefault="00A7175E" w:rsidP="00A7175E">
      <w:pPr>
        <w:rPr>
          <w:rFonts w:ascii="David" w:hAnsi="David" w:cs="David"/>
          <w:rtl/>
        </w:rPr>
      </w:pPr>
    </w:p>
    <w:p w14:paraId="19F4F7C4" w14:textId="77777777" w:rsidR="00A7175E" w:rsidRDefault="00A7175E" w:rsidP="00A7175E">
      <w:pPr>
        <w:rPr>
          <w:rFonts w:ascii="David" w:hAnsi="David" w:cs="David"/>
          <w:rtl/>
        </w:rPr>
      </w:pPr>
    </w:p>
    <w:p w14:paraId="65D1E3DB" w14:textId="77777777" w:rsidR="00A7175E" w:rsidRDefault="00A7175E" w:rsidP="00A7175E">
      <w:pPr>
        <w:rPr>
          <w:rFonts w:ascii="David" w:hAnsi="David" w:cs="David"/>
          <w:rtl/>
        </w:rPr>
        <w:sectPr w:rsidR="00A7175E" w:rsidSect="00654526">
          <w:footerReference w:type="first" r:id="rId15"/>
          <w:pgSz w:w="11906" w:h="16838" w:code="9"/>
          <w:pgMar w:top="1616" w:right="1826" w:bottom="1440" w:left="1800" w:header="709" w:footer="709" w:gutter="0"/>
          <w:cols w:space="708"/>
          <w:titlePg/>
          <w:bidi/>
          <w:rtlGutter/>
          <w:docGrid w:linePitch="360"/>
        </w:sectPr>
      </w:pPr>
    </w:p>
    <w:p w14:paraId="401F379A" w14:textId="77777777" w:rsidR="00A7175E" w:rsidRPr="00652684" w:rsidRDefault="00A7175E" w:rsidP="00A7175E">
      <w:pPr>
        <w:pStyle w:val="1fe"/>
      </w:pPr>
      <w:bookmarkStart w:id="27" w:name="_Toc256000051"/>
      <w:bookmarkStart w:id="28" w:name="_Toc53331328"/>
      <w:r w:rsidRPr="00652684">
        <w:rPr>
          <w:rFonts w:hint="cs"/>
          <w:rtl/>
        </w:rPr>
        <w:t>עקרונות</w:t>
      </w:r>
      <w:r w:rsidRPr="00652684">
        <w:rPr>
          <w:rtl/>
        </w:rPr>
        <w:t xml:space="preserve"> ה</w:t>
      </w:r>
      <w:r w:rsidRPr="00652684">
        <w:rPr>
          <w:rFonts w:hint="cs"/>
          <w:rtl/>
        </w:rPr>
        <w:t>מכרז</w:t>
      </w:r>
      <w:bookmarkEnd w:id="27"/>
      <w:bookmarkEnd w:id="28"/>
    </w:p>
    <w:p w14:paraId="08A4F022" w14:textId="77777777" w:rsidR="00A7175E" w:rsidRDefault="00A7175E" w:rsidP="00A7175E">
      <w:pPr>
        <w:pStyle w:val="11"/>
      </w:pPr>
      <w:bookmarkStart w:id="29" w:name="_Toc43400587"/>
      <w:bookmarkStart w:id="30" w:name="_Toc44931896"/>
      <w:bookmarkStart w:id="31" w:name="_Toc44931983"/>
      <w:r>
        <w:rPr>
          <w:rFonts w:hint="cs"/>
          <w:rtl/>
        </w:rPr>
        <w:t>הצגת</w:t>
      </w:r>
      <w:r w:rsidRPr="00EC7467">
        <w:rPr>
          <w:rtl/>
        </w:rPr>
        <w:t xml:space="preserve"> ה</w:t>
      </w:r>
      <w:r w:rsidRPr="00EC7467">
        <w:rPr>
          <w:rFonts w:hint="cs"/>
          <w:rtl/>
        </w:rPr>
        <w:t>מכרז</w:t>
      </w:r>
      <w:bookmarkEnd w:id="29"/>
      <w:bookmarkEnd w:id="30"/>
      <w:bookmarkEnd w:id="31"/>
    </w:p>
    <w:p w14:paraId="3A9CEC05" w14:textId="1F390562" w:rsidR="00A7175E" w:rsidRDefault="00FD2231" w:rsidP="00FD2231">
      <w:pPr>
        <w:pStyle w:val="1112"/>
      </w:pPr>
      <w:bookmarkStart w:id="32" w:name="show_micrazpumbi"/>
      <w:r>
        <w:rPr>
          <w:rFonts w:hint="cs"/>
          <w:rtl/>
        </w:rPr>
        <w:t>הליך</w:t>
      </w:r>
      <w:r w:rsidR="00A7175E" w:rsidRPr="006F2667">
        <w:rPr>
          <w:rtl/>
        </w:rPr>
        <w:t xml:space="preserve"> זה </w:t>
      </w:r>
      <w:r>
        <w:rPr>
          <w:rFonts w:hint="cs"/>
          <w:rtl/>
        </w:rPr>
        <w:t>הינו</w:t>
      </w:r>
      <w:r w:rsidR="00A7175E">
        <w:rPr>
          <w:rFonts w:hint="cs"/>
          <w:rtl/>
        </w:rPr>
        <w:t xml:space="preserve"> מכרז פומבי הנערך בהתאם </w:t>
      </w:r>
      <w:r w:rsidR="00A7175E" w:rsidRPr="006F2667">
        <w:rPr>
          <w:rFonts w:hint="cs"/>
          <w:rtl/>
        </w:rPr>
        <w:t>ל</w:t>
      </w:r>
      <w:r w:rsidR="00A7175E">
        <w:rPr>
          <w:rFonts w:hint="cs"/>
          <w:rtl/>
        </w:rPr>
        <w:t>חוק חובת המכרזים, התשנ"ב-1992 ("</w:t>
      </w:r>
      <w:r w:rsidR="00A7175E" w:rsidRPr="00EC7467">
        <w:rPr>
          <w:rFonts w:hint="cs"/>
          <w:b/>
          <w:bCs/>
          <w:rtl/>
        </w:rPr>
        <w:t>חוק חובת המכרזים</w:t>
      </w:r>
      <w:r w:rsidR="00A7175E">
        <w:rPr>
          <w:rFonts w:hint="cs"/>
          <w:rtl/>
        </w:rPr>
        <w:t xml:space="preserve">") ותקנותיו, ובכלל זה </w:t>
      </w:r>
      <w:r w:rsidR="00A7175E" w:rsidRPr="006F2667">
        <w:rPr>
          <w:rFonts w:hint="cs"/>
          <w:rtl/>
        </w:rPr>
        <w:t>תקנות חובת המכרזים, התשנ"ג-1993 (</w:t>
      </w:r>
      <w:r w:rsidR="00A7175E">
        <w:rPr>
          <w:rFonts w:hint="cs"/>
          <w:rtl/>
        </w:rPr>
        <w:t>"</w:t>
      </w:r>
      <w:r w:rsidR="00A7175E" w:rsidRPr="00F71085">
        <w:rPr>
          <w:rFonts w:hint="cs"/>
          <w:b/>
          <w:bCs/>
          <w:rtl/>
        </w:rPr>
        <w:t>תקנות חובת המכרזים</w:t>
      </w:r>
      <w:r w:rsidR="00A7175E">
        <w:rPr>
          <w:rFonts w:hint="cs"/>
          <w:rtl/>
        </w:rPr>
        <w:t>"</w:t>
      </w:r>
      <w:r w:rsidR="00A7175E" w:rsidRPr="006F2667">
        <w:rPr>
          <w:rFonts w:hint="cs"/>
          <w:rtl/>
        </w:rPr>
        <w:t>)</w:t>
      </w:r>
      <w:r w:rsidR="00A7175E" w:rsidRPr="006F2667">
        <w:rPr>
          <w:rtl/>
        </w:rPr>
        <w:t>.</w:t>
      </w:r>
      <w:r w:rsidR="00A7175E">
        <w:rPr>
          <w:rFonts w:hint="cs"/>
          <w:rtl/>
        </w:rPr>
        <w:t xml:space="preserve"> </w:t>
      </w:r>
      <w:r w:rsidR="00A7175E" w:rsidRPr="006F2667">
        <w:rPr>
          <w:rFonts w:hint="cs"/>
          <w:rtl/>
        </w:rPr>
        <w:t xml:space="preserve"> </w:t>
      </w:r>
    </w:p>
    <w:bookmarkEnd w:id="32"/>
    <w:p w14:paraId="311740FA" w14:textId="0B0C7A39" w:rsidR="00A7175E" w:rsidRDefault="00A7175E" w:rsidP="00FD2231">
      <w:pPr>
        <w:pStyle w:val="1112"/>
      </w:pPr>
      <w:r>
        <w:rPr>
          <w:rFonts w:hint="cs"/>
          <w:rtl/>
        </w:rPr>
        <w:t xml:space="preserve">במסגרת </w:t>
      </w:r>
      <w:r w:rsidR="00FD2231">
        <w:rPr>
          <w:rFonts w:hint="cs"/>
          <w:rtl/>
        </w:rPr>
        <w:t>ה</w:t>
      </w:r>
      <w:r>
        <w:rPr>
          <w:rFonts w:hint="cs"/>
          <w:rtl/>
        </w:rPr>
        <w:t>הליך, הצעות אשר יוגשו יידרשו לעמוד ב</w:t>
      </w:r>
      <w:r w:rsidRPr="006F2667">
        <w:rPr>
          <w:rFonts w:hint="cs"/>
          <w:rtl/>
        </w:rPr>
        <w:t xml:space="preserve">תנאי </w:t>
      </w:r>
      <w:r w:rsidRPr="006F2667">
        <w:rPr>
          <w:rtl/>
        </w:rPr>
        <w:t>הסף</w:t>
      </w:r>
      <w:r>
        <w:rPr>
          <w:rFonts w:hint="cs"/>
          <w:rtl/>
        </w:rPr>
        <w:t xml:space="preserve"> להשתתפות המפורטים להלן. הה</w:t>
      </w:r>
      <w:r w:rsidR="00FD2231">
        <w:rPr>
          <w:rFonts w:hint="cs"/>
          <w:rtl/>
        </w:rPr>
        <w:t>צעות אשר עמדו בתנאי הסף</w:t>
      </w:r>
      <w:r>
        <w:rPr>
          <w:rFonts w:hint="cs"/>
          <w:rtl/>
        </w:rPr>
        <w:t xml:space="preserve">, ידורגו בהתאם לאמות המידה המפורטות </w:t>
      </w:r>
      <w:r w:rsidR="00FD2231">
        <w:rPr>
          <w:rFonts w:hint="cs"/>
          <w:rtl/>
        </w:rPr>
        <w:t>בהליך</w:t>
      </w:r>
      <w:r>
        <w:rPr>
          <w:rFonts w:hint="cs"/>
          <w:rtl/>
        </w:rPr>
        <w:t xml:space="preserve">. </w:t>
      </w:r>
    </w:p>
    <w:p w14:paraId="64248365" w14:textId="3DC62CD5" w:rsidR="00A7175E" w:rsidRDefault="00A7175E" w:rsidP="00FD2231">
      <w:pPr>
        <w:pStyle w:val="1112"/>
      </w:pPr>
      <w:bookmarkStart w:id="33" w:name="show_numZohim_1"/>
      <w:r w:rsidRPr="00095AB3">
        <w:rPr>
          <w:rFonts w:hint="cs"/>
          <w:rtl/>
        </w:rPr>
        <w:t xml:space="preserve">בתום </w:t>
      </w:r>
      <w:r w:rsidR="00FD2231">
        <w:rPr>
          <w:rFonts w:hint="cs"/>
          <w:rtl/>
        </w:rPr>
        <w:t>ה</w:t>
      </w:r>
      <w:r w:rsidRPr="00095AB3">
        <w:rPr>
          <w:rFonts w:hint="cs"/>
          <w:rtl/>
        </w:rPr>
        <w:t xml:space="preserve">הליך,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ויחתום עימ</w:t>
      </w:r>
      <w:r>
        <w:rPr>
          <w:rFonts w:hint="cs"/>
          <w:rtl/>
        </w:rPr>
        <w:t>ם</w:t>
      </w:r>
      <w:r w:rsidRPr="00095AB3">
        <w:rPr>
          <w:rFonts w:hint="cs"/>
          <w:rtl/>
        </w:rPr>
        <w:t xml:space="preserve"> על הסכם התקשרות, הכל כמפורט להלן.</w:t>
      </w:r>
    </w:p>
    <w:bookmarkEnd w:id="33"/>
    <w:p w14:paraId="67D1ABF4" w14:textId="16015A02" w:rsidR="00A7175E" w:rsidRDefault="00FD2231" w:rsidP="00A7175E">
      <w:pPr>
        <w:pStyle w:val="1112"/>
        <w:sectPr w:rsidR="00A7175E" w:rsidSect="00654526">
          <w:pgSz w:w="11906" w:h="16838" w:code="9"/>
          <w:pgMar w:top="1616" w:right="1826" w:bottom="1440" w:left="1800" w:header="709" w:footer="709" w:gutter="0"/>
          <w:cols w:space="708"/>
          <w:titlePg/>
          <w:bidi/>
          <w:rtlGutter/>
          <w:docGrid w:linePitch="360"/>
        </w:sectPr>
      </w:pPr>
      <w:r>
        <w:rPr>
          <w:rFonts w:hint="cs"/>
          <w:rtl/>
        </w:rPr>
        <w:t>ההליך</w:t>
      </w:r>
      <w:r w:rsidR="00A7175E">
        <w:rPr>
          <w:rFonts w:hint="cs"/>
          <w:rtl/>
        </w:rPr>
        <w:t xml:space="preserve"> יתנהל בהתאם לדין, ולפי כללי המכרז המפורטים </w:t>
      </w:r>
      <w:r w:rsidR="00A7175E" w:rsidRPr="00BD48C6">
        <w:rPr>
          <w:rFonts w:hint="cs"/>
          <w:rtl/>
        </w:rPr>
        <w:t>במסמכי</w:t>
      </w:r>
      <w:r w:rsidR="00A7175E">
        <w:rPr>
          <w:rFonts w:hint="cs"/>
          <w:rtl/>
        </w:rPr>
        <w:t xml:space="preserve"> המכרז. </w:t>
      </w:r>
    </w:p>
    <w:p w14:paraId="71BEAFEA" w14:textId="77777777" w:rsidR="00A7175E" w:rsidRDefault="00A7175E" w:rsidP="00A7175E">
      <w:pPr>
        <w:pStyle w:val="1fe"/>
      </w:pPr>
      <w:bookmarkStart w:id="34" w:name="_Toc256000052"/>
      <w:bookmarkStart w:id="35" w:name="_Toc32477899"/>
      <w:bookmarkStart w:id="36" w:name="_Toc43400588"/>
      <w:bookmarkStart w:id="37" w:name="_Toc44931897"/>
      <w:bookmarkStart w:id="38" w:name="_Toc44931984"/>
      <w:bookmarkStart w:id="39" w:name="_Toc53331329"/>
      <w:r w:rsidRPr="00BC1E1C">
        <w:rPr>
          <w:rtl/>
        </w:rPr>
        <w:t>תנאי</w:t>
      </w:r>
      <w:r>
        <w:rPr>
          <w:rFonts w:hint="cs"/>
          <w:rtl/>
        </w:rPr>
        <w:t>ם להשתתפות במכרז</w:t>
      </w:r>
      <w:bookmarkEnd w:id="34"/>
      <w:r w:rsidRPr="00BC1E1C">
        <w:rPr>
          <w:rtl/>
        </w:rPr>
        <w:t xml:space="preserve"> </w:t>
      </w:r>
      <w:bookmarkEnd w:id="35"/>
      <w:bookmarkEnd w:id="36"/>
      <w:bookmarkEnd w:id="37"/>
      <w:bookmarkEnd w:id="38"/>
      <w:bookmarkEnd w:id="39"/>
    </w:p>
    <w:p w14:paraId="3B6FA303" w14:textId="77777777" w:rsidR="00A7175E" w:rsidRPr="008E6C99" w:rsidRDefault="00A7175E" w:rsidP="00A7175E">
      <w:pPr>
        <w:pStyle w:val="11"/>
        <w:rPr>
          <w:rtl/>
        </w:rPr>
      </w:pPr>
      <w:bookmarkStart w:id="40" w:name="_Toc43400589"/>
      <w:bookmarkStart w:id="41" w:name="_Toc44931898"/>
      <w:bookmarkStart w:id="42" w:name="_Toc44931985"/>
      <w:r w:rsidRPr="00BC1E1C">
        <w:rPr>
          <w:rFonts w:hint="eastAsia"/>
          <w:rtl/>
        </w:rPr>
        <w:t>תנאי</w:t>
      </w:r>
      <w:r w:rsidRPr="00BC1E1C">
        <w:rPr>
          <w:rtl/>
        </w:rPr>
        <w:t xml:space="preserve"> סף </w:t>
      </w:r>
      <w:r w:rsidRPr="008E6C99">
        <w:rPr>
          <w:rtl/>
        </w:rPr>
        <w:t>להשתתפות במכרז</w:t>
      </w:r>
      <w:bookmarkEnd w:id="40"/>
      <w:bookmarkEnd w:id="41"/>
      <w:bookmarkEnd w:id="42"/>
    </w:p>
    <w:p w14:paraId="44CD7F6F" w14:textId="3EC8EEF3" w:rsidR="00A7175E" w:rsidRPr="004F6325" w:rsidRDefault="00A7175E" w:rsidP="007909FB">
      <w:pPr>
        <w:pStyle w:val="1112"/>
      </w:pPr>
      <w:r w:rsidRPr="004F6325">
        <w:rPr>
          <w:rtl/>
        </w:rPr>
        <w:t>רשאי להשתתף במכרז מציע אשר עומד, במועד</w:t>
      </w:r>
      <w:r w:rsidRPr="004F6325">
        <w:rPr>
          <w:rFonts w:hint="cs"/>
          <w:rtl/>
        </w:rPr>
        <w:t xml:space="preserve"> האחרון ל</w:t>
      </w:r>
      <w:r w:rsidRPr="004F6325">
        <w:rPr>
          <w:rtl/>
        </w:rPr>
        <w:t>הגשת ההצע</w:t>
      </w:r>
      <w:r w:rsidRPr="004F6325">
        <w:rPr>
          <w:rFonts w:hint="cs"/>
          <w:rtl/>
        </w:rPr>
        <w:t>ות</w:t>
      </w:r>
      <w:r w:rsidRPr="004F6325">
        <w:rPr>
          <w:rtl/>
        </w:rPr>
        <w:t>, ב</w:t>
      </w:r>
      <w:r w:rsidRPr="004F6325">
        <w:rPr>
          <w:rFonts w:hint="cs"/>
          <w:rtl/>
        </w:rPr>
        <w:t xml:space="preserve">תנאי הסף להשתתפות המנויים להלן. </w:t>
      </w:r>
    </w:p>
    <w:p w14:paraId="1A9E9AE5" w14:textId="77777777" w:rsidR="00A7175E" w:rsidRPr="00B63569" w:rsidRDefault="00A7175E" w:rsidP="00A7175E">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p>
    <w:p w14:paraId="51A9074D" w14:textId="77777777" w:rsidR="00A7175E" w:rsidRPr="002A3E64" w:rsidRDefault="00A7175E" w:rsidP="00A7175E">
      <w:pPr>
        <w:pStyle w:val="11"/>
      </w:pPr>
      <w:bookmarkStart w:id="43" w:name="_Toc43400590"/>
      <w:bookmarkStart w:id="44" w:name="_Toc44931899"/>
      <w:bookmarkStart w:id="4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3"/>
      <w:bookmarkEnd w:id="44"/>
      <w:bookmarkEnd w:id="45"/>
    </w:p>
    <w:p w14:paraId="5C89F315" w14:textId="77777777" w:rsidR="00A7175E" w:rsidRPr="00A43543" w:rsidRDefault="00A7175E" w:rsidP="00A7175E">
      <w:pPr>
        <w:pStyle w:val="1112"/>
      </w:pPr>
      <w:r w:rsidRPr="00A43543">
        <w:rPr>
          <w:rFonts w:hint="eastAsia"/>
          <w:rtl/>
        </w:rPr>
        <w:t>ככל</w:t>
      </w:r>
      <w:r w:rsidRPr="00A43543">
        <w:rPr>
          <w:rtl/>
        </w:rPr>
        <w:t xml:space="preserve"> שחלה על המציע חובת רישום</w:t>
      </w:r>
      <w:r>
        <w:rPr>
          <w:rFonts w:hint="cs"/>
          <w:rtl/>
        </w:rPr>
        <w:t>, על פי דין,</w:t>
      </w:r>
      <w:r w:rsidRPr="00A43543">
        <w:rPr>
          <w:rtl/>
        </w:rPr>
        <w:t xml:space="preserve"> בישראל, </w:t>
      </w:r>
      <w:r w:rsidRPr="00A43543">
        <w:rPr>
          <w:rFonts w:hint="eastAsia"/>
          <w:rtl/>
        </w:rPr>
        <w:t>עליו</w:t>
      </w:r>
      <w:r w:rsidRPr="00A43543">
        <w:rPr>
          <w:rtl/>
        </w:rPr>
        <w:t xml:space="preserve"> להיות רשום כדין.</w:t>
      </w:r>
    </w:p>
    <w:p w14:paraId="333F4BDD" w14:textId="77777777" w:rsidR="00A7175E" w:rsidRDefault="00A7175E" w:rsidP="00A7175E">
      <w:pPr>
        <w:pStyle w:val="1112"/>
      </w:pP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sidRPr="008E6C99">
        <w:rPr>
          <w:b/>
          <w:bCs/>
          <w:rtl/>
        </w:rPr>
        <w:t>חוק עסקאות גופים ציבוריים</w:t>
      </w:r>
      <w:r w:rsidRPr="004555E5">
        <w:rPr>
          <w:rtl/>
        </w:rPr>
        <w:t>")</w:t>
      </w:r>
      <w:r w:rsidRPr="00394AD2">
        <w:rPr>
          <w:rtl/>
        </w:rPr>
        <w:t>.</w:t>
      </w:r>
    </w:p>
    <w:p w14:paraId="1E4E31F5" w14:textId="77777777" w:rsidR="00A7175E" w:rsidRPr="002A3E64" w:rsidRDefault="00A7175E" w:rsidP="00A7175E">
      <w:pPr>
        <w:pStyle w:val="11"/>
      </w:pPr>
      <w:bookmarkStart w:id="46" w:name="_Toc32477196"/>
      <w:bookmarkStart w:id="47" w:name="_Toc43400591"/>
      <w:bookmarkStart w:id="48" w:name="_Toc44931900"/>
      <w:bookmarkStart w:id="49" w:name="_Toc44931987"/>
      <w:bookmarkEnd w:id="4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7"/>
      <w:bookmarkEnd w:id="48"/>
      <w:bookmarkEnd w:id="49"/>
    </w:p>
    <w:p w14:paraId="38DF4139" w14:textId="3BBF0FC7" w:rsidR="00A7175E" w:rsidRDefault="00A7175E" w:rsidP="0061504A">
      <w:pPr>
        <w:pStyle w:val="1111"/>
        <w:rPr>
          <w:rFonts w:eastAsiaTheme="minorHAnsi"/>
          <w:noProof w:val="0"/>
          <w:lang w:eastAsia="en-US"/>
        </w:rPr>
      </w:pPr>
      <w:bookmarkStart w:id="50" w:name="Sum1_1"/>
      <w:bookmarkStart w:id="51" w:name="show_HTzevetShanimNisayon1"/>
      <w:bookmarkStart w:id="52" w:name="show_isVetek1"/>
      <w:bookmarkEnd w:id="50"/>
      <w:r>
        <w:rPr>
          <w:rFonts w:eastAsiaTheme="minorHAnsi" w:hint="cs"/>
          <w:noProof w:val="0"/>
          <w:rtl/>
          <w:lang w:eastAsia="en-US"/>
        </w:rPr>
        <w:t xml:space="preserve">במסגרת </w:t>
      </w:r>
      <w:r w:rsidR="007909FB">
        <w:rPr>
          <w:rFonts w:eastAsiaTheme="minorHAnsi" w:hint="cs"/>
          <w:noProof w:val="0"/>
          <w:rtl/>
          <w:lang w:eastAsia="en-US"/>
        </w:rPr>
        <w:t>הליך</w:t>
      </w:r>
      <w:r w:rsidRPr="00DB635E">
        <w:rPr>
          <w:rFonts w:eastAsiaTheme="minorHAnsi"/>
          <w:noProof w:val="0"/>
          <w:rtl/>
          <w:lang w:eastAsia="en-US"/>
        </w:rPr>
        <w:t xml:space="preserve"> זה, נדרש המציע להציג יועץ </w:t>
      </w:r>
      <w:r>
        <w:rPr>
          <w:rFonts w:eastAsiaTheme="minorHAnsi" w:hint="cs"/>
          <w:noProof w:val="0"/>
          <w:rtl/>
          <w:lang w:eastAsia="en-US"/>
        </w:rPr>
        <w:t xml:space="preserve">אחד </w:t>
      </w:r>
      <w:r w:rsidRPr="00DB635E">
        <w:rPr>
          <w:rFonts w:eastAsiaTheme="minorHAnsi"/>
          <w:noProof w:val="0"/>
          <w:rtl/>
          <w:lang w:eastAsia="en-US"/>
        </w:rPr>
        <w:t>מטעמו (להלן: "היועץ")</w:t>
      </w:r>
      <w:r>
        <w:rPr>
          <w:rFonts w:eastAsiaTheme="minorHAnsi"/>
          <w:noProof w:val="0"/>
          <w:rtl/>
          <w:lang w:eastAsia="en-US"/>
        </w:rPr>
        <w:t xml:space="preserve"> אשר יעמוד בתנאי הסף </w:t>
      </w:r>
      <w:r w:rsidRPr="00DB635E">
        <w:rPr>
          <w:rFonts w:eastAsiaTheme="minorHAnsi"/>
          <w:noProof w:val="0"/>
          <w:rtl/>
          <w:lang w:eastAsia="en-US"/>
        </w:rPr>
        <w:t>המפורטים להלן</w:t>
      </w:r>
      <w:r w:rsidR="00EE63F4">
        <w:rPr>
          <w:rFonts w:eastAsiaTheme="minorHAnsi" w:hint="cs"/>
          <w:noProof w:val="0"/>
          <w:rtl/>
          <w:lang w:eastAsia="en-US"/>
        </w:rPr>
        <w:t>:</w:t>
      </w:r>
    </w:p>
    <w:p w14:paraId="67D5EA8A" w14:textId="2BCD0775" w:rsidR="00A7175E" w:rsidRPr="00FE1BD0" w:rsidRDefault="002B4AC4" w:rsidP="003B0FA1">
      <w:pPr>
        <w:pStyle w:val="2"/>
        <w:numPr>
          <w:ilvl w:val="0"/>
          <w:numId w:val="0"/>
        </w:numPr>
        <w:ind w:left="567"/>
      </w:pPr>
      <w:r>
        <w:rPr>
          <w:rFonts w:ascii="David" w:hAnsi="David" w:cs="David" w:hint="cs"/>
          <w:sz w:val="24"/>
          <w:szCs w:val="24"/>
          <w:rtl/>
        </w:rPr>
        <w:t>ה</w:t>
      </w:r>
      <w:r w:rsidR="00A7175E" w:rsidRPr="00264154">
        <w:rPr>
          <w:rFonts w:ascii="David" w:hAnsi="David" w:cs="David"/>
          <w:sz w:val="24"/>
          <w:szCs w:val="24"/>
          <w:rtl/>
        </w:rPr>
        <w:t xml:space="preserve">יועץ העונה על התנאים הבאים, </w:t>
      </w:r>
      <w:r w:rsidR="00A7175E" w:rsidRPr="00264154">
        <w:rPr>
          <w:rFonts w:ascii="David" w:hAnsi="David" w:cs="David"/>
          <w:b/>
          <w:bCs/>
          <w:sz w:val="24"/>
          <w:szCs w:val="24"/>
          <w:u w:val="single"/>
          <w:rtl/>
        </w:rPr>
        <w:t>במצטבר</w:t>
      </w:r>
      <w:r w:rsidR="00A7175E" w:rsidRPr="00264154">
        <w:rPr>
          <w:rFonts w:ascii="David" w:hAnsi="David" w:cs="David"/>
          <w:sz w:val="24"/>
          <w:szCs w:val="24"/>
          <w:rtl/>
        </w:rPr>
        <w:t xml:space="preserve">: </w:t>
      </w:r>
    </w:p>
    <w:p w14:paraId="1493B13D" w14:textId="610A6ECC" w:rsidR="00A7175E" w:rsidRPr="002B7BC6" w:rsidRDefault="00A7175E" w:rsidP="00557498">
      <w:pPr>
        <w:pStyle w:val="1111"/>
      </w:pPr>
      <w:r>
        <w:rPr>
          <w:rtl/>
        </w:rPr>
        <w:t>בעל תואר</w:t>
      </w:r>
      <w:r w:rsidRPr="002B7BC6">
        <w:rPr>
          <w:rtl/>
        </w:rPr>
        <w:t xml:space="preserve"> </w:t>
      </w:r>
      <w:r w:rsidR="002E6412">
        <w:rPr>
          <w:rFonts w:hint="cs"/>
          <w:rtl/>
        </w:rPr>
        <w:t xml:space="preserve">בהנדסה ובעל רישיון מהנדס </w:t>
      </w:r>
      <w:r w:rsidR="002E6412" w:rsidRPr="00DB635E">
        <w:rPr>
          <w:rtl/>
        </w:rPr>
        <w:t>הרשום בפנקס המהנדסים והאדריכלים, כמשמעותו בחוק המהנדסים והאדריכלים, התשי"ח-1958</w:t>
      </w:r>
      <w:r w:rsidR="002E6412" w:rsidDel="002E6412">
        <w:rPr>
          <w:rStyle w:val="afff2"/>
          <w:rFonts w:asciiTheme="minorHAnsi" w:eastAsiaTheme="minorHAnsi" w:hAnsiTheme="minorHAnsi" w:cstheme="minorBidi"/>
          <w:noProof w:val="0"/>
          <w:rtl/>
          <w:lang w:eastAsia="en-US"/>
        </w:rPr>
        <w:t xml:space="preserve"> </w:t>
      </w:r>
      <w:r w:rsidRPr="002B7BC6">
        <w:rPr>
          <w:rFonts w:hint="cs"/>
          <w:rtl/>
        </w:rPr>
        <w:t>;</w:t>
      </w:r>
    </w:p>
    <w:p w14:paraId="36581120" w14:textId="77777777" w:rsidR="00E532FE" w:rsidRDefault="00E532FE" w:rsidP="008934CA">
      <w:pPr>
        <w:pStyle w:val="1111"/>
        <w:numPr>
          <w:ilvl w:val="0"/>
          <w:numId w:val="0"/>
        </w:numPr>
        <w:ind w:left="1935" w:hanging="765"/>
        <w:rPr>
          <w:rtl/>
        </w:rPr>
      </w:pPr>
      <w:r>
        <w:rPr>
          <w:rFonts w:hint="cs"/>
          <w:rtl/>
        </w:rPr>
        <w:t xml:space="preserve">2.3.1.3 </w:t>
      </w:r>
      <w:r w:rsidR="00A7175E" w:rsidRPr="002B7BC6">
        <w:rPr>
          <w:rtl/>
        </w:rPr>
        <w:t xml:space="preserve">בעל ניסיון מקצועי </w:t>
      </w:r>
      <w:r w:rsidR="00A7175E">
        <w:rPr>
          <w:rFonts w:hint="cs"/>
          <w:rtl/>
        </w:rPr>
        <w:t xml:space="preserve">של </w:t>
      </w:r>
      <w:r w:rsidR="00A7175E" w:rsidRPr="002B7BC6">
        <w:rPr>
          <w:rtl/>
        </w:rPr>
        <w:t>מעל 7 שנים בתחום</w:t>
      </w:r>
      <w:r>
        <w:rPr>
          <w:rFonts w:hint="cs"/>
          <w:rtl/>
        </w:rPr>
        <w:t xml:space="preserve"> </w:t>
      </w:r>
      <w:r>
        <w:rPr>
          <w:rtl/>
        </w:rPr>
        <w:t>משק הדלקים, היכרות עם הגורמים השונים במשק הישראלי (יבואנים, ספקים, יצרנים, משתמשים, מאחסנים וכד'), והיכרות עם מתקני תשתית המשמשים את מערכות הדלק לסוגיהן.</w:t>
      </w:r>
    </w:p>
    <w:p w14:paraId="25489FB7" w14:textId="09979CEB" w:rsidR="00A7175E" w:rsidRDefault="00E532FE" w:rsidP="008934CA">
      <w:pPr>
        <w:pStyle w:val="1111"/>
        <w:numPr>
          <w:ilvl w:val="0"/>
          <w:numId w:val="0"/>
        </w:numPr>
        <w:ind w:left="1935" w:hanging="765"/>
        <w:rPr>
          <w:rtl/>
        </w:rPr>
      </w:pPr>
      <w:r>
        <w:rPr>
          <w:rFonts w:hint="cs"/>
          <w:rtl/>
        </w:rPr>
        <w:t xml:space="preserve">2.3.1.4 בעל ניסיון מקצועי של מעל 7 שנים </w:t>
      </w:r>
      <w:r w:rsidR="00A7175E">
        <w:rPr>
          <w:rtl/>
        </w:rPr>
        <w:t>בתכנון או פיקוח או ברגולציה או בניהול מערכות או אחזקה של מערכות לאספקת דלק.</w:t>
      </w:r>
    </w:p>
    <w:p w14:paraId="7D1EBE0F" w14:textId="77777777" w:rsidR="00A7175E" w:rsidRDefault="00A7175E" w:rsidP="008934CA">
      <w:pPr>
        <w:pStyle w:val="111"/>
        <w:rPr>
          <w:rtl/>
        </w:rPr>
      </w:pPr>
      <w:bookmarkStart w:id="53" w:name="show_isRishayon1"/>
      <w:bookmarkStart w:id="54" w:name="show_GoremNidrashRishayon1"/>
      <w:bookmarkEnd w:id="51"/>
      <w:bookmarkEnd w:id="52"/>
      <w:r>
        <w:rPr>
          <w:rtl/>
        </w:rPr>
        <w:t>על המציע להוכיח את ניסיונו של היועץ מטעמו באמצעות מסמכים שיפרטו את הניסיון הרלוונטי לפי שנים.</w:t>
      </w:r>
    </w:p>
    <w:p w14:paraId="65E5B8A8" w14:textId="77777777" w:rsidR="00A7175E" w:rsidRPr="002063E7" w:rsidRDefault="00A7175E" w:rsidP="008934CA">
      <w:pPr>
        <w:pStyle w:val="111"/>
        <w:rPr>
          <w:rtl/>
        </w:rPr>
      </w:pPr>
      <w:bookmarkStart w:id="55" w:name="_Toc256000053"/>
      <w:bookmarkEnd w:id="53"/>
      <w:bookmarkEnd w:id="54"/>
      <w:r w:rsidRPr="002063E7">
        <w:rPr>
          <w:rFonts w:hint="cs"/>
          <w:rtl/>
        </w:rPr>
        <w:t xml:space="preserve">המציע </w:t>
      </w:r>
      <w:r w:rsidRPr="002063E7">
        <w:rPr>
          <w:rtl/>
        </w:rPr>
        <w:t xml:space="preserve">יצרף גם את המסמכים הבאים: </w:t>
      </w:r>
    </w:p>
    <w:p w14:paraId="38E9E3E4" w14:textId="77777777" w:rsidR="00A7175E" w:rsidRPr="002063E7" w:rsidRDefault="00A7175E" w:rsidP="008934CA">
      <w:pPr>
        <w:pStyle w:val="1111"/>
        <w:rPr>
          <w:rFonts w:eastAsia="Calibri"/>
          <w:rtl/>
        </w:rPr>
      </w:pPr>
      <w:r w:rsidRPr="002063E7">
        <w:rPr>
          <w:rFonts w:eastAsia="Calibri"/>
          <w:rtl/>
        </w:rPr>
        <w:t xml:space="preserve">קורות חיים; </w:t>
      </w:r>
    </w:p>
    <w:p w14:paraId="7FD87A04" w14:textId="77777777" w:rsidR="00A7175E" w:rsidRPr="002063E7" w:rsidRDefault="00A7175E" w:rsidP="008934CA">
      <w:pPr>
        <w:pStyle w:val="1111"/>
        <w:rPr>
          <w:rFonts w:eastAsia="Calibri"/>
        </w:rPr>
      </w:pPr>
      <w:r w:rsidRPr="002063E7">
        <w:rPr>
          <w:rFonts w:eastAsia="Calibri"/>
          <w:rtl/>
        </w:rPr>
        <w:t xml:space="preserve">תעודות המעידות על השכלה; </w:t>
      </w:r>
    </w:p>
    <w:p w14:paraId="2ECDE3A4" w14:textId="77777777" w:rsidR="00A7175E" w:rsidRPr="002063E7" w:rsidRDefault="00A7175E" w:rsidP="008934CA">
      <w:pPr>
        <w:pStyle w:val="1111"/>
        <w:rPr>
          <w:rtl/>
        </w:rPr>
      </w:pPr>
      <w:r w:rsidRPr="002063E7">
        <w:rPr>
          <w:u w:val="single"/>
          <w:rtl/>
        </w:rPr>
        <w:t>בעל תואר אקדמי ממוסד אקדמי מחוץ לארץ</w:t>
      </w:r>
      <w:r w:rsidRPr="002063E7">
        <w:rPr>
          <w:rtl/>
        </w:rPr>
        <w:t xml:space="preserve"> ימציא אישור שקילת תואר מחו"ל לתואר אקדמי ישראלי מהמחלקה להערכת תארים אקדמיים מחו"ל של משרד החינוך. </w:t>
      </w:r>
    </w:p>
    <w:p w14:paraId="2BA2CB8B" w14:textId="77777777" w:rsidR="00A7175E" w:rsidRPr="002063E7" w:rsidRDefault="00A7175E" w:rsidP="008934CA">
      <w:pPr>
        <w:pStyle w:val="1111"/>
        <w:rPr>
          <w:rFonts w:eastAsia="Calibri"/>
        </w:rPr>
      </w:pPr>
      <w:r w:rsidRPr="002063E7">
        <w:rPr>
          <w:rFonts w:eastAsia="Calibri"/>
          <w:rtl/>
        </w:rPr>
        <w:t>אסמכתאות מתאימות המעידות על ניסיון רלוונטי וותק;</w:t>
      </w:r>
    </w:p>
    <w:p w14:paraId="1F67597B" w14:textId="77777777" w:rsidR="00A7175E" w:rsidRPr="002063E7" w:rsidRDefault="00A7175E" w:rsidP="008934CA">
      <w:pPr>
        <w:pStyle w:val="1111"/>
        <w:rPr>
          <w:rFonts w:eastAsia="Calibri"/>
        </w:rPr>
      </w:pPr>
      <w:r w:rsidRPr="002063E7">
        <w:rPr>
          <w:rFonts w:eastAsia="Calibri"/>
          <w:rtl/>
        </w:rPr>
        <w:t>רשימה מסודרת בטבלה של פרויקטים/עבודות קודמות וניסיון רלוונטי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5"/>
        <w:gridCol w:w="1852"/>
        <w:gridCol w:w="1138"/>
        <w:gridCol w:w="1393"/>
        <w:gridCol w:w="987"/>
        <w:gridCol w:w="1345"/>
      </w:tblGrid>
      <w:tr w:rsidR="00A7175E" w:rsidRPr="00955E9F" w14:paraId="078268EF" w14:textId="77777777" w:rsidTr="00FD2231">
        <w:tc>
          <w:tcPr>
            <w:tcW w:w="1555" w:type="dxa"/>
            <w:shd w:val="clear" w:color="auto" w:fill="E6E6E6"/>
            <w:vAlign w:val="center"/>
          </w:tcPr>
          <w:p w14:paraId="5AE0902F" w14:textId="77777777" w:rsidR="00A7175E" w:rsidRPr="00955E9F" w:rsidRDefault="00A7175E" w:rsidP="00FD2231">
            <w:pPr>
              <w:tabs>
                <w:tab w:val="left" w:pos="1445"/>
              </w:tabs>
              <w:spacing w:line="360" w:lineRule="auto"/>
              <w:contextualSpacing/>
              <w:jc w:val="center"/>
              <w:rPr>
                <w:rFonts w:ascii="David" w:hAnsi="David" w:cs="David"/>
                <w:b/>
                <w:bCs/>
                <w:rtl/>
              </w:rPr>
            </w:pPr>
            <w:r w:rsidRPr="00955E9F">
              <w:rPr>
                <w:rFonts w:ascii="David" w:hAnsi="David" w:cs="David"/>
                <w:b/>
                <w:bCs/>
                <w:rtl/>
              </w:rPr>
              <w:t>נושא/ תיאור העבודה שבוצעה</w:t>
            </w:r>
          </w:p>
        </w:tc>
        <w:tc>
          <w:tcPr>
            <w:tcW w:w="1852" w:type="dxa"/>
            <w:shd w:val="clear" w:color="auto" w:fill="E6E6E6"/>
            <w:vAlign w:val="center"/>
          </w:tcPr>
          <w:p w14:paraId="7408465E" w14:textId="77777777" w:rsidR="00A7175E" w:rsidRPr="00955E9F" w:rsidRDefault="00A7175E" w:rsidP="00FD2231">
            <w:pPr>
              <w:tabs>
                <w:tab w:val="left" w:pos="1445"/>
              </w:tabs>
              <w:spacing w:line="360" w:lineRule="auto"/>
              <w:contextualSpacing/>
              <w:jc w:val="center"/>
              <w:rPr>
                <w:rFonts w:ascii="David" w:hAnsi="David" w:cs="David"/>
                <w:b/>
                <w:bCs/>
                <w:rtl/>
              </w:rPr>
            </w:pPr>
            <w:r w:rsidRPr="00955E9F">
              <w:rPr>
                <w:rFonts w:ascii="David" w:hAnsi="David" w:cs="David"/>
                <w:b/>
                <w:bCs/>
                <w:rtl/>
              </w:rPr>
              <w:t>תקופת/שנת ביצוע העבודה</w:t>
            </w:r>
          </w:p>
        </w:tc>
        <w:tc>
          <w:tcPr>
            <w:tcW w:w="1138" w:type="dxa"/>
            <w:shd w:val="clear" w:color="auto" w:fill="E6E6E6"/>
            <w:vAlign w:val="center"/>
          </w:tcPr>
          <w:p w14:paraId="7C80888B" w14:textId="77777777" w:rsidR="00A7175E" w:rsidRPr="00955E9F" w:rsidRDefault="00A7175E" w:rsidP="00FD2231">
            <w:pPr>
              <w:tabs>
                <w:tab w:val="left" w:pos="1445"/>
              </w:tabs>
              <w:spacing w:line="360" w:lineRule="auto"/>
              <w:contextualSpacing/>
              <w:jc w:val="center"/>
              <w:rPr>
                <w:rFonts w:ascii="David" w:hAnsi="David" w:cs="David"/>
                <w:b/>
                <w:bCs/>
                <w:rtl/>
              </w:rPr>
            </w:pPr>
            <w:r w:rsidRPr="00955E9F">
              <w:rPr>
                <w:rFonts w:ascii="David" w:hAnsi="David" w:cs="David"/>
                <w:b/>
                <w:bCs/>
                <w:rtl/>
              </w:rPr>
              <w:t>שם הלקוח</w:t>
            </w:r>
          </w:p>
        </w:tc>
        <w:tc>
          <w:tcPr>
            <w:tcW w:w="1393" w:type="dxa"/>
            <w:shd w:val="clear" w:color="auto" w:fill="E6E6E6"/>
            <w:vAlign w:val="center"/>
          </w:tcPr>
          <w:p w14:paraId="6A033B33" w14:textId="77777777" w:rsidR="00A7175E" w:rsidRPr="00955E9F" w:rsidRDefault="00A7175E" w:rsidP="00FD2231">
            <w:pPr>
              <w:tabs>
                <w:tab w:val="left" w:pos="1445"/>
              </w:tabs>
              <w:spacing w:line="360" w:lineRule="auto"/>
              <w:contextualSpacing/>
              <w:jc w:val="center"/>
              <w:rPr>
                <w:rFonts w:ascii="David" w:hAnsi="David" w:cs="David"/>
                <w:b/>
                <w:bCs/>
                <w:rtl/>
              </w:rPr>
            </w:pPr>
            <w:r w:rsidRPr="00955E9F">
              <w:rPr>
                <w:rFonts w:ascii="David" w:hAnsi="David" w:cs="David"/>
                <w:b/>
                <w:bCs/>
                <w:rtl/>
              </w:rPr>
              <w:t>היקף העבודה בש"ח</w:t>
            </w:r>
          </w:p>
        </w:tc>
        <w:tc>
          <w:tcPr>
            <w:tcW w:w="987" w:type="dxa"/>
            <w:shd w:val="clear" w:color="auto" w:fill="E6E6E6"/>
            <w:vAlign w:val="center"/>
          </w:tcPr>
          <w:p w14:paraId="1902F35D" w14:textId="77777777" w:rsidR="00A7175E" w:rsidRPr="00955E9F" w:rsidRDefault="00A7175E" w:rsidP="00FD2231">
            <w:pPr>
              <w:tabs>
                <w:tab w:val="left" w:pos="1445"/>
              </w:tabs>
              <w:spacing w:line="360" w:lineRule="auto"/>
              <w:contextualSpacing/>
              <w:jc w:val="center"/>
              <w:rPr>
                <w:rFonts w:ascii="David" w:hAnsi="David" w:cs="David"/>
                <w:b/>
                <w:bCs/>
                <w:rtl/>
              </w:rPr>
            </w:pPr>
            <w:r w:rsidRPr="00955E9F">
              <w:rPr>
                <w:rFonts w:ascii="David" w:hAnsi="David" w:cs="David"/>
                <w:b/>
                <w:bCs/>
                <w:rtl/>
              </w:rPr>
              <w:t>שם איש קשר</w:t>
            </w:r>
          </w:p>
        </w:tc>
        <w:tc>
          <w:tcPr>
            <w:tcW w:w="1345" w:type="dxa"/>
            <w:shd w:val="clear" w:color="auto" w:fill="E6E6E6"/>
            <w:vAlign w:val="center"/>
          </w:tcPr>
          <w:p w14:paraId="213EF67A" w14:textId="77777777" w:rsidR="00A7175E" w:rsidRPr="00955E9F" w:rsidRDefault="00A7175E" w:rsidP="00FD2231">
            <w:pPr>
              <w:tabs>
                <w:tab w:val="left" w:pos="1445"/>
              </w:tabs>
              <w:spacing w:line="360" w:lineRule="auto"/>
              <w:contextualSpacing/>
              <w:jc w:val="center"/>
              <w:rPr>
                <w:rFonts w:ascii="David" w:hAnsi="David" w:cs="David"/>
                <w:b/>
                <w:bCs/>
                <w:rtl/>
              </w:rPr>
            </w:pPr>
            <w:r w:rsidRPr="00955E9F">
              <w:rPr>
                <w:rFonts w:ascii="David" w:hAnsi="David" w:cs="David"/>
                <w:b/>
                <w:bCs/>
                <w:rtl/>
              </w:rPr>
              <w:t>טלפון + טלפון נייד של איש הקשר</w:t>
            </w:r>
          </w:p>
        </w:tc>
      </w:tr>
      <w:tr w:rsidR="00A7175E" w:rsidRPr="00955E9F" w14:paraId="7294FBE7" w14:textId="77777777" w:rsidTr="00FD2231">
        <w:tc>
          <w:tcPr>
            <w:tcW w:w="1555" w:type="dxa"/>
          </w:tcPr>
          <w:p w14:paraId="31005EA9" w14:textId="77777777" w:rsidR="00A7175E" w:rsidRPr="00955E9F" w:rsidRDefault="00A7175E" w:rsidP="00FD2231">
            <w:pPr>
              <w:tabs>
                <w:tab w:val="left" w:pos="1445"/>
              </w:tabs>
              <w:spacing w:line="360" w:lineRule="auto"/>
              <w:contextualSpacing/>
              <w:rPr>
                <w:rFonts w:ascii="David" w:hAnsi="David" w:cs="David"/>
                <w:rtl/>
              </w:rPr>
            </w:pPr>
          </w:p>
        </w:tc>
        <w:tc>
          <w:tcPr>
            <w:tcW w:w="1852" w:type="dxa"/>
          </w:tcPr>
          <w:p w14:paraId="763C37F5" w14:textId="77777777" w:rsidR="00A7175E" w:rsidRPr="00955E9F" w:rsidRDefault="00A7175E" w:rsidP="00FD2231">
            <w:pPr>
              <w:tabs>
                <w:tab w:val="left" w:pos="1445"/>
              </w:tabs>
              <w:spacing w:line="360" w:lineRule="auto"/>
              <w:contextualSpacing/>
              <w:rPr>
                <w:rFonts w:ascii="David" w:hAnsi="David" w:cs="David"/>
                <w:rtl/>
              </w:rPr>
            </w:pPr>
          </w:p>
        </w:tc>
        <w:tc>
          <w:tcPr>
            <w:tcW w:w="1138" w:type="dxa"/>
          </w:tcPr>
          <w:p w14:paraId="7F3BA58A" w14:textId="77777777" w:rsidR="00A7175E" w:rsidRPr="00955E9F" w:rsidRDefault="00A7175E" w:rsidP="00FD2231">
            <w:pPr>
              <w:tabs>
                <w:tab w:val="left" w:pos="1445"/>
              </w:tabs>
              <w:spacing w:line="360" w:lineRule="auto"/>
              <w:contextualSpacing/>
              <w:rPr>
                <w:rFonts w:ascii="David" w:hAnsi="David" w:cs="David"/>
                <w:rtl/>
              </w:rPr>
            </w:pPr>
          </w:p>
        </w:tc>
        <w:tc>
          <w:tcPr>
            <w:tcW w:w="1393" w:type="dxa"/>
          </w:tcPr>
          <w:p w14:paraId="2E4AA2EF" w14:textId="77777777" w:rsidR="00A7175E" w:rsidRPr="00955E9F" w:rsidRDefault="00A7175E" w:rsidP="00FD2231">
            <w:pPr>
              <w:tabs>
                <w:tab w:val="left" w:pos="1445"/>
              </w:tabs>
              <w:spacing w:line="360" w:lineRule="auto"/>
              <w:contextualSpacing/>
              <w:rPr>
                <w:rFonts w:ascii="David" w:hAnsi="David" w:cs="David"/>
                <w:rtl/>
              </w:rPr>
            </w:pPr>
          </w:p>
        </w:tc>
        <w:tc>
          <w:tcPr>
            <w:tcW w:w="987" w:type="dxa"/>
          </w:tcPr>
          <w:p w14:paraId="005971C9" w14:textId="77777777" w:rsidR="00A7175E" w:rsidRPr="00955E9F" w:rsidRDefault="00A7175E" w:rsidP="00FD2231">
            <w:pPr>
              <w:tabs>
                <w:tab w:val="left" w:pos="1445"/>
              </w:tabs>
              <w:spacing w:line="360" w:lineRule="auto"/>
              <w:contextualSpacing/>
              <w:rPr>
                <w:rFonts w:ascii="David" w:hAnsi="David" w:cs="David"/>
                <w:rtl/>
              </w:rPr>
            </w:pPr>
          </w:p>
        </w:tc>
        <w:tc>
          <w:tcPr>
            <w:tcW w:w="1345" w:type="dxa"/>
          </w:tcPr>
          <w:p w14:paraId="026EE006" w14:textId="77777777" w:rsidR="00A7175E" w:rsidRPr="00955E9F" w:rsidRDefault="00A7175E" w:rsidP="00FD2231">
            <w:pPr>
              <w:tabs>
                <w:tab w:val="left" w:pos="1445"/>
              </w:tabs>
              <w:spacing w:line="360" w:lineRule="auto"/>
              <w:contextualSpacing/>
              <w:rPr>
                <w:rFonts w:ascii="David" w:hAnsi="David" w:cs="David"/>
                <w:rtl/>
              </w:rPr>
            </w:pPr>
          </w:p>
        </w:tc>
      </w:tr>
    </w:tbl>
    <w:p w14:paraId="5890BE32" w14:textId="77777777" w:rsidR="00A7175E" w:rsidRPr="002063E7" w:rsidRDefault="00A7175E" w:rsidP="00557498">
      <w:pPr>
        <w:pStyle w:val="1111"/>
        <w:rPr>
          <w:rtl/>
        </w:rPr>
      </w:pPr>
      <w:r w:rsidRPr="002063E7">
        <w:rPr>
          <w:rFonts w:eastAsia="Calibri"/>
          <w:rtl/>
        </w:rPr>
        <w:t>יובהר</w:t>
      </w:r>
      <w:r w:rsidRPr="002063E7">
        <w:rPr>
          <w:rtl/>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2220B35C" w14:textId="77777777" w:rsidR="00A7175E" w:rsidRPr="002063E7" w:rsidRDefault="00A7175E" w:rsidP="00DD086D">
      <w:pPr>
        <w:pStyle w:val="1111"/>
      </w:pPr>
      <w:r w:rsidRPr="002063E7">
        <w:rPr>
          <w:rt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14:paraId="5B8D9894" w14:textId="77777777" w:rsidR="00A7175E" w:rsidRPr="008934CA" w:rsidRDefault="00A7175E" w:rsidP="008934CA">
      <w:pPr>
        <w:pStyle w:val="11"/>
        <w:rPr>
          <w:b w:val="0"/>
          <w:bCs w:val="0"/>
        </w:rPr>
      </w:pPr>
      <w:r w:rsidRPr="008934CA">
        <w:rPr>
          <w:b w:val="0"/>
          <w:bCs w:val="0"/>
          <w:sz w:val="24"/>
          <w:szCs w:val="24"/>
          <w:rtl/>
        </w:rPr>
        <w:t xml:space="preserve">על המציע לצרף להצעתו את כל ההסכמים שכרת עם </w:t>
      </w:r>
      <w:r w:rsidRPr="008934CA">
        <w:rPr>
          <w:rFonts w:hint="eastAsia"/>
          <w:b w:val="0"/>
          <w:bCs w:val="0"/>
          <w:sz w:val="24"/>
          <w:szCs w:val="24"/>
          <w:rtl/>
        </w:rPr>
        <w:t>היועץ</w:t>
      </w:r>
      <w:r w:rsidRPr="008934CA">
        <w:rPr>
          <w:b w:val="0"/>
          <w:bCs w:val="0"/>
          <w:sz w:val="24"/>
          <w:szCs w:val="24"/>
          <w:rtl/>
        </w:rPr>
        <w:t xml:space="preserve"> </w:t>
      </w:r>
      <w:r w:rsidRPr="008934CA">
        <w:rPr>
          <w:rFonts w:hint="eastAsia"/>
          <w:b w:val="0"/>
          <w:bCs w:val="0"/>
          <w:sz w:val="24"/>
          <w:szCs w:val="24"/>
          <w:rtl/>
        </w:rPr>
        <w:t>המוצע</w:t>
      </w:r>
      <w:r w:rsidRPr="008934CA">
        <w:rPr>
          <w:b w:val="0"/>
          <w:bCs w:val="0"/>
          <w:sz w:val="24"/>
          <w:szCs w:val="24"/>
          <w:rtl/>
        </w:rPr>
        <w:t xml:space="preserve"> על ידו אשר אינ</w:t>
      </w:r>
      <w:r w:rsidRPr="008934CA">
        <w:rPr>
          <w:rFonts w:hint="eastAsia"/>
          <w:b w:val="0"/>
          <w:bCs w:val="0"/>
          <w:sz w:val="24"/>
          <w:szCs w:val="24"/>
          <w:rtl/>
        </w:rPr>
        <w:t>ו</w:t>
      </w:r>
      <w:r w:rsidRPr="008934CA">
        <w:rPr>
          <w:b w:val="0"/>
          <w:bCs w:val="0"/>
          <w:sz w:val="24"/>
          <w:szCs w:val="24"/>
          <w:rtl/>
        </w:rPr>
        <w:t xml:space="preserve"> עובד קבוע של המציע, לצורך מתן השירותים. הסכמי ההתקשרות כאמור יכללו לפחות את הפרטים הבאים: </w:t>
      </w:r>
    </w:p>
    <w:p w14:paraId="62233C88" w14:textId="77777777" w:rsidR="00A7175E" w:rsidRPr="00AB7C07" w:rsidRDefault="00A7175E" w:rsidP="008934CA">
      <w:pPr>
        <w:pStyle w:val="111"/>
        <w:rPr>
          <w:rtl/>
        </w:rPr>
      </w:pPr>
      <w:r w:rsidRPr="00AB7C07">
        <w:rPr>
          <w:rFonts w:eastAsia="Times New Roman"/>
          <w:b w:val="0"/>
          <w:bCs w:val="0"/>
          <w:noProof/>
          <w:rtl/>
          <w:lang w:eastAsia="he-IL"/>
        </w:rPr>
        <w:t xml:space="preserve">משך ההסכם- יתייחס לכל תקופת ההסכם נשוא המכרז. </w:t>
      </w:r>
    </w:p>
    <w:p w14:paraId="7CD61448" w14:textId="77777777" w:rsidR="00A7175E" w:rsidRPr="00AB7C07" w:rsidRDefault="00A7175E" w:rsidP="008934CA">
      <w:pPr>
        <w:pStyle w:val="111"/>
        <w:rPr>
          <w:rtl/>
        </w:rPr>
      </w:pPr>
      <w:r w:rsidRPr="00AB7C07">
        <w:rPr>
          <w:rFonts w:eastAsia="Times New Roman"/>
          <w:b w:val="0"/>
          <w:bCs w:val="0"/>
          <w:noProof/>
          <w:rtl/>
          <w:lang w:eastAsia="he-IL"/>
        </w:rPr>
        <w:t xml:space="preserve">הגדרת העבודה בהסכם- על פי המפורט במכרז זה. </w:t>
      </w:r>
    </w:p>
    <w:p w14:paraId="3BD4F70E" w14:textId="77777777" w:rsidR="00A7175E" w:rsidRPr="008934CA" w:rsidRDefault="00A7175E" w:rsidP="008934CA">
      <w:pPr>
        <w:pStyle w:val="11"/>
        <w:rPr>
          <w:b w:val="0"/>
          <w:bCs w:val="0"/>
        </w:rPr>
      </w:pPr>
      <w:r w:rsidRPr="008934CA">
        <w:rPr>
          <w:b w:val="0"/>
          <w:bCs w:val="0"/>
          <w:sz w:val="24"/>
          <w:szCs w:val="24"/>
          <w:rtl/>
        </w:rPr>
        <w:t xml:space="preserve">באשר </w:t>
      </w:r>
      <w:r w:rsidRPr="008934CA">
        <w:rPr>
          <w:rFonts w:hint="eastAsia"/>
          <w:b w:val="0"/>
          <w:bCs w:val="0"/>
          <w:sz w:val="24"/>
          <w:szCs w:val="24"/>
          <w:rtl/>
        </w:rPr>
        <w:t>ליועץ</w:t>
      </w:r>
      <w:r w:rsidRPr="008934CA">
        <w:rPr>
          <w:b w:val="0"/>
          <w:bCs w:val="0"/>
          <w:sz w:val="24"/>
          <w:szCs w:val="24"/>
          <w:rtl/>
        </w:rPr>
        <w:t xml:space="preserve"> מוצע, שהינו עובד קבוע ובלעדי של המציע, אין צורך להגיש הסכם התקשרות כאמור, אולם יש לציין בהצעה, בצורה ברורה שאינה משתמעת לשני פנים, כי אותו </w:t>
      </w:r>
      <w:r w:rsidRPr="008934CA">
        <w:rPr>
          <w:rFonts w:hint="eastAsia"/>
          <w:b w:val="0"/>
          <w:bCs w:val="0"/>
          <w:sz w:val="24"/>
          <w:szCs w:val="24"/>
          <w:rtl/>
        </w:rPr>
        <w:t>יועץ</w:t>
      </w:r>
      <w:r w:rsidRPr="008934CA">
        <w:rPr>
          <w:b w:val="0"/>
          <w:bCs w:val="0"/>
          <w:sz w:val="24"/>
          <w:szCs w:val="24"/>
          <w:rtl/>
        </w:rPr>
        <w:t xml:space="preserve"> מועסק באופן קבוע ובלעדי על ידי המציע.</w:t>
      </w:r>
    </w:p>
    <w:p w14:paraId="7416B950" w14:textId="77777777" w:rsidR="00A7175E" w:rsidRPr="008934CA" w:rsidRDefault="00A7175E" w:rsidP="008934CA">
      <w:pPr>
        <w:pStyle w:val="11"/>
        <w:rPr>
          <w:b w:val="0"/>
          <w:bCs w:val="0"/>
        </w:rPr>
      </w:pPr>
      <w:r w:rsidRPr="008934CA">
        <w:rPr>
          <w:b w:val="0"/>
          <w:bCs w:val="0"/>
          <w:sz w:val="24"/>
          <w:szCs w:val="24"/>
          <w:rtl/>
        </w:rPr>
        <w:t xml:space="preserve">מובהר, כי המשרד יהיה רשאי לדרוש ממציע להגיש לו הסכם מתוקן עם </w:t>
      </w:r>
      <w:r w:rsidRPr="008934CA">
        <w:rPr>
          <w:rFonts w:hint="eastAsia"/>
          <w:b w:val="0"/>
          <w:bCs w:val="0"/>
          <w:sz w:val="24"/>
          <w:szCs w:val="24"/>
          <w:rtl/>
        </w:rPr>
        <w:t>היועץ</w:t>
      </w:r>
      <w:r w:rsidRPr="008934CA">
        <w:rPr>
          <w:b w:val="0"/>
          <w:bCs w:val="0"/>
          <w:sz w:val="24"/>
          <w:szCs w:val="24"/>
          <w:rtl/>
        </w:rPr>
        <w:t xml:space="preserve"> המוצע, וזאת במקרה שהמשרד יהיה סבור כי ההסכם שהוגש במסגרת ההצעה אינו מספק.</w:t>
      </w:r>
    </w:p>
    <w:p w14:paraId="26D01B1D" w14:textId="77777777" w:rsidR="00A7175E" w:rsidRPr="00DB635E" w:rsidRDefault="00A7175E" w:rsidP="00A7175E">
      <w:pPr>
        <w:pStyle w:val="1-"/>
        <w:numPr>
          <w:ilvl w:val="0"/>
          <w:numId w:val="0"/>
        </w:numPr>
        <w:ind w:left="360" w:hanging="360"/>
        <w:rPr>
          <w:rtl/>
        </w:rPr>
      </w:pPr>
    </w:p>
    <w:p w14:paraId="18ACF47D" w14:textId="77777777" w:rsidR="00A7175E" w:rsidRPr="00B63569" w:rsidRDefault="00A7175E" w:rsidP="00A7175E">
      <w:pPr>
        <w:pStyle w:val="1fe"/>
        <w:rPr>
          <w:rtl/>
        </w:rPr>
      </w:pPr>
      <w:r>
        <w:rPr>
          <w:rFonts w:hint="cs"/>
          <w:rtl/>
        </w:rPr>
        <w:t>ניקוד ההצעות</w:t>
      </w:r>
      <w:bookmarkEnd w:id="55"/>
    </w:p>
    <w:p w14:paraId="3E2C27CB" w14:textId="77777777" w:rsidR="00A7175E" w:rsidRDefault="00A7175E" w:rsidP="00A7175E">
      <w:pPr>
        <w:pStyle w:val="11"/>
        <w:outlineLvl w:val="9"/>
      </w:pPr>
      <w:bookmarkStart w:id="56" w:name="_Toc43400593"/>
      <w:bookmarkStart w:id="57" w:name="_Toc44931902"/>
      <w:bookmarkStart w:id="58"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56"/>
      <w:bookmarkEnd w:id="57"/>
      <w:bookmarkEnd w:id="58"/>
    </w:p>
    <w:p w14:paraId="3EFF5C0E" w14:textId="77777777" w:rsidR="00A7175E" w:rsidRPr="003A53FC" w:rsidRDefault="00A7175E" w:rsidP="00A7175E">
      <w:pPr>
        <w:pStyle w:val="111"/>
        <w:rPr>
          <w:rtl/>
        </w:rPr>
      </w:pPr>
      <w:r w:rsidRPr="003A53FC">
        <w:rPr>
          <w:rtl/>
        </w:rPr>
        <w:t>שלב ראשון – בדיקת עמידה בתנאי סף</w:t>
      </w:r>
    </w:p>
    <w:p w14:paraId="657B5F99" w14:textId="77777777" w:rsidR="00A7175E" w:rsidRPr="003A53FC" w:rsidRDefault="00A7175E" w:rsidP="00A7175E">
      <w:pPr>
        <w:tabs>
          <w:tab w:val="left" w:pos="1445"/>
        </w:tabs>
        <w:spacing w:line="360" w:lineRule="auto"/>
        <w:ind w:left="720" w:firstLine="16"/>
        <w:jc w:val="both"/>
        <w:outlineLvl w:val="0"/>
        <w:rPr>
          <w:rFonts w:ascii="David" w:hAnsi="David" w:cs="David"/>
          <w:b/>
          <w:bCs/>
          <w:u w:val="single"/>
          <w:rtl/>
        </w:rPr>
      </w:pPr>
      <w:r w:rsidRPr="003A53FC">
        <w:rPr>
          <w:rFonts w:ascii="David" w:hAnsi="David" w:cs="David"/>
          <w:rtl/>
        </w:rPr>
        <w:t>בשלב זה ייבדקו כל ההצעות אשר יתקבלו עד למועד האחרון להגשת ההצעות. רק הצעה אשר עמדה בתנאי הסף הנדרשים תעבור לשלב בדיקת איכות ההצעה.</w:t>
      </w:r>
    </w:p>
    <w:p w14:paraId="490F5A9B" w14:textId="77777777" w:rsidR="00A7175E" w:rsidRDefault="00A7175E" w:rsidP="00A7175E">
      <w:pPr>
        <w:tabs>
          <w:tab w:val="left" w:pos="1445"/>
        </w:tabs>
        <w:spacing w:line="360" w:lineRule="auto"/>
        <w:jc w:val="both"/>
        <w:rPr>
          <w:rFonts w:ascii="David" w:hAnsi="David" w:cs="David"/>
          <w:rtl/>
        </w:rPr>
      </w:pPr>
      <w:bookmarkStart w:id="59" w:name="hidden_AmotMidaA"/>
    </w:p>
    <w:p w14:paraId="6D13C6F8" w14:textId="77777777" w:rsidR="00A7175E" w:rsidRDefault="00A7175E" w:rsidP="00A7175E">
      <w:pPr>
        <w:tabs>
          <w:tab w:val="left" w:pos="1445"/>
        </w:tabs>
        <w:spacing w:line="360" w:lineRule="auto"/>
        <w:jc w:val="both"/>
        <w:rPr>
          <w:rFonts w:ascii="David" w:hAnsi="David" w:cs="David"/>
          <w:rtl/>
        </w:rPr>
      </w:pPr>
      <w:r w:rsidRPr="003A53FC">
        <w:rPr>
          <w:rFonts w:ascii="David" w:hAnsi="David" w:cs="David"/>
          <w:rtl/>
        </w:rPr>
        <w:t xml:space="preserve">בדיקת ההצעות תתבצע על בסיס שקלול איכות ההצעה ומחירה. </w:t>
      </w:r>
    </w:p>
    <w:p w14:paraId="2AC5100E" w14:textId="77777777" w:rsidR="00A7175E" w:rsidRPr="006F273E" w:rsidRDefault="00A7175E" w:rsidP="00A7175E">
      <w:pPr>
        <w:pStyle w:val="11"/>
        <w:numPr>
          <w:ilvl w:val="1"/>
          <w:numId w:val="70"/>
        </w:numPr>
        <w:outlineLvl w:val="9"/>
        <w:rPr>
          <w:rtl/>
        </w:rPr>
      </w:pPr>
      <w:bookmarkStart w:id="60" w:name="_Toc516503348"/>
      <w:r w:rsidRPr="006F273E">
        <w:rPr>
          <w:rFonts w:hint="eastAsia"/>
          <w:rtl/>
        </w:rPr>
        <w:t>אופן</w:t>
      </w:r>
      <w:r w:rsidRPr="006F273E">
        <w:rPr>
          <w:rtl/>
        </w:rPr>
        <w:t xml:space="preserve"> </w:t>
      </w:r>
      <w:r w:rsidRPr="006F273E">
        <w:rPr>
          <w:rFonts w:hint="eastAsia"/>
          <w:rtl/>
        </w:rPr>
        <w:t>מתן</w:t>
      </w:r>
      <w:r w:rsidRPr="006F273E">
        <w:rPr>
          <w:rtl/>
        </w:rPr>
        <w:t xml:space="preserve"> </w:t>
      </w:r>
      <w:r w:rsidRPr="006F273E">
        <w:rPr>
          <w:rFonts w:hint="eastAsia"/>
          <w:rtl/>
        </w:rPr>
        <w:t>ניקוד</w:t>
      </w:r>
      <w:r w:rsidRPr="006F273E">
        <w:rPr>
          <w:rtl/>
        </w:rPr>
        <w:t xml:space="preserve"> </w:t>
      </w:r>
      <w:r w:rsidRPr="006F273E">
        <w:rPr>
          <w:rFonts w:hint="eastAsia"/>
          <w:rtl/>
        </w:rPr>
        <w:t>להצעות</w:t>
      </w:r>
      <w:r w:rsidRPr="006F273E">
        <w:rPr>
          <w:rtl/>
        </w:rPr>
        <w:t xml:space="preserve"> </w:t>
      </w:r>
      <w:r w:rsidRPr="006F273E">
        <w:rPr>
          <w:rFonts w:hint="eastAsia"/>
          <w:rtl/>
        </w:rPr>
        <w:t>במכרז</w:t>
      </w:r>
    </w:p>
    <w:p w14:paraId="6505BB94" w14:textId="77777777" w:rsidR="00A7175E" w:rsidRPr="006F273E" w:rsidRDefault="00A7175E" w:rsidP="00A7175E">
      <w:pPr>
        <w:numPr>
          <w:ilvl w:val="2"/>
          <w:numId w:val="0"/>
        </w:numPr>
        <w:tabs>
          <w:tab w:val="left" w:pos="1334"/>
        </w:tabs>
        <w:spacing w:before="240" w:after="240" w:line="360" w:lineRule="auto"/>
        <w:ind w:left="1494" w:hanging="504"/>
        <w:jc w:val="both"/>
        <w:rPr>
          <w:rFonts w:ascii="David" w:eastAsiaTheme="minorHAnsi" w:hAnsi="David" w:cs="David"/>
        </w:rPr>
      </w:pPr>
      <w:r w:rsidRPr="006F273E">
        <w:rPr>
          <w:rFonts w:ascii="David" w:eastAsiaTheme="minorHAnsi" w:hAnsi="David" w:cs="David" w:hint="cs"/>
          <w:rtl/>
        </w:rPr>
        <w:t>הניקוד של כל הצעה במכרז יהיה בהתאם לאמות המידה</w:t>
      </w:r>
      <w:r w:rsidRPr="006F273E">
        <w:rPr>
          <w:rFonts w:ascii="David" w:eastAsiaTheme="minorHAnsi" w:hAnsi="David" w:cs="David"/>
          <w:rtl/>
        </w:rPr>
        <w:t xml:space="preserve"> הבא</w:t>
      </w:r>
      <w:r w:rsidRPr="006F273E">
        <w:rPr>
          <w:rFonts w:ascii="David" w:eastAsiaTheme="minorHAnsi" w:hAnsi="David" w:cs="David" w:hint="cs"/>
          <w:rtl/>
        </w:rPr>
        <w:t>ות</w:t>
      </w:r>
      <w:r w:rsidRPr="006F273E">
        <w:rPr>
          <w:rFonts w:ascii="David" w:eastAsiaTheme="minorHAnsi" w:hAnsi="David" w:cs="David"/>
          <w:rtl/>
        </w:rPr>
        <w:t xml:space="preserve">: </w:t>
      </w:r>
    </w:p>
    <w:p w14:paraId="27FA1C72" w14:textId="77777777" w:rsidR="00A7175E" w:rsidRPr="006F273E" w:rsidRDefault="00A7175E" w:rsidP="00A7175E">
      <w:pPr>
        <w:numPr>
          <w:ilvl w:val="3"/>
          <w:numId w:val="0"/>
        </w:numPr>
        <w:tabs>
          <w:tab w:val="left" w:pos="1617"/>
        </w:tabs>
        <w:snapToGrid w:val="0"/>
        <w:spacing w:before="240" w:after="240" w:line="360" w:lineRule="auto"/>
        <w:ind w:left="1935" w:hanging="765"/>
        <w:jc w:val="both"/>
        <w:rPr>
          <w:rFonts w:ascii="David" w:hAnsi="David" w:cs="David"/>
          <w:noProof/>
          <w:lang w:eastAsia="he-IL"/>
        </w:rPr>
      </w:pPr>
      <w:r w:rsidRPr="006F273E">
        <w:rPr>
          <w:rFonts w:ascii="David" w:hAnsi="David" w:cs="David"/>
          <w:noProof/>
          <w:rtl/>
          <w:lang w:eastAsia="he-IL"/>
        </w:rPr>
        <w:t>איכות –</w:t>
      </w:r>
      <w:r>
        <w:rPr>
          <w:rFonts w:ascii="David" w:hAnsi="David" w:cs="David" w:hint="cs"/>
          <w:noProof/>
          <w:rtl/>
          <w:lang w:eastAsia="he-IL"/>
        </w:rPr>
        <w:t>70</w:t>
      </w:r>
      <w:r w:rsidRPr="006F273E">
        <w:rPr>
          <w:rFonts w:ascii="David" w:hAnsi="David" w:cs="David"/>
          <w:noProof/>
          <w:rtl/>
          <w:lang w:eastAsia="he-IL"/>
        </w:rPr>
        <w:t>%</w:t>
      </w:r>
      <w:r w:rsidRPr="006F273E">
        <w:rPr>
          <w:rFonts w:ascii="David" w:hAnsi="David" w:cs="David" w:hint="cs"/>
          <w:noProof/>
          <w:rtl/>
          <w:lang w:eastAsia="he-IL"/>
        </w:rPr>
        <w:t>;</w:t>
      </w:r>
      <w:r w:rsidRPr="006F273E">
        <w:rPr>
          <w:rFonts w:ascii="David" w:hAnsi="David" w:cs="David"/>
          <w:noProof/>
          <w:rtl/>
          <w:lang w:eastAsia="he-IL"/>
        </w:rPr>
        <w:t xml:space="preserve"> </w:t>
      </w:r>
    </w:p>
    <w:p w14:paraId="412208AC" w14:textId="77777777" w:rsidR="00A7175E" w:rsidRPr="006F273E" w:rsidRDefault="00A7175E" w:rsidP="00A7175E">
      <w:pPr>
        <w:numPr>
          <w:ilvl w:val="3"/>
          <w:numId w:val="0"/>
        </w:numPr>
        <w:tabs>
          <w:tab w:val="left" w:pos="1617"/>
        </w:tabs>
        <w:snapToGrid w:val="0"/>
        <w:spacing w:before="240" w:after="240" w:line="360" w:lineRule="auto"/>
        <w:ind w:left="1935" w:hanging="765"/>
        <w:jc w:val="both"/>
        <w:rPr>
          <w:rFonts w:ascii="David" w:hAnsi="David" w:cs="David"/>
          <w:noProof/>
          <w:lang w:eastAsia="he-IL"/>
        </w:rPr>
      </w:pPr>
      <w:r w:rsidRPr="006F273E">
        <w:rPr>
          <w:rFonts w:ascii="David" w:hAnsi="David" w:cs="David" w:hint="cs"/>
          <w:noProof/>
          <w:rtl/>
          <w:lang w:eastAsia="he-IL"/>
        </w:rPr>
        <w:t>מחיר</w:t>
      </w:r>
      <w:r w:rsidRPr="006F273E">
        <w:rPr>
          <w:rFonts w:ascii="David" w:hAnsi="David" w:cs="David"/>
          <w:noProof/>
          <w:rtl/>
          <w:lang w:eastAsia="he-IL"/>
        </w:rPr>
        <w:t xml:space="preserve"> –</w:t>
      </w:r>
      <w:r>
        <w:rPr>
          <w:rFonts w:ascii="David" w:hAnsi="David" w:cs="David" w:hint="cs"/>
          <w:noProof/>
          <w:rtl/>
          <w:lang w:eastAsia="he-IL"/>
        </w:rPr>
        <w:t>30</w:t>
      </w:r>
      <w:r w:rsidRPr="006F273E">
        <w:rPr>
          <w:rFonts w:ascii="David" w:hAnsi="David" w:cs="David"/>
          <w:noProof/>
          <w:rtl/>
          <w:lang w:eastAsia="he-IL"/>
        </w:rPr>
        <w:t>%</w:t>
      </w:r>
      <w:r w:rsidRPr="006F273E">
        <w:rPr>
          <w:rFonts w:ascii="David" w:hAnsi="David" w:cs="David" w:hint="cs"/>
          <w:noProof/>
          <w:rtl/>
          <w:lang w:eastAsia="he-IL"/>
        </w:rPr>
        <w:t>;</w:t>
      </w:r>
    </w:p>
    <w:p w14:paraId="51B37E5B" w14:textId="77777777" w:rsidR="00A7175E" w:rsidRPr="006F273E" w:rsidRDefault="00A7175E" w:rsidP="00A7175E">
      <w:pPr>
        <w:numPr>
          <w:ilvl w:val="2"/>
          <w:numId w:val="0"/>
        </w:numPr>
        <w:tabs>
          <w:tab w:val="left" w:pos="1334"/>
        </w:tabs>
        <w:spacing w:before="240" w:after="240" w:line="360" w:lineRule="auto"/>
        <w:ind w:left="1494" w:hanging="504"/>
        <w:jc w:val="both"/>
        <w:rPr>
          <w:rFonts w:ascii="David" w:eastAsiaTheme="minorHAnsi" w:hAnsi="David" w:cs="David"/>
        </w:rPr>
      </w:pPr>
      <w:r w:rsidRPr="006F273E">
        <w:rPr>
          <w:rFonts w:ascii="David" w:eastAsiaTheme="minorHAnsi" w:hAnsi="David" w:cs="David"/>
        </w:rPr>
        <w:t xml:space="preserve"> </w:t>
      </w:r>
      <w:r w:rsidRPr="006F273E">
        <w:rPr>
          <w:rFonts w:ascii="David" w:eastAsiaTheme="minorHAnsi" w:hAnsi="David" w:cs="David" w:hint="cs"/>
          <w:rtl/>
        </w:rPr>
        <w:t>שקלול הציון של כל מציע יעשה בהתאם לנוסחה המפורטת להלן:</w:t>
      </w:r>
    </w:p>
    <w:tbl>
      <w:tblPr>
        <w:tblStyle w:val="affff5"/>
        <w:bidiVisual/>
        <w:tblW w:w="0" w:type="auto"/>
        <w:tblInd w:w="-98" w:type="dxa"/>
        <w:tblLook w:val="04A0" w:firstRow="1" w:lastRow="0" w:firstColumn="1" w:lastColumn="0" w:noHBand="0" w:noVBand="1"/>
      </w:tblPr>
      <w:tblGrid>
        <w:gridCol w:w="4729"/>
        <w:gridCol w:w="3639"/>
      </w:tblGrid>
      <w:tr w:rsidR="00A7175E" w:rsidRPr="006F273E" w14:paraId="14912584" w14:textId="77777777" w:rsidTr="00FD2231">
        <w:tc>
          <w:tcPr>
            <w:tcW w:w="4729" w:type="dxa"/>
          </w:tcPr>
          <w:p w14:paraId="6E035B06" w14:textId="77777777" w:rsidR="00A7175E" w:rsidRPr="006F273E" w:rsidRDefault="00A7175E" w:rsidP="00FD2231">
            <w:pPr>
              <w:tabs>
                <w:tab w:val="left" w:pos="1334"/>
              </w:tabs>
              <w:spacing w:before="240" w:after="240" w:line="360" w:lineRule="auto"/>
              <w:jc w:val="both"/>
              <w:rPr>
                <w:rFonts w:ascii="David" w:eastAsiaTheme="minorHAnsi" w:hAnsi="David" w:cs="David"/>
                <w:rtl/>
              </w:rPr>
            </w:pPr>
            <w:r w:rsidRPr="006F273E">
              <w:rPr>
                <w:rFonts w:ascii="David" w:eastAsiaTheme="minorHAnsi" w:hAnsi="David" w:cs="David"/>
                <w:noProof/>
              </w:rPr>
              <w:drawing>
                <wp:anchor distT="0" distB="0" distL="114300" distR="114300" simplePos="0" relativeHeight="251660288" behindDoc="1" locked="0" layoutInCell="1" allowOverlap="1" wp14:anchorId="77F8E7F4" wp14:editId="22E777F3">
                  <wp:simplePos x="0" y="0"/>
                  <wp:positionH relativeFrom="column">
                    <wp:posOffset>586105</wp:posOffset>
                  </wp:positionH>
                  <wp:positionV relativeFrom="paragraph">
                    <wp:posOffset>600710</wp:posOffset>
                  </wp:positionV>
                  <wp:extent cx="1680845" cy="373380"/>
                  <wp:effectExtent l="0" t="0" r="0" b="7620"/>
                  <wp:wrapSquare wrapText="bothSides"/>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p>
        </w:tc>
        <w:tc>
          <w:tcPr>
            <w:tcW w:w="3639" w:type="dxa"/>
          </w:tcPr>
          <w:p w14:paraId="11C7D996" w14:textId="77777777" w:rsidR="00A7175E" w:rsidRPr="006F273E" w:rsidRDefault="00A7175E" w:rsidP="00FD2231">
            <w:pPr>
              <w:tabs>
                <w:tab w:val="left" w:pos="1334"/>
              </w:tabs>
              <w:spacing w:before="120" w:after="120" w:line="276" w:lineRule="auto"/>
              <w:jc w:val="both"/>
              <w:rPr>
                <w:rFonts w:ascii="David" w:eastAsiaTheme="minorHAnsi" w:hAnsi="David" w:cs="David"/>
                <w:b/>
                <w:bCs/>
                <w:rtl/>
              </w:rPr>
            </w:pPr>
            <w:r w:rsidRPr="006F273E">
              <w:rPr>
                <w:rFonts w:ascii="David" w:eastAsiaTheme="minorHAnsi" w:hAnsi="David" w:cs="David" w:hint="eastAsia"/>
                <w:b/>
                <w:bCs/>
                <w:rtl/>
              </w:rPr>
              <w:t>הגדרות</w:t>
            </w:r>
            <w:r w:rsidRPr="006F273E">
              <w:rPr>
                <w:rFonts w:ascii="David" w:eastAsiaTheme="minorHAnsi" w:hAnsi="David" w:cs="David"/>
                <w:b/>
                <w:bCs/>
                <w:rtl/>
              </w:rPr>
              <w:t>:</w:t>
            </w:r>
          </w:p>
          <w:p w14:paraId="3AF31241" w14:textId="77777777" w:rsidR="00A7175E" w:rsidRPr="006F273E" w:rsidRDefault="00A7175E" w:rsidP="00FD2231">
            <w:pPr>
              <w:tabs>
                <w:tab w:val="left" w:pos="1334"/>
              </w:tabs>
              <w:spacing w:line="276" w:lineRule="auto"/>
              <w:jc w:val="both"/>
              <w:rPr>
                <w:rFonts w:ascii="David" w:eastAsiaTheme="minorHAnsi" w:hAnsi="David" w:cs="David"/>
              </w:rPr>
            </w:pPr>
            <w:r w:rsidRPr="006F273E">
              <w:rPr>
                <w:rFonts w:ascii="David" w:eastAsiaTheme="minorHAnsi" w:hAnsi="David" w:cs="David" w:hint="eastAsia"/>
                <w:rtl/>
              </w:rPr>
              <w:t>ציונו</w:t>
            </w:r>
            <w:r w:rsidRPr="006F273E">
              <w:rPr>
                <w:rFonts w:ascii="David" w:eastAsiaTheme="minorHAnsi" w:hAnsi="David" w:cs="David"/>
                <w:rtl/>
              </w:rPr>
              <w:t xml:space="preserve"> המשוקלל של מציע </w:t>
            </w:r>
            <w:r w:rsidRPr="006F273E">
              <w:rPr>
                <w:rFonts w:ascii="David" w:eastAsiaTheme="minorHAnsi" w:hAnsi="David" w:cs="David"/>
              </w:rPr>
              <w:t>i</w:t>
            </w:r>
            <w:r w:rsidRPr="006F273E">
              <w:rPr>
                <w:rFonts w:ascii="David" w:eastAsiaTheme="minorHAnsi" w:hAnsi="David" w:cs="David"/>
                <w:rtl/>
              </w:rPr>
              <w:t xml:space="preserve"> - </w:t>
            </w:r>
            <m:oMath>
              <m:sSub>
                <m:sSubPr>
                  <m:ctrlPr>
                    <w:rPr>
                      <w:rFonts w:ascii="Cambria Math" w:eastAsiaTheme="minorHAnsi" w:hAnsi="Cambria Math" w:cs="David"/>
                    </w:rPr>
                  </m:ctrlPr>
                </m:sSubPr>
                <m:e>
                  <m:r>
                    <m:rPr>
                      <m:sty m:val="bi"/>
                    </m:rPr>
                    <w:rPr>
                      <w:rFonts w:ascii="Cambria Math" w:eastAsiaTheme="minorHAnsi" w:hAnsi="Cambria Math" w:cs="David"/>
                    </w:rPr>
                    <m:t>G</m:t>
                  </m:r>
                </m:e>
                <m:sub>
                  <m:r>
                    <m:rPr>
                      <m:sty m:val="bi"/>
                    </m:rPr>
                    <w:rPr>
                      <w:rFonts w:ascii="Cambria Math" w:eastAsiaTheme="minorHAnsi" w:hAnsi="Cambria Math" w:cs="David"/>
                    </w:rPr>
                    <m:t>i</m:t>
                  </m:r>
                </m:sub>
              </m:sSub>
            </m:oMath>
          </w:p>
          <w:p w14:paraId="1A101B63" w14:textId="77777777" w:rsidR="00A7175E" w:rsidRPr="006F273E" w:rsidRDefault="00A7175E" w:rsidP="00FD2231">
            <w:pPr>
              <w:tabs>
                <w:tab w:val="left" w:pos="1334"/>
                <w:tab w:val="left" w:pos="3793"/>
              </w:tabs>
              <w:spacing w:line="276" w:lineRule="auto"/>
              <w:jc w:val="both"/>
              <w:rPr>
                <w:rFonts w:ascii="David" w:eastAsiaTheme="minorEastAsia" w:hAnsi="David" w:cs="David"/>
                <w:rtl/>
              </w:rPr>
            </w:pPr>
            <w:r w:rsidRPr="006F273E">
              <w:rPr>
                <w:rFonts w:ascii="David" w:eastAsiaTheme="minorHAnsi" w:hAnsi="David" w:cs="David" w:hint="cs"/>
                <w:rtl/>
              </w:rPr>
              <w:t>ציון</w:t>
            </w:r>
            <w:r w:rsidRPr="006F273E">
              <w:rPr>
                <w:rFonts w:ascii="David" w:eastAsiaTheme="minorHAnsi" w:hAnsi="David" w:cs="David"/>
                <w:rtl/>
              </w:rPr>
              <w:t xml:space="preserve"> האיכות של מציע </w:t>
            </w:r>
            <w:r w:rsidRPr="006F273E">
              <w:rPr>
                <w:rFonts w:ascii="David" w:eastAsiaTheme="minorHAnsi" w:hAnsi="David" w:cs="David"/>
              </w:rPr>
              <w:t>i</w:t>
            </w:r>
            <w:r w:rsidRPr="006F273E">
              <w:rPr>
                <w:rFonts w:ascii="David" w:eastAsiaTheme="minorHAnsi" w:hAnsi="David" w:cs="David"/>
                <w:rtl/>
              </w:rPr>
              <w:t xml:space="preserve"> -</w:t>
            </w:r>
            <m:oMath>
              <m:sSub>
                <m:sSubPr>
                  <m:ctrlPr>
                    <w:rPr>
                      <w:rFonts w:ascii="Cambria Math" w:eastAsiaTheme="minorHAnsi" w:hAnsi="Cambria Math" w:cs="David"/>
                    </w:rPr>
                  </m:ctrlPr>
                </m:sSubPr>
                <m:e>
                  <m:r>
                    <m:rPr>
                      <m:sty m:val="bi"/>
                    </m:rPr>
                    <w:rPr>
                      <w:rFonts w:ascii="Cambria Math" w:eastAsiaTheme="minorHAnsi" w:hAnsi="Cambria Math" w:cs="David"/>
                    </w:rPr>
                    <m:t>TQ</m:t>
                  </m:r>
                </m:e>
                <m:sub>
                  <m:r>
                    <m:rPr>
                      <m:sty m:val="bi"/>
                    </m:rPr>
                    <w:rPr>
                      <w:rFonts w:ascii="Cambria Math" w:eastAsiaTheme="minorHAnsi" w:hAnsi="Cambria Math" w:cs="David"/>
                    </w:rPr>
                    <m:t>i</m:t>
                  </m:r>
                </m:sub>
              </m:sSub>
            </m:oMath>
          </w:p>
          <w:p w14:paraId="76F75B49" w14:textId="77777777" w:rsidR="00A7175E" w:rsidRPr="006F273E" w:rsidRDefault="00A7175E" w:rsidP="00FD2231">
            <w:pPr>
              <w:tabs>
                <w:tab w:val="left" w:pos="1334"/>
              </w:tabs>
              <w:spacing w:line="276" w:lineRule="auto"/>
              <w:jc w:val="both"/>
              <w:rPr>
                <w:rFonts w:ascii="David" w:eastAsiaTheme="minorEastAsia" w:hAnsi="David" w:cs="David"/>
                <w:rtl/>
              </w:rPr>
            </w:pPr>
            <w:r w:rsidRPr="006F273E">
              <w:rPr>
                <w:rFonts w:ascii="David" w:eastAsiaTheme="minorHAnsi" w:hAnsi="David" w:cs="David"/>
                <w:rtl/>
              </w:rPr>
              <w:t xml:space="preserve">ציון המחיר של מציע </w:t>
            </w:r>
            <w:r w:rsidRPr="006F273E">
              <w:rPr>
                <w:rFonts w:ascii="David" w:eastAsiaTheme="minorHAnsi" w:hAnsi="David" w:cs="David"/>
              </w:rPr>
              <w:t>i</w:t>
            </w:r>
            <w:r w:rsidRPr="006F273E">
              <w:rPr>
                <w:rFonts w:ascii="David" w:eastAsiaTheme="minorHAnsi" w:hAnsi="David" w:cs="David"/>
                <w:rtl/>
              </w:rPr>
              <w:t xml:space="preserve"> - </w:t>
            </w:r>
            <m:oMath>
              <m:sSub>
                <m:sSubPr>
                  <m:ctrlPr>
                    <w:rPr>
                      <w:rFonts w:ascii="Cambria Math" w:eastAsiaTheme="minorHAnsi" w:hAnsi="Cambria Math" w:cs="David"/>
                    </w:rPr>
                  </m:ctrlPr>
                </m:sSubPr>
                <m:e>
                  <m:r>
                    <m:rPr>
                      <m:sty m:val="bi"/>
                    </m:rPr>
                    <w:rPr>
                      <w:rFonts w:ascii="Cambria Math" w:eastAsiaTheme="minorHAnsi" w:hAnsi="Cambria Math" w:cs="David"/>
                    </w:rPr>
                    <m:t>TP</m:t>
                  </m:r>
                </m:e>
                <m:sub>
                  <m:r>
                    <m:rPr>
                      <m:sty m:val="bi"/>
                    </m:rPr>
                    <w:rPr>
                      <w:rFonts w:ascii="Cambria Math" w:eastAsiaTheme="minorHAnsi" w:hAnsi="Cambria Math" w:cs="David"/>
                    </w:rPr>
                    <m:t>i</m:t>
                  </m:r>
                </m:sub>
              </m:sSub>
            </m:oMath>
          </w:p>
          <w:p w14:paraId="0A75F3D0" w14:textId="77777777" w:rsidR="00A7175E" w:rsidRPr="006F273E" w:rsidRDefault="00A7175E" w:rsidP="00FD2231">
            <w:pPr>
              <w:tabs>
                <w:tab w:val="left" w:pos="1334"/>
              </w:tabs>
              <w:spacing w:line="276" w:lineRule="auto"/>
              <w:jc w:val="both"/>
              <w:rPr>
                <w:rFonts w:ascii="David" w:eastAsiaTheme="minorEastAsia" w:hAnsi="David" w:cs="David"/>
                <w:rtl/>
              </w:rPr>
            </w:pPr>
            <w:r w:rsidRPr="006F273E">
              <w:rPr>
                <w:rFonts w:ascii="David" w:eastAsiaTheme="minorHAnsi" w:hAnsi="David" w:cs="David" w:hint="cs"/>
                <w:rtl/>
              </w:rPr>
              <w:t>משקל</w:t>
            </w:r>
            <w:r w:rsidRPr="006F273E">
              <w:rPr>
                <w:rFonts w:ascii="David" w:eastAsiaTheme="minorHAnsi" w:hAnsi="David" w:cs="David"/>
                <w:rtl/>
              </w:rPr>
              <w:t xml:space="preserve"> </w:t>
            </w:r>
            <w:r w:rsidRPr="006F273E">
              <w:rPr>
                <w:rFonts w:ascii="David" w:eastAsiaTheme="minorHAnsi" w:hAnsi="David" w:cs="David" w:hint="eastAsia"/>
                <w:rtl/>
              </w:rPr>
              <w:t>ה</w:t>
            </w:r>
            <w:r w:rsidRPr="006F273E">
              <w:rPr>
                <w:rFonts w:ascii="David" w:eastAsiaTheme="minorHAnsi" w:hAnsi="David" w:cs="David"/>
                <w:rtl/>
              </w:rPr>
              <w:t xml:space="preserve">איכות – </w:t>
            </w:r>
            <m:oMath>
              <m:sSub>
                <m:sSubPr>
                  <m:ctrlPr>
                    <w:rPr>
                      <w:rFonts w:ascii="Cambria Math" w:eastAsiaTheme="minorHAnsi" w:hAnsi="Cambria Math" w:cs="David"/>
                    </w:rPr>
                  </m:ctrlPr>
                </m:sSubPr>
                <m:e>
                  <m:r>
                    <m:rPr>
                      <m:sty m:val="bi"/>
                    </m:rPr>
                    <w:rPr>
                      <w:rFonts w:ascii="Cambria Math" w:eastAsiaTheme="minorHAnsi" w:hAnsi="Cambria Math" w:cs="David"/>
                    </w:rPr>
                    <m:t>W</m:t>
                  </m:r>
                </m:e>
                <m:sub>
                  <m:r>
                    <m:rPr>
                      <m:sty m:val="bi"/>
                    </m:rPr>
                    <w:rPr>
                      <w:rFonts w:ascii="Cambria Math" w:eastAsiaTheme="minorHAnsi" w:hAnsi="Cambria Math" w:cs="David"/>
                    </w:rPr>
                    <m:t>q</m:t>
                  </m:r>
                </m:sub>
              </m:sSub>
            </m:oMath>
          </w:p>
          <w:p w14:paraId="6A172270" w14:textId="77777777" w:rsidR="00A7175E" w:rsidRPr="006F273E" w:rsidRDefault="00A7175E" w:rsidP="00FD2231">
            <w:pPr>
              <w:tabs>
                <w:tab w:val="left" w:pos="1334"/>
              </w:tabs>
              <w:spacing w:before="240" w:after="240" w:line="360" w:lineRule="auto"/>
              <w:jc w:val="both"/>
              <w:rPr>
                <w:rFonts w:ascii="David" w:eastAsiaTheme="minorHAnsi" w:hAnsi="David" w:cs="David"/>
                <w:rtl/>
              </w:rPr>
            </w:pPr>
            <w:r w:rsidRPr="006F273E">
              <w:rPr>
                <w:rFonts w:ascii="David" w:eastAsiaTheme="minorHAnsi" w:hAnsi="David" w:cs="David" w:hint="eastAsia"/>
                <w:rtl/>
              </w:rPr>
              <w:t>משקל</w:t>
            </w:r>
            <w:r w:rsidRPr="006F273E">
              <w:rPr>
                <w:rFonts w:ascii="David" w:eastAsiaTheme="minorHAnsi" w:hAnsi="David" w:cs="David"/>
                <w:rtl/>
              </w:rPr>
              <w:t xml:space="preserve"> </w:t>
            </w:r>
            <w:r w:rsidRPr="006F273E">
              <w:rPr>
                <w:rFonts w:ascii="David" w:eastAsiaTheme="minorHAnsi" w:hAnsi="David" w:cs="David" w:hint="eastAsia"/>
                <w:rtl/>
              </w:rPr>
              <w:t>מחיר</w:t>
            </w:r>
            <w:r w:rsidRPr="006F273E">
              <w:rPr>
                <w:rFonts w:ascii="David" w:eastAsiaTheme="minorHAnsi" w:hAnsi="David" w:cs="David"/>
                <w:rtl/>
              </w:rPr>
              <w:t xml:space="preserve"> –</w:t>
            </w:r>
            <w:r w:rsidRPr="006F273E">
              <w:rPr>
                <w:rFonts w:ascii="David" w:eastAsiaTheme="minorHAnsi" w:hAnsi="David" w:cs="David" w:hint="cs"/>
                <w:rtl/>
              </w:rPr>
              <w:t xml:space="preserve"> </w:t>
            </w:r>
            <w:r w:rsidRPr="006F273E">
              <w:rPr>
                <w:rFonts w:ascii="David" w:eastAsiaTheme="minorHAnsi" w:hAnsi="David" w:cs="David"/>
                <w:rtl/>
              </w:rPr>
              <w:t xml:space="preserve"> </w:t>
            </w:r>
            <m:oMath>
              <m:sSub>
                <m:sSubPr>
                  <m:ctrlPr>
                    <w:rPr>
                      <w:rFonts w:ascii="Cambria Math" w:eastAsiaTheme="minorHAnsi" w:hAnsi="Cambria Math" w:cs="David"/>
                    </w:rPr>
                  </m:ctrlPr>
                </m:sSubPr>
                <m:e>
                  <m:r>
                    <m:rPr>
                      <m:sty m:val="bi"/>
                    </m:rPr>
                    <w:rPr>
                      <w:rFonts w:ascii="Cambria Math" w:eastAsiaTheme="minorHAnsi" w:hAnsi="Cambria Math" w:cs="David"/>
                    </w:rPr>
                    <m:t xml:space="preserve"> W</m:t>
                  </m:r>
                </m:e>
                <m:sub>
                  <m:r>
                    <m:rPr>
                      <m:sty m:val="bi"/>
                    </m:rPr>
                    <w:rPr>
                      <w:rFonts w:ascii="Cambria Math" w:eastAsiaTheme="minorHAnsi" w:hAnsi="Cambria Math" w:cs="David"/>
                    </w:rPr>
                    <m:t>P</m:t>
                  </m:r>
                </m:sub>
              </m:sSub>
            </m:oMath>
          </w:p>
        </w:tc>
      </w:tr>
      <w:tr w:rsidR="00A7175E" w:rsidRPr="006F273E" w14:paraId="3247C010" w14:textId="77777777" w:rsidTr="00FD2231">
        <w:tc>
          <w:tcPr>
            <w:tcW w:w="8368" w:type="dxa"/>
            <w:gridSpan w:val="2"/>
          </w:tcPr>
          <w:p w14:paraId="1F58F1FA" w14:textId="77777777" w:rsidR="00A7175E" w:rsidRPr="006F273E" w:rsidRDefault="00A7175E" w:rsidP="00FD2231">
            <w:pPr>
              <w:tabs>
                <w:tab w:val="left" w:pos="1334"/>
              </w:tabs>
              <w:spacing w:before="240" w:after="240" w:line="360" w:lineRule="auto"/>
              <w:jc w:val="both"/>
              <w:rPr>
                <w:rFonts w:ascii="David" w:eastAsiaTheme="minorHAnsi" w:hAnsi="David" w:cs="David"/>
                <w:rtl/>
              </w:rPr>
            </w:pPr>
            <w:r w:rsidRPr="006F273E">
              <w:rPr>
                <w:rFonts w:ascii="David" w:eastAsiaTheme="minorHAnsi" w:hAnsi="David" w:cs="David" w:hint="cs"/>
                <w:rtl/>
              </w:rPr>
              <w:t>הנוסחה במילים</w:t>
            </w:r>
            <w:r w:rsidRPr="006F273E">
              <w:rPr>
                <w:rFonts w:ascii="David" w:eastAsiaTheme="minorHAnsi" w:hAnsi="David" w:cs="David"/>
                <w:rtl/>
              </w:rPr>
              <w:t xml:space="preserve"> - ציון ה</w:t>
            </w:r>
            <w:r w:rsidRPr="006F273E">
              <w:rPr>
                <w:rFonts w:ascii="David" w:eastAsiaTheme="minorHAnsi" w:hAnsi="David" w:cs="David" w:hint="eastAsia"/>
                <w:u w:val="single"/>
                <w:rtl/>
              </w:rPr>
              <w:t>איכות</w:t>
            </w:r>
            <w:r w:rsidRPr="006F273E">
              <w:rPr>
                <w:rFonts w:ascii="David" w:eastAsiaTheme="minorHAnsi" w:hAnsi="David" w:cs="David"/>
                <w:rtl/>
              </w:rPr>
              <w:t xml:space="preserve"> של המציע, בהתאם לנוסחה המפורטת מטה, </w:t>
            </w:r>
            <w:r w:rsidRPr="006F273E">
              <w:rPr>
                <w:rFonts w:ascii="David" w:eastAsiaTheme="minorHAnsi" w:hAnsi="David" w:cs="David" w:hint="cs"/>
                <w:rtl/>
              </w:rPr>
              <w:t>כפול</w:t>
            </w:r>
            <w:r w:rsidRPr="006F273E">
              <w:rPr>
                <w:rFonts w:ascii="David" w:eastAsiaTheme="minorHAnsi" w:hAnsi="David" w:cs="David"/>
                <w:rtl/>
              </w:rPr>
              <w:t xml:space="preserve"> המשקל של האיכות במכרז, </w:t>
            </w:r>
            <w:r w:rsidRPr="006F273E">
              <w:rPr>
                <w:rFonts w:ascii="David" w:eastAsiaTheme="minorHAnsi" w:hAnsi="David" w:cs="David" w:hint="eastAsia"/>
                <w:b/>
                <w:bCs/>
                <w:rtl/>
              </w:rPr>
              <w:t>ועוד</w:t>
            </w:r>
            <w:r w:rsidRPr="006F273E">
              <w:rPr>
                <w:rFonts w:ascii="David" w:eastAsiaTheme="minorHAnsi" w:hAnsi="David" w:cs="David"/>
                <w:rtl/>
              </w:rPr>
              <w:t xml:space="preserve"> ציון </w:t>
            </w:r>
            <w:r w:rsidRPr="006F273E">
              <w:rPr>
                <w:rFonts w:ascii="David" w:eastAsiaTheme="minorHAnsi" w:hAnsi="David" w:cs="David" w:hint="eastAsia"/>
                <w:u w:val="single"/>
                <w:rtl/>
              </w:rPr>
              <w:t>המחיר</w:t>
            </w:r>
            <w:r w:rsidRPr="006F273E">
              <w:rPr>
                <w:rFonts w:ascii="David" w:eastAsiaTheme="minorHAnsi" w:hAnsi="David" w:cs="David" w:hint="cs"/>
                <w:rtl/>
              </w:rPr>
              <w:t xml:space="preserve"> של המציע</w:t>
            </w:r>
            <w:r w:rsidRPr="006F273E">
              <w:rPr>
                <w:rFonts w:ascii="David" w:eastAsiaTheme="minorHAnsi" w:hAnsi="David" w:cs="David"/>
                <w:rtl/>
              </w:rPr>
              <w:t xml:space="preserve">, </w:t>
            </w:r>
            <w:r w:rsidRPr="006F273E">
              <w:rPr>
                <w:rFonts w:ascii="David" w:eastAsiaTheme="minorHAnsi" w:hAnsi="David" w:cs="David" w:hint="eastAsia"/>
                <w:rtl/>
              </w:rPr>
              <w:t>בהתאם</w:t>
            </w:r>
            <w:r w:rsidRPr="006F273E">
              <w:rPr>
                <w:rFonts w:ascii="David" w:eastAsiaTheme="minorHAnsi" w:hAnsi="David" w:cs="David"/>
                <w:rtl/>
              </w:rPr>
              <w:t xml:space="preserve"> </w:t>
            </w:r>
            <w:r w:rsidRPr="006F273E">
              <w:rPr>
                <w:rFonts w:ascii="David" w:eastAsiaTheme="minorHAnsi" w:hAnsi="David" w:cs="David" w:hint="eastAsia"/>
                <w:rtl/>
              </w:rPr>
              <w:t>לנוסחה</w:t>
            </w:r>
            <w:r w:rsidRPr="006F273E">
              <w:rPr>
                <w:rFonts w:ascii="David" w:eastAsiaTheme="minorHAnsi" w:hAnsi="David" w:cs="David"/>
                <w:rtl/>
              </w:rPr>
              <w:t xml:space="preserve"> </w:t>
            </w:r>
            <w:r w:rsidRPr="006F273E">
              <w:rPr>
                <w:rFonts w:ascii="David" w:eastAsiaTheme="minorHAnsi" w:hAnsi="David" w:cs="David" w:hint="eastAsia"/>
                <w:rtl/>
              </w:rPr>
              <w:t>המפורטת</w:t>
            </w:r>
            <w:r w:rsidRPr="006F273E">
              <w:rPr>
                <w:rFonts w:ascii="David" w:eastAsiaTheme="minorHAnsi" w:hAnsi="David" w:cs="David"/>
                <w:rtl/>
              </w:rPr>
              <w:t xml:space="preserve"> </w:t>
            </w:r>
            <w:r w:rsidRPr="006F273E">
              <w:rPr>
                <w:rFonts w:ascii="David" w:eastAsiaTheme="minorHAnsi" w:hAnsi="David" w:cs="David" w:hint="eastAsia"/>
                <w:rtl/>
              </w:rPr>
              <w:t>מטה</w:t>
            </w:r>
            <w:r w:rsidRPr="006F273E">
              <w:rPr>
                <w:rFonts w:ascii="David" w:eastAsiaTheme="minorHAnsi" w:hAnsi="David" w:cs="David" w:hint="cs"/>
                <w:rtl/>
              </w:rPr>
              <w:t>,</w:t>
            </w:r>
            <w:r w:rsidRPr="006F273E">
              <w:rPr>
                <w:rFonts w:ascii="David" w:eastAsiaTheme="minorHAnsi" w:hAnsi="David" w:cs="David"/>
                <w:rtl/>
              </w:rPr>
              <w:t xml:space="preserve"> </w:t>
            </w:r>
            <w:r w:rsidRPr="006F273E">
              <w:rPr>
                <w:rFonts w:ascii="David" w:eastAsiaTheme="minorHAnsi" w:hAnsi="David" w:cs="David" w:hint="cs"/>
                <w:rtl/>
              </w:rPr>
              <w:t>כפול</w:t>
            </w:r>
            <w:r w:rsidRPr="006F273E">
              <w:rPr>
                <w:rFonts w:ascii="David" w:eastAsiaTheme="minorHAnsi" w:hAnsi="David" w:cs="David"/>
                <w:rtl/>
              </w:rPr>
              <w:t xml:space="preserve"> </w:t>
            </w:r>
            <w:r w:rsidRPr="006F273E">
              <w:rPr>
                <w:rFonts w:ascii="David" w:eastAsiaTheme="minorHAnsi" w:hAnsi="David" w:cs="David" w:hint="cs"/>
                <w:rtl/>
              </w:rPr>
              <w:t>ה</w:t>
            </w:r>
            <w:r w:rsidRPr="006F273E">
              <w:rPr>
                <w:rFonts w:ascii="David" w:eastAsiaTheme="minorHAnsi" w:hAnsi="David" w:cs="David" w:hint="eastAsia"/>
                <w:rtl/>
              </w:rPr>
              <w:t>משקל</w:t>
            </w:r>
            <w:r w:rsidRPr="006F273E">
              <w:rPr>
                <w:rFonts w:ascii="David" w:eastAsiaTheme="minorHAnsi" w:hAnsi="David" w:cs="David" w:hint="cs"/>
                <w:rtl/>
              </w:rPr>
              <w:t xml:space="preserve"> של</w:t>
            </w:r>
            <w:r w:rsidRPr="006F273E">
              <w:rPr>
                <w:rFonts w:ascii="David" w:eastAsiaTheme="minorHAnsi" w:hAnsi="David" w:cs="David"/>
                <w:rtl/>
              </w:rPr>
              <w:t xml:space="preserve"> </w:t>
            </w:r>
            <w:r w:rsidRPr="006F273E">
              <w:rPr>
                <w:rFonts w:ascii="David" w:eastAsiaTheme="minorHAnsi" w:hAnsi="David" w:cs="David" w:hint="eastAsia"/>
                <w:rtl/>
              </w:rPr>
              <w:t>המחיר</w:t>
            </w:r>
            <w:r w:rsidRPr="006F273E">
              <w:rPr>
                <w:rFonts w:ascii="David" w:eastAsiaTheme="minorHAnsi" w:hAnsi="David" w:cs="David" w:hint="cs"/>
                <w:rtl/>
              </w:rPr>
              <w:t xml:space="preserve"> </w:t>
            </w:r>
            <w:r w:rsidRPr="006F273E">
              <w:rPr>
                <w:rFonts w:ascii="David" w:eastAsiaTheme="minorHAnsi" w:hAnsi="David" w:cs="David" w:hint="eastAsia"/>
                <w:rtl/>
              </w:rPr>
              <w:t>במכרז</w:t>
            </w:r>
            <w:r w:rsidRPr="006F273E">
              <w:rPr>
                <w:rFonts w:ascii="David" w:eastAsiaTheme="minorHAnsi" w:hAnsi="David" w:cs="David"/>
                <w:rtl/>
              </w:rPr>
              <w:t>.</w:t>
            </w:r>
          </w:p>
        </w:tc>
      </w:tr>
    </w:tbl>
    <w:p w14:paraId="05A00127" w14:textId="77777777" w:rsidR="00A7175E" w:rsidRPr="006F273E" w:rsidRDefault="00A7175E" w:rsidP="00A7175E">
      <w:pPr>
        <w:tabs>
          <w:tab w:val="left" w:pos="1334"/>
        </w:tabs>
        <w:spacing w:before="240" w:after="240" w:line="360" w:lineRule="auto"/>
        <w:ind w:left="1494"/>
        <w:jc w:val="both"/>
        <w:rPr>
          <w:rFonts w:ascii="David" w:eastAsiaTheme="minorHAnsi" w:hAnsi="David" w:cs="David"/>
        </w:rPr>
      </w:pPr>
      <w:r w:rsidRPr="006F273E">
        <w:rPr>
          <w:rFonts w:ascii="David" w:eastAsiaTheme="minorHAnsi" w:hAnsi="David" w:cs="David"/>
          <w:rtl/>
        </w:rPr>
        <w:t xml:space="preserve"> </w:t>
      </w:r>
    </w:p>
    <w:p w14:paraId="6658F8C0" w14:textId="70110204" w:rsidR="00A7175E" w:rsidRDefault="00A7175E" w:rsidP="00A7175E">
      <w:pPr>
        <w:rPr>
          <w:rtl/>
        </w:rPr>
      </w:pPr>
    </w:p>
    <w:p w14:paraId="578733CF" w14:textId="45FC8098" w:rsidR="00AB7C07" w:rsidRDefault="00AB7C07" w:rsidP="00A7175E">
      <w:pPr>
        <w:rPr>
          <w:rtl/>
        </w:rPr>
      </w:pPr>
    </w:p>
    <w:p w14:paraId="02DE1C6B" w14:textId="444C8A9D" w:rsidR="00AB7C07" w:rsidRDefault="00AB7C07" w:rsidP="00A7175E">
      <w:pPr>
        <w:rPr>
          <w:rtl/>
        </w:rPr>
      </w:pPr>
    </w:p>
    <w:p w14:paraId="476E9502" w14:textId="489764E1" w:rsidR="00AB7C07" w:rsidRDefault="00AB7C07" w:rsidP="00A7175E">
      <w:pPr>
        <w:rPr>
          <w:rtl/>
        </w:rPr>
      </w:pPr>
    </w:p>
    <w:p w14:paraId="7305D4F1" w14:textId="1FEBA6EB" w:rsidR="00AB7C07" w:rsidRDefault="00AB7C07" w:rsidP="00A7175E">
      <w:pPr>
        <w:rPr>
          <w:rtl/>
        </w:rPr>
      </w:pPr>
    </w:p>
    <w:p w14:paraId="02E6DCFC" w14:textId="615840C5" w:rsidR="00AB7C07" w:rsidRPr="006F273E" w:rsidRDefault="00AB7C07" w:rsidP="00A7175E"/>
    <w:p w14:paraId="7E4BD7CE" w14:textId="77777777" w:rsidR="00A7175E" w:rsidRPr="006F273E" w:rsidRDefault="00A7175E" w:rsidP="00A7175E">
      <w:pPr>
        <w:numPr>
          <w:ilvl w:val="1"/>
          <w:numId w:val="0"/>
        </w:numPr>
        <w:tabs>
          <w:tab w:val="left" w:pos="1334"/>
        </w:tabs>
        <w:spacing w:before="240" w:after="240" w:line="360" w:lineRule="auto"/>
        <w:ind w:left="792" w:hanging="432"/>
        <w:jc w:val="both"/>
        <w:outlineLvl w:val="2"/>
        <w:rPr>
          <w:rFonts w:ascii="David" w:hAnsi="David" w:cs="David"/>
          <w:b/>
          <w:bCs/>
          <w:noProof/>
          <w:sz w:val="28"/>
          <w:szCs w:val="28"/>
          <w:rtl/>
          <w:lang w:eastAsia="he-IL"/>
        </w:rPr>
      </w:pPr>
      <w:bookmarkStart w:id="61" w:name="_Toc43400594"/>
      <w:bookmarkStart w:id="62" w:name="_Toc44931903"/>
      <w:bookmarkStart w:id="63" w:name="_Toc44931990"/>
      <w:r w:rsidRPr="006F273E">
        <w:rPr>
          <w:rFonts w:ascii="David" w:hAnsi="David" w:cs="David" w:hint="eastAsia"/>
          <w:b/>
          <w:bCs/>
          <w:noProof/>
          <w:sz w:val="28"/>
          <w:szCs w:val="28"/>
          <w:rtl/>
          <w:lang w:eastAsia="he-IL"/>
        </w:rPr>
        <w:t>ציון</w:t>
      </w:r>
      <w:r w:rsidRPr="006F273E">
        <w:rPr>
          <w:rFonts w:ascii="David" w:hAnsi="David" w:cs="David"/>
          <w:b/>
          <w:bCs/>
          <w:noProof/>
          <w:sz w:val="28"/>
          <w:szCs w:val="28"/>
          <w:rtl/>
          <w:lang w:eastAsia="he-IL"/>
        </w:rPr>
        <w:t xml:space="preserve"> בגין איכות</w:t>
      </w:r>
      <w:bookmarkEnd w:id="60"/>
      <w:r w:rsidRPr="006F273E">
        <w:rPr>
          <w:rFonts w:ascii="David" w:hAnsi="David" w:cs="David"/>
          <w:b/>
          <w:bCs/>
          <w:noProof/>
          <w:sz w:val="28"/>
          <w:szCs w:val="28"/>
          <w:rtl/>
          <w:lang w:eastAsia="he-IL"/>
        </w:rPr>
        <w:t xml:space="preserve"> ההצעות</w:t>
      </w:r>
      <w:bookmarkEnd w:id="61"/>
      <w:bookmarkEnd w:id="62"/>
      <w:bookmarkEnd w:id="63"/>
      <w:r w:rsidRPr="006F273E">
        <w:rPr>
          <w:rFonts w:ascii="David" w:hAnsi="David" w:cs="David"/>
          <w:b/>
          <w:bCs/>
          <w:noProof/>
          <w:sz w:val="28"/>
          <w:szCs w:val="28"/>
          <w:lang w:eastAsia="he-IL"/>
        </w:rPr>
        <w:t xml:space="preserve">   </w:t>
      </w:r>
    </w:p>
    <w:p w14:paraId="0CC10A6C" w14:textId="77777777" w:rsidR="00A7175E" w:rsidRPr="003A53FC" w:rsidRDefault="00A7175E" w:rsidP="00A7175E">
      <w:pPr>
        <w:pStyle w:val="111"/>
        <w:rPr>
          <w:u w:val="single"/>
          <w:rtl/>
          <w:lang w:eastAsia="he-IL"/>
        </w:rPr>
      </w:pPr>
      <w:r w:rsidRPr="003A53FC">
        <w:rPr>
          <w:u w:val="single"/>
          <w:rtl/>
          <w:lang w:eastAsia="he-IL"/>
        </w:rPr>
        <w:t>שלב שני - בדיקת איכות ההצעה (</w:t>
      </w:r>
      <w:r w:rsidRPr="003A53FC">
        <w:rPr>
          <w:rFonts w:hint="cs"/>
          <w:u w:val="single"/>
          <w:rtl/>
          <w:lang w:eastAsia="he-IL"/>
        </w:rPr>
        <w:t>55</w:t>
      </w:r>
      <w:r w:rsidRPr="003A53FC">
        <w:rPr>
          <w:u w:val="single"/>
          <w:rtl/>
          <w:lang w:eastAsia="he-IL"/>
        </w:rPr>
        <w:t xml:space="preserve">% מהציון הסופי) </w:t>
      </w:r>
    </w:p>
    <w:p w14:paraId="64B980BD" w14:textId="77777777" w:rsidR="00A7175E" w:rsidRPr="003A53FC" w:rsidRDefault="00A7175E" w:rsidP="00A7175E">
      <w:pPr>
        <w:tabs>
          <w:tab w:val="left" w:pos="1445"/>
        </w:tabs>
        <w:spacing w:line="360" w:lineRule="auto"/>
        <w:ind w:left="720"/>
        <w:jc w:val="center"/>
        <w:rPr>
          <w:rFonts w:ascii="David" w:hAnsi="David" w:cs="David"/>
          <w:rtl/>
        </w:rPr>
      </w:pPr>
      <w:r w:rsidRPr="003A53FC">
        <w:rPr>
          <w:rFonts w:ascii="David" w:hAnsi="David" w:cs="David"/>
          <w:rtl/>
        </w:rPr>
        <w:t xml:space="preserve">בשלב זה יבדקו ההצעות בהתאם למשקלות המפורטות בטבלה </w:t>
      </w:r>
      <w:r w:rsidRPr="003A53FC">
        <w:rPr>
          <w:rFonts w:ascii="David" w:hAnsi="David" w:cs="David" w:hint="cs"/>
          <w:rtl/>
        </w:rPr>
        <w:t>שלהלן. למען הסר ספק תיבדקנה האיכות של היועץ ולא של הישות המשפטית.</w:t>
      </w:r>
    </w:p>
    <w:p w14:paraId="1E77463B" w14:textId="6EEA5953" w:rsidR="00A7175E" w:rsidRDefault="00A7175E" w:rsidP="00A7175E">
      <w:pPr>
        <w:tabs>
          <w:tab w:val="left" w:pos="1445"/>
        </w:tabs>
        <w:spacing w:line="360" w:lineRule="auto"/>
        <w:ind w:left="360"/>
        <w:contextualSpacing/>
        <w:jc w:val="both"/>
        <w:rPr>
          <w:rFonts w:ascii="David" w:eastAsiaTheme="minorHAnsi" w:hAnsi="David" w:cs="David"/>
          <w:b/>
          <w:bCs/>
          <w:u w:val="single"/>
          <w:rtl/>
          <w:lang w:eastAsia="he-IL"/>
        </w:rPr>
      </w:pPr>
    </w:p>
    <w:tbl>
      <w:tblPr>
        <w:bidiVisual/>
        <w:tblW w:w="8777" w:type="dxa"/>
        <w:tblInd w:w="10" w:type="dxa"/>
        <w:tblLook w:val="04A0" w:firstRow="1" w:lastRow="0" w:firstColumn="1" w:lastColumn="0" w:noHBand="0" w:noVBand="1"/>
      </w:tblPr>
      <w:tblGrid>
        <w:gridCol w:w="569"/>
        <w:gridCol w:w="4000"/>
        <w:gridCol w:w="768"/>
        <w:gridCol w:w="1360"/>
        <w:gridCol w:w="940"/>
        <w:gridCol w:w="1140"/>
      </w:tblGrid>
      <w:tr w:rsidR="00557498" w:rsidRPr="00557498" w14:paraId="3FCA3AA7" w14:textId="77777777" w:rsidTr="00DD086D">
        <w:trPr>
          <w:trHeight w:val="960"/>
        </w:trPr>
        <w:tc>
          <w:tcPr>
            <w:tcW w:w="569" w:type="dxa"/>
            <w:tcBorders>
              <w:top w:val="single" w:sz="4" w:space="0" w:color="auto"/>
              <w:left w:val="single" w:sz="8" w:space="0" w:color="auto"/>
              <w:bottom w:val="single" w:sz="8" w:space="0" w:color="auto"/>
              <w:right w:val="single" w:sz="4" w:space="0" w:color="auto"/>
            </w:tcBorders>
            <w:shd w:val="clear" w:color="000000" w:fill="FFFFCC"/>
            <w:vAlign w:val="center"/>
            <w:hideMark/>
          </w:tcPr>
          <w:p w14:paraId="433D337E" w14:textId="27F0E4C1" w:rsidR="00557498" w:rsidRPr="00557498" w:rsidRDefault="00557498" w:rsidP="00557498">
            <w:pPr>
              <w:jc w:val="center"/>
              <w:rPr>
                <w:rFonts w:ascii="David" w:hAnsi="David" w:cs="David"/>
                <w:b/>
                <w:bCs/>
                <w:color w:val="000000"/>
              </w:rPr>
            </w:pPr>
            <w:r w:rsidRPr="00557498">
              <w:rPr>
                <w:rFonts w:ascii="David" w:hAnsi="David" w:cs="David"/>
                <w:b/>
                <w:bCs/>
                <w:color w:val="000000"/>
                <w:rtl/>
              </w:rPr>
              <w:t>מס'</w:t>
            </w:r>
          </w:p>
        </w:tc>
        <w:tc>
          <w:tcPr>
            <w:tcW w:w="4000" w:type="dxa"/>
            <w:tcBorders>
              <w:top w:val="single" w:sz="4" w:space="0" w:color="auto"/>
              <w:left w:val="single" w:sz="4" w:space="0" w:color="auto"/>
              <w:bottom w:val="single" w:sz="8" w:space="0" w:color="auto"/>
              <w:right w:val="single" w:sz="4" w:space="0" w:color="auto"/>
            </w:tcBorders>
            <w:shd w:val="clear" w:color="000000" w:fill="FFFFCC"/>
            <w:vAlign w:val="center"/>
            <w:hideMark/>
          </w:tcPr>
          <w:p w14:paraId="1DED4995" w14:textId="77777777" w:rsidR="00557498" w:rsidRPr="00557498" w:rsidRDefault="00557498" w:rsidP="00557498">
            <w:pPr>
              <w:jc w:val="center"/>
              <w:rPr>
                <w:rFonts w:ascii="David" w:hAnsi="David" w:cs="David"/>
                <w:b/>
                <w:bCs/>
                <w:color w:val="000000"/>
                <w:rtl/>
              </w:rPr>
            </w:pPr>
            <w:r w:rsidRPr="00557498">
              <w:rPr>
                <w:rFonts w:ascii="David" w:hAnsi="David" w:cs="David"/>
                <w:b/>
                <w:bCs/>
                <w:color w:val="000000"/>
                <w:rtl/>
              </w:rPr>
              <w:t>קריטריון משנה</w:t>
            </w:r>
          </w:p>
        </w:tc>
        <w:tc>
          <w:tcPr>
            <w:tcW w:w="768" w:type="dxa"/>
            <w:tcBorders>
              <w:top w:val="single" w:sz="4" w:space="0" w:color="auto"/>
              <w:left w:val="single" w:sz="4" w:space="0" w:color="auto"/>
              <w:bottom w:val="single" w:sz="8" w:space="0" w:color="auto"/>
              <w:right w:val="single" w:sz="4" w:space="0" w:color="auto"/>
            </w:tcBorders>
            <w:shd w:val="clear" w:color="000000" w:fill="FFFFCC"/>
            <w:vAlign w:val="center"/>
            <w:hideMark/>
          </w:tcPr>
          <w:p w14:paraId="332CA6AE" w14:textId="77777777" w:rsidR="00557498" w:rsidRPr="00557498" w:rsidRDefault="00557498" w:rsidP="00557498">
            <w:pPr>
              <w:jc w:val="center"/>
              <w:rPr>
                <w:rFonts w:ascii="David" w:hAnsi="David" w:cs="David"/>
                <w:b/>
                <w:bCs/>
                <w:color w:val="000000"/>
                <w:rtl/>
              </w:rPr>
            </w:pPr>
            <w:r w:rsidRPr="00557498">
              <w:rPr>
                <w:rFonts w:ascii="David" w:hAnsi="David" w:cs="David"/>
                <w:b/>
                <w:bCs/>
                <w:color w:val="000000"/>
                <w:rtl/>
              </w:rPr>
              <w:t>משקל</w:t>
            </w:r>
          </w:p>
        </w:tc>
        <w:tc>
          <w:tcPr>
            <w:tcW w:w="1360" w:type="dxa"/>
            <w:tcBorders>
              <w:top w:val="single" w:sz="4" w:space="0" w:color="auto"/>
              <w:left w:val="single" w:sz="4" w:space="0" w:color="auto"/>
              <w:bottom w:val="single" w:sz="8" w:space="0" w:color="auto"/>
              <w:right w:val="single" w:sz="4" w:space="0" w:color="auto"/>
            </w:tcBorders>
            <w:shd w:val="clear" w:color="000000" w:fill="FFFFCC"/>
            <w:vAlign w:val="center"/>
            <w:hideMark/>
          </w:tcPr>
          <w:p w14:paraId="53033AF9" w14:textId="77777777" w:rsidR="00557498" w:rsidRPr="00557498" w:rsidRDefault="00557498" w:rsidP="00557498">
            <w:pPr>
              <w:jc w:val="center"/>
              <w:rPr>
                <w:rFonts w:ascii="David" w:hAnsi="David" w:cs="David"/>
                <w:b/>
                <w:bCs/>
                <w:color w:val="000000"/>
                <w:rtl/>
              </w:rPr>
            </w:pPr>
            <w:r w:rsidRPr="00557498">
              <w:rPr>
                <w:rFonts w:ascii="David" w:hAnsi="David" w:cs="David"/>
                <w:b/>
                <w:bCs/>
                <w:color w:val="000000"/>
                <w:rtl/>
              </w:rPr>
              <w:t>כמות קריטריון משנה</w:t>
            </w:r>
          </w:p>
        </w:tc>
        <w:tc>
          <w:tcPr>
            <w:tcW w:w="940" w:type="dxa"/>
            <w:tcBorders>
              <w:top w:val="single" w:sz="4" w:space="0" w:color="auto"/>
              <w:left w:val="single" w:sz="4" w:space="0" w:color="auto"/>
              <w:bottom w:val="single" w:sz="8" w:space="0" w:color="auto"/>
              <w:right w:val="single" w:sz="4" w:space="0" w:color="auto"/>
            </w:tcBorders>
            <w:shd w:val="clear" w:color="000000" w:fill="FFFFCC"/>
            <w:vAlign w:val="center"/>
            <w:hideMark/>
          </w:tcPr>
          <w:p w14:paraId="3DFA5386" w14:textId="77777777" w:rsidR="00557498" w:rsidRPr="00557498" w:rsidRDefault="00557498" w:rsidP="00557498">
            <w:pPr>
              <w:jc w:val="center"/>
              <w:rPr>
                <w:rFonts w:ascii="David" w:hAnsi="David" w:cs="David"/>
                <w:b/>
                <w:bCs/>
                <w:color w:val="000000"/>
                <w:rtl/>
              </w:rPr>
            </w:pPr>
            <w:r w:rsidRPr="00557498">
              <w:rPr>
                <w:rFonts w:ascii="David" w:hAnsi="David" w:cs="David"/>
                <w:b/>
                <w:bCs/>
                <w:color w:val="000000"/>
                <w:rtl/>
              </w:rPr>
              <w:t>משקל</w:t>
            </w:r>
          </w:p>
        </w:tc>
        <w:tc>
          <w:tcPr>
            <w:tcW w:w="1140" w:type="dxa"/>
            <w:tcBorders>
              <w:top w:val="single" w:sz="4" w:space="0" w:color="auto"/>
              <w:left w:val="single" w:sz="4" w:space="0" w:color="auto"/>
              <w:bottom w:val="single" w:sz="8" w:space="0" w:color="auto"/>
              <w:right w:val="single" w:sz="8" w:space="0" w:color="auto"/>
            </w:tcBorders>
            <w:shd w:val="clear" w:color="000000" w:fill="FFFFCC"/>
            <w:vAlign w:val="center"/>
            <w:hideMark/>
          </w:tcPr>
          <w:p w14:paraId="47631931" w14:textId="77777777" w:rsidR="00557498" w:rsidRPr="00557498" w:rsidRDefault="00557498" w:rsidP="00557498">
            <w:pPr>
              <w:jc w:val="center"/>
              <w:rPr>
                <w:rFonts w:ascii="David" w:hAnsi="David" w:cs="David"/>
                <w:b/>
                <w:bCs/>
                <w:color w:val="000000"/>
                <w:rtl/>
              </w:rPr>
            </w:pPr>
            <w:r w:rsidRPr="00557498">
              <w:rPr>
                <w:rFonts w:ascii="David" w:hAnsi="David" w:cs="David"/>
                <w:b/>
                <w:bCs/>
                <w:color w:val="000000"/>
                <w:rtl/>
              </w:rPr>
              <w:t>ניקוד מירבי</w:t>
            </w:r>
          </w:p>
        </w:tc>
      </w:tr>
      <w:tr w:rsidR="00557498" w:rsidRPr="00557498" w14:paraId="1BD1CAED" w14:textId="77777777" w:rsidTr="00DD086D">
        <w:trPr>
          <w:trHeight w:val="315"/>
        </w:trPr>
        <w:tc>
          <w:tcPr>
            <w:tcW w:w="569" w:type="dxa"/>
            <w:vMerge w:val="restart"/>
            <w:tcBorders>
              <w:top w:val="nil"/>
              <w:left w:val="single" w:sz="8" w:space="0" w:color="auto"/>
              <w:bottom w:val="single" w:sz="8" w:space="0" w:color="000000"/>
              <w:right w:val="single" w:sz="4" w:space="0" w:color="auto"/>
            </w:tcBorders>
            <w:shd w:val="clear" w:color="auto" w:fill="auto"/>
            <w:vAlign w:val="center"/>
            <w:hideMark/>
          </w:tcPr>
          <w:p w14:paraId="4C38E7F1"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1</w:t>
            </w:r>
          </w:p>
        </w:tc>
        <w:tc>
          <w:tcPr>
            <w:tcW w:w="4000" w:type="dxa"/>
            <w:vMerge w:val="restart"/>
            <w:tcBorders>
              <w:top w:val="nil"/>
              <w:left w:val="single" w:sz="4" w:space="0" w:color="auto"/>
              <w:bottom w:val="single" w:sz="8" w:space="0" w:color="000000"/>
              <w:right w:val="single" w:sz="4" w:space="0" w:color="auto"/>
            </w:tcBorders>
            <w:shd w:val="clear" w:color="auto" w:fill="auto"/>
            <w:vAlign w:val="center"/>
            <w:hideMark/>
          </w:tcPr>
          <w:p w14:paraId="3E26E922"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שנות ניסיון בפיקוח על הקמת מכלי אחסון דלק או גפ"מ, צנרות דלק או גפ"מ, משאבות, מערכות בעירה (תנורים גדולים), גנרציה</w:t>
            </w:r>
          </w:p>
        </w:tc>
        <w:tc>
          <w:tcPr>
            <w:tcW w:w="768" w:type="dxa"/>
            <w:vMerge w:val="restart"/>
            <w:tcBorders>
              <w:top w:val="nil"/>
              <w:left w:val="single" w:sz="4" w:space="0" w:color="auto"/>
              <w:bottom w:val="single" w:sz="8" w:space="0" w:color="000000"/>
              <w:right w:val="single" w:sz="4" w:space="0" w:color="auto"/>
            </w:tcBorders>
            <w:shd w:val="clear" w:color="auto" w:fill="auto"/>
            <w:vAlign w:val="center"/>
            <w:hideMark/>
          </w:tcPr>
          <w:p w14:paraId="75CA9C5C"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35%</w:t>
            </w:r>
          </w:p>
        </w:tc>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78DD5B8C"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2-5</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5F0DF9E0"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33%</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3637F57F" w14:textId="77777777" w:rsidR="00557498" w:rsidRPr="00557498" w:rsidRDefault="00557498" w:rsidP="00557498">
            <w:pPr>
              <w:jc w:val="center"/>
              <w:rPr>
                <w:rFonts w:ascii="Arial" w:hAnsi="Arial" w:cs="Arial"/>
                <w:color w:val="000000"/>
                <w:sz w:val="20"/>
                <w:szCs w:val="20"/>
                <w:rtl/>
              </w:rPr>
            </w:pPr>
            <w:r w:rsidRPr="00557498">
              <w:rPr>
                <w:rFonts w:ascii="Arial" w:hAnsi="Arial" w:cs="Arial"/>
                <w:color w:val="000000"/>
                <w:sz w:val="20"/>
                <w:szCs w:val="20"/>
                <w:rtl/>
              </w:rPr>
              <w:t xml:space="preserve">12 </w:t>
            </w:r>
          </w:p>
        </w:tc>
      </w:tr>
      <w:tr w:rsidR="00557498" w:rsidRPr="00557498" w14:paraId="4F8B1D99" w14:textId="77777777" w:rsidTr="00DD086D">
        <w:trPr>
          <w:trHeight w:val="315"/>
        </w:trPr>
        <w:tc>
          <w:tcPr>
            <w:tcW w:w="569" w:type="dxa"/>
            <w:vMerge/>
            <w:tcBorders>
              <w:top w:val="nil"/>
              <w:left w:val="single" w:sz="8" w:space="0" w:color="auto"/>
              <w:bottom w:val="single" w:sz="8" w:space="0" w:color="000000"/>
              <w:right w:val="single" w:sz="4" w:space="0" w:color="auto"/>
            </w:tcBorders>
            <w:vAlign w:val="center"/>
            <w:hideMark/>
          </w:tcPr>
          <w:p w14:paraId="5A62AC01" w14:textId="77777777" w:rsidR="00557498" w:rsidRPr="00557498" w:rsidRDefault="00557498" w:rsidP="00557498">
            <w:pPr>
              <w:rPr>
                <w:rFonts w:ascii="David" w:hAnsi="David" w:cs="David"/>
                <w:color w:val="000000"/>
              </w:rPr>
            </w:pPr>
          </w:p>
        </w:tc>
        <w:tc>
          <w:tcPr>
            <w:tcW w:w="4000" w:type="dxa"/>
            <w:vMerge/>
            <w:tcBorders>
              <w:top w:val="nil"/>
              <w:left w:val="single" w:sz="4" w:space="0" w:color="auto"/>
              <w:bottom w:val="single" w:sz="8" w:space="0" w:color="000000"/>
              <w:right w:val="single" w:sz="4" w:space="0" w:color="auto"/>
            </w:tcBorders>
            <w:vAlign w:val="center"/>
            <w:hideMark/>
          </w:tcPr>
          <w:p w14:paraId="166D8E43" w14:textId="77777777" w:rsidR="00557498" w:rsidRPr="00557498" w:rsidRDefault="00557498" w:rsidP="00557498">
            <w:pPr>
              <w:rPr>
                <w:rFonts w:ascii="David" w:hAnsi="David" w:cs="David"/>
                <w:color w:val="000000"/>
              </w:rPr>
            </w:pPr>
          </w:p>
        </w:tc>
        <w:tc>
          <w:tcPr>
            <w:tcW w:w="768" w:type="dxa"/>
            <w:vMerge/>
            <w:tcBorders>
              <w:top w:val="nil"/>
              <w:left w:val="single" w:sz="4" w:space="0" w:color="auto"/>
              <w:bottom w:val="single" w:sz="8" w:space="0" w:color="000000"/>
              <w:right w:val="single" w:sz="4" w:space="0" w:color="auto"/>
            </w:tcBorders>
            <w:vAlign w:val="center"/>
            <w:hideMark/>
          </w:tcPr>
          <w:p w14:paraId="03F76966" w14:textId="77777777" w:rsidR="00557498" w:rsidRPr="00557498" w:rsidRDefault="00557498" w:rsidP="00557498">
            <w:pPr>
              <w:rPr>
                <w:rFonts w:ascii="David" w:hAnsi="David" w:cs="David"/>
                <w:color w:val="000000"/>
              </w:rPr>
            </w:pPr>
          </w:p>
        </w:tc>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4593255A"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6-9</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390CC97C"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67%</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3A9A6114" w14:textId="77777777" w:rsidR="00557498" w:rsidRPr="00557498" w:rsidRDefault="00557498" w:rsidP="00557498">
            <w:pPr>
              <w:jc w:val="center"/>
              <w:rPr>
                <w:rFonts w:ascii="Arial" w:hAnsi="Arial" w:cs="Arial"/>
                <w:color w:val="000000"/>
                <w:sz w:val="20"/>
                <w:szCs w:val="20"/>
                <w:rtl/>
              </w:rPr>
            </w:pPr>
            <w:r w:rsidRPr="00557498">
              <w:rPr>
                <w:rFonts w:ascii="Arial" w:hAnsi="Arial" w:cs="Arial"/>
                <w:color w:val="000000"/>
                <w:sz w:val="20"/>
                <w:szCs w:val="20"/>
                <w:rtl/>
              </w:rPr>
              <w:t xml:space="preserve">23 </w:t>
            </w:r>
          </w:p>
        </w:tc>
      </w:tr>
      <w:tr w:rsidR="00557498" w:rsidRPr="00557498" w14:paraId="7ED09EAB" w14:textId="77777777" w:rsidTr="00DD086D">
        <w:trPr>
          <w:trHeight w:val="330"/>
        </w:trPr>
        <w:tc>
          <w:tcPr>
            <w:tcW w:w="569" w:type="dxa"/>
            <w:vMerge/>
            <w:tcBorders>
              <w:top w:val="nil"/>
              <w:left w:val="single" w:sz="8" w:space="0" w:color="auto"/>
              <w:bottom w:val="single" w:sz="8" w:space="0" w:color="000000"/>
              <w:right w:val="single" w:sz="4" w:space="0" w:color="auto"/>
            </w:tcBorders>
            <w:vAlign w:val="center"/>
            <w:hideMark/>
          </w:tcPr>
          <w:p w14:paraId="26FB4E8D" w14:textId="77777777" w:rsidR="00557498" w:rsidRPr="00557498" w:rsidRDefault="00557498" w:rsidP="00557498">
            <w:pPr>
              <w:rPr>
                <w:rFonts w:ascii="David" w:hAnsi="David" w:cs="David"/>
                <w:color w:val="000000"/>
              </w:rPr>
            </w:pPr>
          </w:p>
        </w:tc>
        <w:tc>
          <w:tcPr>
            <w:tcW w:w="4000" w:type="dxa"/>
            <w:vMerge/>
            <w:tcBorders>
              <w:top w:val="nil"/>
              <w:left w:val="single" w:sz="4" w:space="0" w:color="auto"/>
              <w:bottom w:val="single" w:sz="8" w:space="0" w:color="000000"/>
              <w:right w:val="single" w:sz="4" w:space="0" w:color="auto"/>
            </w:tcBorders>
            <w:vAlign w:val="center"/>
            <w:hideMark/>
          </w:tcPr>
          <w:p w14:paraId="12013424" w14:textId="77777777" w:rsidR="00557498" w:rsidRPr="00557498" w:rsidRDefault="00557498" w:rsidP="00557498">
            <w:pPr>
              <w:rPr>
                <w:rFonts w:ascii="David" w:hAnsi="David" w:cs="David"/>
                <w:color w:val="000000"/>
              </w:rPr>
            </w:pPr>
          </w:p>
        </w:tc>
        <w:tc>
          <w:tcPr>
            <w:tcW w:w="768" w:type="dxa"/>
            <w:vMerge/>
            <w:tcBorders>
              <w:top w:val="nil"/>
              <w:left w:val="single" w:sz="4" w:space="0" w:color="auto"/>
              <w:bottom w:val="single" w:sz="8" w:space="0" w:color="000000"/>
              <w:right w:val="single" w:sz="4" w:space="0" w:color="auto"/>
            </w:tcBorders>
            <w:vAlign w:val="center"/>
            <w:hideMark/>
          </w:tcPr>
          <w:p w14:paraId="533A1667" w14:textId="77777777" w:rsidR="00557498" w:rsidRPr="00557498" w:rsidRDefault="00557498" w:rsidP="00557498">
            <w:pPr>
              <w:rPr>
                <w:rFonts w:ascii="David" w:hAnsi="David" w:cs="David"/>
                <w:color w:val="000000"/>
              </w:rPr>
            </w:pPr>
          </w:p>
        </w:tc>
        <w:tc>
          <w:tcPr>
            <w:tcW w:w="1360" w:type="dxa"/>
            <w:tcBorders>
              <w:top w:val="nil"/>
              <w:left w:val="single" w:sz="4" w:space="0" w:color="auto"/>
              <w:bottom w:val="single" w:sz="8" w:space="0" w:color="auto"/>
              <w:right w:val="single" w:sz="4" w:space="0" w:color="auto"/>
            </w:tcBorders>
            <w:shd w:val="clear" w:color="auto" w:fill="auto"/>
            <w:noWrap/>
            <w:vAlign w:val="center"/>
            <w:hideMark/>
          </w:tcPr>
          <w:p w14:paraId="767A58A3"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10 ומעלה</w:t>
            </w:r>
          </w:p>
        </w:tc>
        <w:tc>
          <w:tcPr>
            <w:tcW w:w="940" w:type="dxa"/>
            <w:tcBorders>
              <w:top w:val="nil"/>
              <w:left w:val="single" w:sz="4" w:space="0" w:color="auto"/>
              <w:bottom w:val="single" w:sz="8" w:space="0" w:color="auto"/>
              <w:right w:val="single" w:sz="4" w:space="0" w:color="auto"/>
            </w:tcBorders>
            <w:shd w:val="clear" w:color="auto" w:fill="auto"/>
            <w:vAlign w:val="center"/>
            <w:hideMark/>
          </w:tcPr>
          <w:p w14:paraId="4EA762A5" w14:textId="77777777" w:rsidR="00557498" w:rsidRPr="00557498" w:rsidRDefault="00557498" w:rsidP="00557498">
            <w:pPr>
              <w:jc w:val="center"/>
              <w:rPr>
                <w:rFonts w:ascii="David" w:hAnsi="David" w:cs="David"/>
                <w:b/>
                <w:bCs/>
                <w:color w:val="000000"/>
                <w:rtl/>
              </w:rPr>
            </w:pPr>
            <w:r w:rsidRPr="00557498">
              <w:rPr>
                <w:rFonts w:ascii="David" w:hAnsi="David" w:cs="David"/>
                <w:b/>
                <w:bCs/>
                <w:color w:val="000000"/>
                <w:rtl/>
              </w:rPr>
              <w:t>100%</w:t>
            </w:r>
          </w:p>
        </w:tc>
        <w:tc>
          <w:tcPr>
            <w:tcW w:w="1140" w:type="dxa"/>
            <w:tcBorders>
              <w:top w:val="nil"/>
              <w:left w:val="single" w:sz="4" w:space="0" w:color="auto"/>
              <w:bottom w:val="single" w:sz="8" w:space="0" w:color="auto"/>
              <w:right w:val="single" w:sz="4" w:space="0" w:color="auto"/>
            </w:tcBorders>
            <w:shd w:val="clear" w:color="auto" w:fill="auto"/>
            <w:noWrap/>
            <w:vAlign w:val="center"/>
            <w:hideMark/>
          </w:tcPr>
          <w:p w14:paraId="0680307B" w14:textId="77777777" w:rsidR="00557498" w:rsidRPr="00557498" w:rsidRDefault="00557498" w:rsidP="00557498">
            <w:pPr>
              <w:jc w:val="center"/>
              <w:rPr>
                <w:rFonts w:ascii="Arial" w:hAnsi="Arial" w:cs="Arial"/>
                <w:color w:val="000000"/>
                <w:sz w:val="20"/>
                <w:szCs w:val="20"/>
                <w:rtl/>
              </w:rPr>
            </w:pPr>
            <w:r w:rsidRPr="00557498">
              <w:rPr>
                <w:rFonts w:ascii="Arial" w:hAnsi="Arial" w:cs="Arial"/>
                <w:color w:val="000000"/>
                <w:sz w:val="20"/>
                <w:szCs w:val="20"/>
                <w:rtl/>
              </w:rPr>
              <w:t xml:space="preserve">35 </w:t>
            </w:r>
          </w:p>
        </w:tc>
      </w:tr>
      <w:tr w:rsidR="00557498" w:rsidRPr="00557498" w14:paraId="0346E2EA" w14:textId="77777777" w:rsidTr="00DD086D">
        <w:trPr>
          <w:trHeight w:val="465"/>
        </w:trPr>
        <w:tc>
          <w:tcPr>
            <w:tcW w:w="569" w:type="dxa"/>
            <w:vMerge w:val="restart"/>
            <w:tcBorders>
              <w:top w:val="nil"/>
              <w:left w:val="single" w:sz="8" w:space="0" w:color="auto"/>
              <w:bottom w:val="single" w:sz="8" w:space="0" w:color="000000"/>
              <w:right w:val="single" w:sz="4" w:space="0" w:color="auto"/>
            </w:tcBorders>
            <w:shd w:val="clear" w:color="auto" w:fill="auto"/>
            <w:vAlign w:val="center"/>
            <w:hideMark/>
          </w:tcPr>
          <w:p w14:paraId="24640AF9"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2</w:t>
            </w:r>
          </w:p>
        </w:tc>
        <w:tc>
          <w:tcPr>
            <w:tcW w:w="4000" w:type="dxa"/>
            <w:vMerge w:val="restart"/>
            <w:tcBorders>
              <w:top w:val="nil"/>
              <w:left w:val="single" w:sz="4" w:space="0" w:color="auto"/>
              <w:bottom w:val="single" w:sz="8" w:space="0" w:color="000000"/>
              <w:right w:val="single" w:sz="4" w:space="0" w:color="auto"/>
            </w:tcBorders>
            <w:shd w:val="clear" w:color="auto" w:fill="auto"/>
            <w:vAlign w:val="center"/>
            <w:hideMark/>
          </w:tcPr>
          <w:p w14:paraId="2D05A7E2"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שנות ניסיון בתכנון או בפיקוח על מערכות בקרה בתחום ההזרמה ושינוע דלק או גפ"מ על פי תקנים ישראליים ובינלאומיים במשק הדלק או הגפ"מ</w:t>
            </w:r>
          </w:p>
        </w:tc>
        <w:tc>
          <w:tcPr>
            <w:tcW w:w="768" w:type="dxa"/>
            <w:vMerge w:val="restart"/>
            <w:tcBorders>
              <w:top w:val="nil"/>
              <w:left w:val="single" w:sz="4" w:space="0" w:color="auto"/>
              <w:bottom w:val="single" w:sz="8" w:space="0" w:color="000000"/>
              <w:right w:val="single" w:sz="4" w:space="0" w:color="auto"/>
            </w:tcBorders>
            <w:shd w:val="clear" w:color="auto" w:fill="auto"/>
            <w:vAlign w:val="center"/>
            <w:hideMark/>
          </w:tcPr>
          <w:p w14:paraId="4D065022"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35%</w:t>
            </w:r>
          </w:p>
        </w:tc>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063D09B0"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1-3</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6EA9568A"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33%</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7169CF69" w14:textId="77777777" w:rsidR="00557498" w:rsidRPr="00557498" w:rsidRDefault="00557498" w:rsidP="00557498">
            <w:pPr>
              <w:jc w:val="center"/>
              <w:rPr>
                <w:rFonts w:ascii="Arial" w:hAnsi="Arial" w:cs="Arial"/>
                <w:color w:val="000000"/>
                <w:sz w:val="20"/>
                <w:szCs w:val="20"/>
                <w:rtl/>
              </w:rPr>
            </w:pPr>
            <w:r w:rsidRPr="00557498">
              <w:rPr>
                <w:rFonts w:ascii="Arial" w:hAnsi="Arial" w:cs="Arial"/>
                <w:color w:val="000000"/>
                <w:sz w:val="20"/>
                <w:szCs w:val="20"/>
                <w:rtl/>
              </w:rPr>
              <w:t xml:space="preserve">12 </w:t>
            </w:r>
          </w:p>
        </w:tc>
      </w:tr>
      <w:tr w:rsidR="00557498" w:rsidRPr="00557498" w14:paraId="31EB3769" w14:textId="77777777" w:rsidTr="00DD086D">
        <w:trPr>
          <w:trHeight w:val="465"/>
        </w:trPr>
        <w:tc>
          <w:tcPr>
            <w:tcW w:w="569" w:type="dxa"/>
            <w:vMerge/>
            <w:tcBorders>
              <w:top w:val="nil"/>
              <w:left w:val="single" w:sz="8" w:space="0" w:color="auto"/>
              <w:bottom w:val="single" w:sz="8" w:space="0" w:color="000000"/>
              <w:right w:val="single" w:sz="4" w:space="0" w:color="auto"/>
            </w:tcBorders>
            <w:vAlign w:val="center"/>
            <w:hideMark/>
          </w:tcPr>
          <w:p w14:paraId="517BD08C" w14:textId="77777777" w:rsidR="00557498" w:rsidRPr="00557498" w:rsidRDefault="00557498" w:rsidP="00557498">
            <w:pPr>
              <w:rPr>
                <w:rFonts w:ascii="David" w:hAnsi="David" w:cs="David"/>
                <w:color w:val="000000"/>
              </w:rPr>
            </w:pPr>
          </w:p>
        </w:tc>
        <w:tc>
          <w:tcPr>
            <w:tcW w:w="4000" w:type="dxa"/>
            <w:vMerge/>
            <w:tcBorders>
              <w:top w:val="nil"/>
              <w:left w:val="single" w:sz="4" w:space="0" w:color="auto"/>
              <w:bottom w:val="single" w:sz="8" w:space="0" w:color="000000"/>
              <w:right w:val="single" w:sz="4" w:space="0" w:color="auto"/>
            </w:tcBorders>
            <w:vAlign w:val="center"/>
            <w:hideMark/>
          </w:tcPr>
          <w:p w14:paraId="15FC64C7" w14:textId="77777777" w:rsidR="00557498" w:rsidRPr="00557498" w:rsidRDefault="00557498" w:rsidP="00557498">
            <w:pPr>
              <w:rPr>
                <w:rFonts w:ascii="David" w:hAnsi="David" w:cs="David"/>
                <w:color w:val="000000"/>
              </w:rPr>
            </w:pPr>
          </w:p>
        </w:tc>
        <w:tc>
          <w:tcPr>
            <w:tcW w:w="768" w:type="dxa"/>
            <w:vMerge/>
            <w:tcBorders>
              <w:top w:val="nil"/>
              <w:left w:val="single" w:sz="4" w:space="0" w:color="auto"/>
              <w:bottom w:val="single" w:sz="8" w:space="0" w:color="000000"/>
              <w:right w:val="single" w:sz="4" w:space="0" w:color="auto"/>
            </w:tcBorders>
            <w:vAlign w:val="center"/>
            <w:hideMark/>
          </w:tcPr>
          <w:p w14:paraId="0EB2EF94" w14:textId="77777777" w:rsidR="00557498" w:rsidRPr="00557498" w:rsidRDefault="00557498" w:rsidP="00557498">
            <w:pPr>
              <w:rPr>
                <w:rFonts w:ascii="David" w:hAnsi="David" w:cs="David"/>
                <w:color w:val="000000"/>
              </w:rPr>
            </w:pPr>
          </w:p>
        </w:tc>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019DA69C"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4-6</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180D57BC"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67%</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52EB8F74" w14:textId="77777777" w:rsidR="00557498" w:rsidRPr="00557498" w:rsidRDefault="00557498" w:rsidP="00557498">
            <w:pPr>
              <w:jc w:val="center"/>
              <w:rPr>
                <w:rFonts w:ascii="Arial" w:hAnsi="Arial" w:cs="Arial"/>
                <w:color w:val="000000"/>
                <w:sz w:val="20"/>
                <w:szCs w:val="20"/>
                <w:rtl/>
              </w:rPr>
            </w:pPr>
            <w:r w:rsidRPr="00557498">
              <w:rPr>
                <w:rFonts w:ascii="Arial" w:hAnsi="Arial" w:cs="Arial"/>
                <w:color w:val="000000"/>
                <w:sz w:val="20"/>
                <w:szCs w:val="20"/>
                <w:rtl/>
              </w:rPr>
              <w:t xml:space="preserve">23 </w:t>
            </w:r>
          </w:p>
        </w:tc>
      </w:tr>
      <w:tr w:rsidR="00557498" w:rsidRPr="00557498" w14:paraId="35139AC5" w14:textId="77777777" w:rsidTr="00DD086D">
        <w:trPr>
          <w:trHeight w:val="465"/>
        </w:trPr>
        <w:tc>
          <w:tcPr>
            <w:tcW w:w="569" w:type="dxa"/>
            <w:vMerge/>
            <w:tcBorders>
              <w:top w:val="nil"/>
              <w:left w:val="single" w:sz="8" w:space="0" w:color="auto"/>
              <w:bottom w:val="single" w:sz="8" w:space="0" w:color="000000"/>
              <w:right w:val="single" w:sz="4" w:space="0" w:color="auto"/>
            </w:tcBorders>
            <w:vAlign w:val="center"/>
            <w:hideMark/>
          </w:tcPr>
          <w:p w14:paraId="27B98645" w14:textId="77777777" w:rsidR="00557498" w:rsidRPr="00557498" w:rsidRDefault="00557498" w:rsidP="00557498">
            <w:pPr>
              <w:rPr>
                <w:rFonts w:ascii="David" w:hAnsi="David" w:cs="David"/>
                <w:color w:val="000000"/>
              </w:rPr>
            </w:pPr>
          </w:p>
        </w:tc>
        <w:tc>
          <w:tcPr>
            <w:tcW w:w="4000" w:type="dxa"/>
            <w:vMerge/>
            <w:tcBorders>
              <w:top w:val="nil"/>
              <w:left w:val="single" w:sz="4" w:space="0" w:color="auto"/>
              <w:bottom w:val="single" w:sz="8" w:space="0" w:color="000000"/>
              <w:right w:val="single" w:sz="4" w:space="0" w:color="auto"/>
            </w:tcBorders>
            <w:vAlign w:val="center"/>
            <w:hideMark/>
          </w:tcPr>
          <w:p w14:paraId="1360D7B7" w14:textId="77777777" w:rsidR="00557498" w:rsidRPr="00557498" w:rsidRDefault="00557498" w:rsidP="00557498">
            <w:pPr>
              <w:rPr>
                <w:rFonts w:ascii="David" w:hAnsi="David" w:cs="David"/>
                <w:color w:val="000000"/>
              </w:rPr>
            </w:pPr>
          </w:p>
        </w:tc>
        <w:tc>
          <w:tcPr>
            <w:tcW w:w="768" w:type="dxa"/>
            <w:vMerge/>
            <w:tcBorders>
              <w:top w:val="nil"/>
              <w:left w:val="single" w:sz="4" w:space="0" w:color="auto"/>
              <w:bottom w:val="single" w:sz="8" w:space="0" w:color="000000"/>
              <w:right w:val="single" w:sz="4" w:space="0" w:color="auto"/>
            </w:tcBorders>
            <w:vAlign w:val="center"/>
            <w:hideMark/>
          </w:tcPr>
          <w:p w14:paraId="0540485F" w14:textId="77777777" w:rsidR="00557498" w:rsidRPr="00557498" w:rsidRDefault="00557498" w:rsidP="00557498">
            <w:pPr>
              <w:rPr>
                <w:rFonts w:ascii="David" w:hAnsi="David" w:cs="David"/>
                <w:color w:val="000000"/>
              </w:rPr>
            </w:pPr>
          </w:p>
        </w:tc>
        <w:tc>
          <w:tcPr>
            <w:tcW w:w="1360" w:type="dxa"/>
            <w:tcBorders>
              <w:top w:val="nil"/>
              <w:left w:val="single" w:sz="4" w:space="0" w:color="auto"/>
              <w:bottom w:val="single" w:sz="8" w:space="0" w:color="auto"/>
              <w:right w:val="single" w:sz="4" w:space="0" w:color="auto"/>
            </w:tcBorders>
            <w:shd w:val="clear" w:color="auto" w:fill="auto"/>
            <w:noWrap/>
            <w:vAlign w:val="center"/>
            <w:hideMark/>
          </w:tcPr>
          <w:p w14:paraId="0E252388"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7 ומעלה</w:t>
            </w:r>
          </w:p>
        </w:tc>
        <w:tc>
          <w:tcPr>
            <w:tcW w:w="940" w:type="dxa"/>
            <w:tcBorders>
              <w:top w:val="nil"/>
              <w:left w:val="single" w:sz="4" w:space="0" w:color="auto"/>
              <w:bottom w:val="single" w:sz="8" w:space="0" w:color="auto"/>
              <w:right w:val="single" w:sz="4" w:space="0" w:color="auto"/>
            </w:tcBorders>
            <w:shd w:val="clear" w:color="auto" w:fill="auto"/>
            <w:vAlign w:val="center"/>
            <w:hideMark/>
          </w:tcPr>
          <w:p w14:paraId="41D0C2AB" w14:textId="77777777" w:rsidR="00557498" w:rsidRPr="00557498" w:rsidRDefault="00557498" w:rsidP="00557498">
            <w:pPr>
              <w:jc w:val="center"/>
              <w:rPr>
                <w:rFonts w:ascii="David" w:hAnsi="David" w:cs="David"/>
                <w:b/>
                <w:bCs/>
                <w:color w:val="000000"/>
                <w:rtl/>
              </w:rPr>
            </w:pPr>
            <w:r w:rsidRPr="00557498">
              <w:rPr>
                <w:rFonts w:ascii="David" w:hAnsi="David" w:cs="David"/>
                <w:b/>
                <w:bCs/>
                <w:color w:val="000000"/>
                <w:rtl/>
              </w:rPr>
              <w:t>100%</w:t>
            </w:r>
          </w:p>
        </w:tc>
        <w:tc>
          <w:tcPr>
            <w:tcW w:w="1140" w:type="dxa"/>
            <w:tcBorders>
              <w:top w:val="nil"/>
              <w:left w:val="single" w:sz="4" w:space="0" w:color="auto"/>
              <w:bottom w:val="single" w:sz="8" w:space="0" w:color="auto"/>
              <w:right w:val="single" w:sz="4" w:space="0" w:color="auto"/>
            </w:tcBorders>
            <w:shd w:val="clear" w:color="auto" w:fill="auto"/>
            <w:noWrap/>
            <w:vAlign w:val="center"/>
            <w:hideMark/>
          </w:tcPr>
          <w:p w14:paraId="00C8DEAF" w14:textId="77777777" w:rsidR="00557498" w:rsidRPr="00557498" w:rsidRDefault="00557498" w:rsidP="00557498">
            <w:pPr>
              <w:jc w:val="center"/>
              <w:rPr>
                <w:rFonts w:ascii="Arial" w:hAnsi="Arial" w:cs="Arial"/>
                <w:color w:val="000000"/>
                <w:sz w:val="20"/>
                <w:szCs w:val="20"/>
                <w:rtl/>
              </w:rPr>
            </w:pPr>
            <w:r w:rsidRPr="00557498">
              <w:rPr>
                <w:rFonts w:ascii="Arial" w:hAnsi="Arial" w:cs="Arial"/>
                <w:color w:val="000000"/>
                <w:sz w:val="20"/>
                <w:szCs w:val="20"/>
                <w:rtl/>
              </w:rPr>
              <w:t xml:space="preserve">35 </w:t>
            </w:r>
          </w:p>
        </w:tc>
      </w:tr>
      <w:tr w:rsidR="00557498" w:rsidRPr="00557498" w14:paraId="73BB8601" w14:textId="77777777" w:rsidTr="00DD086D">
        <w:trPr>
          <w:trHeight w:val="315"/>
        </w:trPr>
        <w:tc>
          <w:tcPr>
            <w:tcW w:w="569" w:type="dxa"/>
            <w:vMerge w:val="restart"/>
            <w:tcBorders>
              <w:top w:val="nil"/>
              <w:left w:val="single" w:sz="8" w:space="0" w:color="auto"/>
              <w:bottom w:val="single" w:sz="8" w:space="0" w:color="000000"/>
              <w:right w:val="single" w:sz="4" w:space="0" w:color="auto"/>
            </w:tcBorders>
            <w:shd w:val="clear" w:color="auto" w:fill="auto"/>
            <w:vAlign w:val="center"/>
            <w:hideMark/>
          </w:tcPr>
          <w:p w14:paraId="4C253E13"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3</w:t>
            </w:r>
          </w:p>
        </w:tc>
        <w:tc>
          <w:tcPr>
            <w:tcW w:w="4000" w:type="dxa"/>
            <w:vMerge w:val="restart"/>
            <w:tcBorders>
              <w:top w:val="nil"/>
              <w:left w:val="single" w:sz="4" w:space="0" w:color="auto"/>
              <w:bottom w:val="single" w:sz="8" w:space="0" w:color="000000"/>
              <w:right w:val="single" w:sz="4" w:space="0" w:color="auto"/>
            </w:tcBorders>
            <w:shd w:val="clear" w:color="auto" w:fill="auto"/>
            <w:vAlign w:val="center"/>
            <w:hideMark/>
          </w:tcPr>
          <w:p w14:paraId="4BCB4152"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שנות ניסיון בתהליכי עבודה של בית זיקוק</w:t>
            </w:r>
          </w:p>
        </w:tc>
        <w:tc>
          <w:tcPr>
            <w:tcW w:w="768" w:type="dxa"/>
            <w:vMerge w:val="restart"/>
            <w:tcBorders>
              <w:top w:val="nil"/>
              <w:left w:val="single" w:sz="4" w:space="0" w:color="auto"/>
              <w:bottom w:val="single" w:sz="8" w:space="0" w:color="000000"/>
              <w:right w:val="single" w:sz="4" w:space="0" w:color="auto"/>
            </w:tcBorders>
            <w:shd w:val="clear" w:color="auto" w:fill="auto"/>
            <w:vAlign w:val="center"/>
            <w:hideMark/>
          </w:tcPr>
          <w:p w14:paraId="4F95C3D9"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7.5%</w:t>
            </w:r>
          </w:p>
        </w:tc>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3F874C99"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1-3</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44927195"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33%</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411C3F77" w14:textId="77777777" w:rsidR="00557498" w:rsidRPr="00557498" w:rsidRDefault="00557498" w:rsidP="00557498">
            <w:pPr>
              <w:jc w:val="center"/>
              <w:rPr>
                <w:rFonts w:ascii="Arial" w:hAnsi="Arial" w:cs="Arial"/>
                <w:color w:val="000000"/>
                <w:sz w:val="20"/>
                <w:szCs w:val="20"/>
                <w:rtl/>
              </w:rPr>
            </w:pPr>
            <w:r w:rsidRPr="00557498">
              <w:rPr>
                <w:rFonts w:ascii="Arial" w:hAnsi="Arial" w:cs="Arial"/>
                <w:color w:val="000000"/>
                <w:sz w:val="20"/>
                <w:szCs w:val="20"/>
                <w:rtl/>
              </w:rPr>
              <w:t xml:space="preserve">2 </w:t>
            </w:r>
          </w:p>
        </w:tc>
      </w:tr>
      <w:tr w:rsidR="00557498" w:rsidRPr="00557498" w14:paraId="3F92108A" w14:textId="77777777" w:rsidTr="00DD086D">
        <w:trPr>
          <w:trHeight w:val="315"/>
        </w:trPr>
        <w:tc>
          <w:tcPr>
            <w:tcW w:w="569" w:type="dxa"/>
            <w:vMerge/>
            <w:tcBorders>
              <w:top w:val="nil"/>
              <w:left w:val="single" w:sz="8" w:space="0" w:color="auto"/>
              <w:bottom w:val="single" w:sz="8" w:space="0" w:color="000000"/>
              <w:right w:val="single" w:sz="4" w:space="0" w:color="auto"/>
            </w:tcBorders>
            <w:vAlign w:val="center"/>
            <w:hideMark/>
          </w:tcPr>
          <w:p w14:paraId="7C10C307" w14:textId="77777777" w:rsidR="00557498" w:rsidRPr="00557498" w:rsidRDefault="00557498" w:rsidP="00557498">
            <w:pPr>
              <w:rPr>
                <w:rFonts w:ascii="David" w:hAnsi="David" w:cs="David"/>
                <w:color w:val="000000"/>
              </w:rPr>
            </w:pPr>
          </w:p>
        </w:tc>
        <w:tc>
          <w:tcPr>
            <w:tcW w:w="4000" w:type="dxa"/>
            <w:vMerge/>
            <w:tcBorders>
              <w:top w:val="nil"/>
              <w:left w:val="single" w:sz="4" w:space="0" w:color="auto"/>
              <w:bottom w:val="single" w:sz="8" w:space="0" w:color="000000"/>
              <w:right w:val="single" w:sz="4" w:space="0" w:color="auto"/>
            </w:tcBorders>
            <w:vAlign w:val="center"/>
            <w:hideMark/>
          </w:tcPr>
          <w:p w14:paraId="2A16EEB0" w14:textId="77777777" w:rsidR="00557498" w:rsidRPr="00557498" w:rsidRDefault="00557498" w:rsidP="00557498">
            <w:pPr>
              <w:rPr>
                <w:rFonts w:ascii="David" w:hAnsi="David" w:cs="David"/>
                <w:color w:val="000000"/>
              </w:rPr>
            </w:pPr>
          </w:p>
        </w:tc>
        <w:tc>
          <w:tcPr>
            <w:tcW w:w="768" w:type="dxa"/>
            <w:vMerge/>
            <w:tcBorders>
              <w:top w:val="nil"/>
              <w:left w:val="single" w:sz="4" w:space="0" w:color="auto"/>
              <w:bottom w:val="single" w:sz="8" w:space="0" w:color="000000"/>
              <w:right w:val="single" w:sz="4" w:space="0" w:color="auto"/>
            </w:tcBorders>
            <w:vAlign w:val="center"/>
            <w:hideMark/>
          </w:tcPr>
          <w:p w14:paraId="4CCF9540" w14:textId="77777777" w:rsidR="00557498" w:rsidRPr="00557498" w:rsidRDefault="00557498" w:rsidP="00557498">
            <w:pPr>
              <w:rPr>
                <w:rFonts w:ascii="David" w:hAnsi="David" w:cs="David"/>
                <w:color w:val="000000"/>
              </w:rPr>
            </w:pPr>
          </w:p>
        </w:tc>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529DA4BF"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4-6</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04C60DD4"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67%</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3D0D3AB5" w14:textId="77777777" w:rsidR="00557498" w:rsidRPr="00557498" w:rsidRDefault="00557498" w:rsidP="00557498">
            <w:pPr>
              <w:jc w:val="center"/>
              <w:rPr>
                <w:rFonts w:ascii="Arial" w:hAnsi="Arial" w:cs="Arial"/>
                <w:color w:val="000000"/>
                <w:sz w:val="20"/>
                <w:szCs w:val="20"/>
                <w:rtl/>
              </w:rPr>
            </w:pPr>
            <w:r w:rsidRPr="00557498">
              <w:rPr>
                <w:rFonts w:ascii="Arial" w:hAnsi="Arial" w:cs="Arial"/>
                <w:color w:val="000000"/>
                <w:sz w:val="20"/>
                <w:szCs w:val="20"/>
                <w:rtl/>
              </w:rPr>
              <w:t xml:space="preserve">5 </w:t>
            </w:r>
          </w:p>
        </w:tc>
      </w:tr>
      <w:tr w:rsidR="00557498" w:rsidRPr="00557498" w14:paraId="20899DCD" w14:textId="77777777" w:rsidTr="00DD086D">
        <w:trPr>
          <w:trHeight w:val="330"/>
        </w:trPr>
        <w:tc>
          <w:tcPr>
            <w:tcW w:w="569" w:type="dxa"/>
            <w:vMerge/>
            <w:tcBorders>
              <w:top w:val="nil"/>
              <w:left w:val="single" w:sz="8" w:space="0" w:color="auto"/>
              <w:bottom w:val="single" w:sz="8" w:space="0" w:color="000000"/>
              <w:right w:val="single" w:sz="4" w:space="0" w:color="auto"/>
            </w:tcBorders>
            <w:vAlign w:val="center"/>
            <w:hideMark/>
          </w:tcPr>
          <w:p w14:paraId="61914F5A" w14:textId="77777777" w:rsidR="00557498" w:rsidRPr="00557498" w:rsidRDefault="00557498" w:rsidP="00557498">
            <w:pPr>
              <w:rPr>
                <w:rFonts w:ascii="David" w:hAnsi="David" w:cs="David"/>
                <w:color w:val="000000"/>
              </w:rPr>
            </w:pPr>
          </w:p>
        </w:tc>
        <w:tc>
          <w:tcPr>
            <w:tcW w:w="4000" w:type="dxa"/>
            <w:vMerge/>
            <w:tcBorders>
              <w:top w:val="nil"/>
              <w:left w:val="single" w:sz="4" w:space="0" w:color="auto"/>
              <w:bottom w:val="single" w:sz="8" w:space="0" w:color="000000"/>
              <w:right w:val="single" w:sz="4" w:space="0" w:color="auto"/>
            </w:tcBorders>
            <w:vAlign w:val="center"/>
            <w:hideMark/>
          </w:tcPr>
          <w:p w14:paraId="1E9E2C01" w14:textId="77777777" w:rsidR="00557498" w:rsidRPr="00557498" w:rsidRDefault="00557498" w:rsidP="00557498">
            <w:pPr>
              <w:rPr>
                <w:rFonts w:ascii="David" w:hAnsi="David" w:cs="David"/>
                <w:color w:val="000000"/>
              </w:rPr>
            </w:pPr>
          </w:p>
        </w:tc>
        <w:tc>
          <w:tcPr>
            <w:tcW w:w="768" w:type="dxa"/>
            <w:vMerge/>
            <w:tcBorders>
              <w:top w:val="nil"/>
              <w:left w:val="single" w:sz="4" w:space="0" w:color="auto"/>
              <w:bottom w:val="single" w:sz="8" w:space="0" w:color="000000"/>
              <w:right w:val="single" w:sz="4" w:space="0" w:color="auto"/>
            </w:tcBorders>
            <w:vAlign w:val="center"/>
            <w:hideMark/>
          </w:tcPr>
          <w:p w14:paraId="350AE2F4" w14:textId="77777777" w:rsidR="00557498" w:rsidRPr="00557498" w:rsidRDefault="00557498" w:rsidP="00557498">
            <w:pPr>
              <w:rPr>
                <w:rFonts w:ascii="David" w:hAnsi="David" w:cs="David"/>
                <w:color w:val="000000"/>
              </w:rPr>
            </w:pPr>
          </w:p>
        </w:tc>
        <w:tc>
          <w:tcPr>
            <w:tcW w:w="1360" w:type="dxa"/>
            <w:tcBorders>
              <w:top w:val="nil"/>
              <w:left w:val="single" w:sz="4" w:space="0" w:color="auto"/>
              <w:bottom w:val="single" w:sz="8" w:space="0" w:color="auto"/>
              <w:right w:val="single" w:sz="4" w:space="0" w:color="auto"/>
            </w:tcBorders>
            <w:shd w:val="clear" w:color="auto" w:fill="auto"/>
            <w:noWrap/>
            <w:vAlign w:val="center"/>
            <w:hideMark/>
          </w:tcPr>
          <w:p w14:paraId="7DB17424"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7 ומעלה</w:t>
            </w:r>
          </w:p>
        </w:tc>
        <w:tc>
          <w:tcPr>
            <w:tcW w:w="940" w:type="dxa"/>
            <w:tcBorders>
              <w:top w:val="nil"/>
              <w:left w:val="single" w:sz="4" w:space="0" w:color="auto"/>
              <w:bottom w:val="single" w:sz="8" w:space="0" w:color="auto"/>
              <w:right w:val="single" w:sz="4" w:space="0" w:color="auto"/>
            </w:tcBorders>
            <w:shd w:val="clear" w:color="auto" w:fill="auto"/>
            <w:vAlign w:val="center"/>
            <w:hideMark/>
          </w:tcPr>
          <w:p w14:paraId="1BC1908D" w14:textId="77777777" w:rsidR="00557498" w:rsidRPr="00557498" w:rsidRDefault="00557498" w:rsidP="00557498">
            <w:pPr>
              <w:jc w:val="center"/>
              <w:rPr>
                <w:rFonts w:ascii="David" w:hAnsi="David" w:cs="David"/>
                <w:b/>
                <w:bCs/>
                <w:color w:val="000000"/>
                <w:rtl/>
              </w:rPr>
            </w:pPr>
            <w:r w:rsidRPr="00557498">
              <w:rPr>
                <w:rFonts w:ascii="David" w:hAnsi="David" w:cs="David"/>
                <w:b/>
                <w:bCs/>
                <w:color w:val="000000"/>
                <w:rtl/>
              </w:rPr>
              <w:t>100%</w:t>
            </w:r>
          </w:p>
        </w:tc>
        <w:tc>
          <w:tcPr>
            <w:tcW w:w="1140" w:type="dxa"/>
            <w:tcBorders>
              <w:top w:val="nil"/>
              <w:left w:val="single" w:sz="4" w:space="0" w:color="auto"/>
              <w:bottom w:val="single" w:sz="8" w:space="0" w:color="auto"/>
              <w:right w:val="single" w:sz="4" w:space="0" w:color="auto"/>
            </w:tcBorders>
            <w:shd w:val="clear" w:color="auto" w:fill="auto"/>
            <w:noWrap/>
            <w:vAlign w:val="center"/>
            <w:hideMark/>
          </w:tcPr>
          <w:p w14:paraId="6BD33448" w14:textId="77777777" w:rsidR="00557498" w:rsidRPr="00557498" w:rsidRDefault="00557498" w:rsidP="00557498">
            <w:pPr>
              <w:jc w:val="center"/>
              <w:rPr>
                <w:rFonts w:ascii="Arial" w:hAnsi="Arial" w:cs="Arial"/>
                <w:color w:val="000000"/>
                <w:sz w:val="20"/>
                <w:szCs w:val="20"/>
                <w:rtl/>
              </w:rPr>
            </w:pPr>
            <w:r w:rsidRPr="00557498">
              <w:rPr>
                <w:rFonts w:ascii="Arial" w:hAnsi="Arial" w:cs="Arial"/>
                <w:color w:val="000000"/>
                <w:sz w:val="20"/>
                <w:szCs w:val="20"/>
                <w:rtl/>
              </w:rPr>
              <w:t xml:space="preserve">8 </w:t>
            </w:r>
          </w:p>
        </w:tc>
      </w:tr>
      <w:tr w:rsidR="00557498" w:rsidRPr="00557498" w14:paraId="15ADF721" w14:textId="77777777" w:rsidTr="00DD086D">
        <w:trPr>
          <w:trHeight w:val="315"/>
        </w:trPr>
        <w:tc>
          <w:tcPr>
            <w:tcW w:w="569" w:type="dxa"/>
            <w:vMerge w:val="restart"/>
            <w:tcBorders>
              <w:top w:val="nil"/>
              <w:left w:val="single" w:sz="8" w:space="0" w:color="auto"/>
              <w:bottom w:val="single" w:sz="8" w:space="0" w:color="000000"/>
              <w:right w:val="single" w:sz="4" w:space="0" w:color="auto"/>
            </w:tcBorders>
            <w:shd w:val="clear" w:color="auto" w:fill="auto"/>
            <w:vAlign w:val="center"/>
            <w:hideMark/>
          </w:tcPr>
          <w:p w14:paraId="5A778DD3"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4</w:t>
            </w:r>
          </w:p>
        </w:tc>
        <w:tc>
          <w:tcPr>
            <w:tcW w:w="4000" w:type="dxa"/>
            <w:vMerge w:val="restart"/>
            <w:tcBorders>
              <w:top w:val="nil"/>
              <w:left w:val="single" w:sz="4" w:space="0" w:color="auto"/>
              <w:bottom w:val="single" w:sz="8" w:space="0" w:color="000000"/>
              <w:right w:val="single" w:sz="4" w:space="0" w:color="auto"/>
            </w:tcBorders>
            <w:shd w:val="clear" w:color="auto" w:fill="auto"/>
            <w:vAlign w:val="center"/>
            <w:hideMark/>
          </w:tcPr>
          <w:p w14:paraId="3788B504"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 xml:space="preserve"> שנות ניסיון בכתיבת דוחות מקצועיים</w:t>
            </w:r>
          </w:p>
        </w:tc>
        <w:tc>
          <w:tcPr>
            <w:tcW w:w="768" w:type="dxa"/>
            <w:vMerge w:val="restart"/>
            <w:tcBorders>
              <w:top w:val="nil"/>
              <w:left w:val="single" w:sz="4" w:space="0" w:color="auto"/>
              <w:bottom w:val="single" w:sz="8" w:space="0" w:color="000000"/>
              <w:right w:val="single" w:sz="4" w:space="0" w:color="auto"/>
            </w:tcBorders>
            <w:shd w:val="clear" w:color="auto" w:fill="auto"/>
            <w:vAlign w:val="center"/>
            <w:hideMark/>
          </w:tcPr>
          <w:p w14:paraId="12951A5F"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15%</w:t>
            </w:r>
          </w:p>
        </w:tc>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7D215FA9"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1-3</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045FDC98"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33%</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6C9E72FB" w14:textId="77777777" w:rsidR="00557498" w:rsidRPr="00557498" w:rsidRDefault="00557498" w:rsidP="00557498">
            <w:pPr>
              <w:jc w:val="center"/>
              <w:rPr>
                <w:rFonts w:ascii="Arial" w:hAnsi="Arial" w:cs="Arial"/>
                <w:color w:val="000000"/>
                <w:sz w:val="20"/>
                <w:szCs w:val="20"/>
                <w:rtl/>
              </w:rPr>
            </w:pPr>
            <w:r w:rsidRPr="00557498">
              <w:rPr>
                <w:rFonts w:ascii="Arial" w:hAnsi="Arial" w:cs="Arial"/>
                <w:color w:val="000000"/>
                <w:sz w:val="20"/>
                <w:szCs w:val="20"/>
                <w:rtl/>
              </w:rPr>
              <w:t xml:space="preserve">5 </w:t>
            </w:r>
          </w:p>
        </w:tc>
      </w:tr>
      <w:tr w:rsidR="00557498" w:rsidRPr="00557498" w14:paraId="37DE4186" w14:textId="77777777" w:rsidTr="00DD086D">
        <w:trPr>
          <w:trHeight w:val="315"/>
        </w:trPr>
        <w:tc>
          <w:tcPr>
            <w:tcW w:w="569" w:type="dxa"/>
            <w:vMerge/>
            <w:tcBorders>
              <w:top w:val="nil"/>
              <w:left w:val="single" w:sz="8" w:space="0" w:color="auto"/>
              <w:bottom w:val="single" w:sz="8" w:space="0" w:color="000000"/>
              <w:right w:val="single" w:sz="4" w:space="0" w:color="auto"/>
            </w:tcBorders>
            <w:vAlign w:val="center"/>
            <w:hideMark/>
          </w:tcPr>
          <w:p w14:paraId="4DEE6EDA" w14:textId="77777777" w:rsidR="00557498" w:rsidRPr="00557498" w:rsidRDefault="00557498" w:rsidP="00557498">
            <w:pPr>
              <w:rPr>
                <w:rFonts w:ascii="David" w:hAnsi="David" w:cs="David"/>
                <w:color w:val="000000"/>
              </w:rPr>
            </w:pPr>
          </w:p>
        </w:tc>
        <w:tc>
          <w:tcPr>
            <w:tcW w:w="4000" w:type="dxa"/>
            <w:vMerge/>
            <w:tcBorders>
              <w:top w:val="nil"/>
              <w:left w:val="single" w:sz="4" w:space="0" w:color="auto"/>
              <w:bottom w:val="single" w:sz="8" w:space="0" w:color="000000"/>
              <w:right w:val="single" w:sz="4" w:space="0" w:color="auto"/>
            </w:tcBorders>
            <w:vAlign w:val="center"/>
            <w:hideMark/>
          </w:tcPr>
          <w:p w14:paraId="4F1F6E12" w14:textId="77777777" w:rsidR="00557498" w:rsidRPr="00557498" w:rsidRDefault="00557498" w:rsidP="00557498">
            <w:pPr>
              <w:rPr>
                <w:rFonts w:ascii="David" w:hAnsi="David" w:cs="David"/>
                <w:color w:val="000000"/>
              </w:rPr>
            </w:pPr>
          </w:p>
        </w:tc>
        <w:tc>
          <w:tcPr>
            <w:tcW w:w="768" w:type="dxa"/>
            <w:vMerge/>
            <w:tcBorders>
              <w:top w:val="nil"/>
              <w:left w:val="single" w:sz="4" w:space="0" w:color="auto"/>
              <w:bottom w:val="single" w:sz="8" w:space="0" w:color="000000"/>
              <w:right w:val="single" w:sz="4" w:space="0" w:color="auto"/>
            </w:tcBorders>
            <w:vAlign w:val="center"/>
            <w:hideMark/>
          </w:tcPr>
          <w:p w14:paraId="03CE9052" w14:textId="77777777" w:rsidR="00557498" w:rsidRPr="00557498" w:rsidRDefault="00557498" w:rsidP="00557498">
            <w:pPr>
              <w:rPr>
                <w:rFonts w:ascii="David" w:hAnsi="David" w:cs="David"/>
                <w:color w:val="000000"/>
              </w:rPr>
            </w:pPr>
          </w:p>
        </w:tc>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26833CDB"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4-6</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13C277B3"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67%</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2676D536" w14:textId="77777777" w:rsidR="00557498" w:rsidRPr="00557498" w:rsidRDefault="00557498" w:rsidP="00557498">
            <w:pPr>
              <w:jc w:val="center"/>
              <w:rPr>
                <w:rFonts w:ascii="Arial" w:hAnsi="Arial" w:cs="Arial"/>
                <w:color w:val="000000"/>
                <w:sz w:val="20"/>
                <w:szCs w:val="20"/>
                <w:rtl/>
              </w:rPr>
            </w:pPr>
            <w:r w:rsidRPr="00557498">
              <w:rPr>
                <w:rFonts w:ascii="Arial" w:hAnsi="Arial" w:cs="Arial"/>
                <w:color w:val="000000"/>
                <w:sz w:val="20"/>
                <w:szCs w:val="20"/>
                <w:rtl/>
              </w:rPr>
              <w:t xml:space="preserve">10 </w:t>
            </w:r>
          </w:p>
        </w:tc>
      </w:tr>
      <w:tr w:rsidR="00557498" w:rsidRPr="00557498" w14:paraId="3E486362" w14:textId="77777777" w:rsidTr="00DD086D">
        <w:trPr>
          <w:trHeight w:val="330"/>
        </w:trPr>
        <w:tc>
          <w:tcPr>
            <w:tcW w:w="569" w:type="dxa"/>
            <w:vMerge/>
            <w:tcBorders>
              <w:top w:val="nil"/>
              <w:left w:val="single" w:sz="8" w:space="0" w:color="auto"/>
              <w:bottom w:val="single" w:sz="8" w:space="0" w:color="000000"/>
              <w:right w:val="single" w:sz="4" w:space="0" w:color="auto"/>
            </w:tcBorders>
            <w:vAlign w:val="center"/>
            <w:hideMark/>
          </w:tcPr>
          <w:p w14:paraId="64848167" w14:textId="77777777" w:rsidR="00557498" w:rsidRPr="00557498" w:rsidRDefault="00557498" w:rsidP="00557498">
            <w:pPr>
              <w:rPr>
                <w:rFonts w:ascii="David" w:hAnsi="David" w:cs="David"/>
                <w:color w:val="000000"/>
              </w:rPr>
            </w:pPr>
          </w:p>
        </w:tc>
        <w:tc>
          <w:tcPr>
            <w:tcW w:w="4000" w:type="dxa"/>
            <w:vMerge/>
            <w:tcBorders>
              <w:top w:val="nil"/>
              <w:left w:val="single" w:sz="4" w:space="0" w:color="auto"/>
              <w:bottom w:val="single" w:sz="8" w:space="0" w:color="000000"/>
              <w:right w:val="single" w:sz="4" w:space="0" w:color="auto"/>
            </w:tcBorders>
            <w:vAlign w:val="center"/>
            <w:hideMark/>
          </w:tcPr>
          <w:p w14:paraId="4A653072" w14:textId="77777777" w:rsidR="00557498" w:rsidRPr="00557498" w:rsidRDefault="00557498" w:rsidP="00557498">
            <w:pPr>
              <w:rPr>
                <w:rFonts w:ascii="David" w:hAnsi="David" w:cs="David"/>
                <w:color w:val="000000"/>
              </w:rPr>
            </w:pPr>
          </w:p>
        </w:tc>
        <w:tc>
          <w:tcPr>
            <w:tcW w:w="768" w:type="dxa"/>
            <w:vMerge/>
            <w:tcBorders>
              <w:top w:val="nil"/>
              <w:left w:val="single" w:sz="4" w:space="0" w:color="auto"/>
              <w:bottom w:val="single" w:sz="8" w:space="0" w:color="000000"/>
              <w:right w:val="single" w:sz="4" w:space="0" w:color="auto"/>
            </w:tcBorders>
            <w:vAlign w:val="center"/>
            <w:hideMark/>
          </w:tcPr>
          <w:p w14:paraId="27007210" w14:textId="77777777" w:rsidR="00557498" w:rsidRPr="00557498" w:rsidRDefault="00557498" w:rsidP="00557498">
            <w:pPr>
              <w:rPr>
                <w:rFonts w:ascii="David" w:hAnsi="David" w:cs="David"/>
                <w:color w:val="000000"/>
              </w:rPr>
            </w:pPr>
          </w:p>
        </w:tc>
        <w:tc>
          <w:tcPr>
            <w:tcW w:w="1360" w:type="dxa"/>
            <w:tcBorders>
              <w:top w:val="nil"/>
              <w:left w:val="single" w:sz="4" w:space="0" w:color="auto"/>
              <w:bottom w:val="single" w:sz="8" w:space="0" w:color="auto"/>
              <w:right w:val="single" w:sz="4" w:space="0" w:color="auto"/>
            </w:tcBorders>
            <w:shd w:val="clear" w:color="auto" w:fill="auto"/>
            <w:noWrap/>
            <w:vAlign w:val="center"/>
            <w:hideMark/>
          </w:tcPr>
          <w:p w14:paraId="572491D3"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7 ומעלה</w:t>
            </w:r>
          </w:p>
        </w:tc>
        <w:tc>
          <w:tcPr>
            <w:tcW w:w="940" w:type="dxa"/>
            <w:tcBorders>
              <w:top w:val="nil"/>
              <w:left w:val="single" w:sz="4" w:space="0" w:color="auto"/>
              <w:bottom w:val="single" w:sz="8" w:space="0" w:color="auto"/>
              <w:right w:val="single" w:sz="4" w:space="0" w:color="auto"/>
            </w:tcBorders>
            <w:shd w:val="clear" w:color="auto" w:fill="auto"/>
            <w:vAlign w:val="center"/>
            <w:hideMark/>
          </w:tcPr>
          <w:p w14:paraId="30FB2677" w14:textId="77777777" w:rsidR="00557498" w:rsidRPr="00557498" w:rsidRDefault="00557498" w:rsidP="00557498">
            <w:pPr>
              <w:jc w:val="center"/>
              <w:rPr>
                <w:rFonts w:ascii="David" w:hAnsi="David" w:cs="David"/>
                <w:b/>
                <w:bCs/>
                <w:color w:val="000000"/>
                <w:rtl/>
              </w:rPr>
            </w:pPr>
            <w:r w:rsidRPr="00557498">
              <w:rPr>
                <w:rFonts w:ascii="David" w:hAnsi="David" w:cs="David"/>
                <w:b/>
                <w:bCs/>
                <w:color w:val="000000"/>
                <w:rtl/>
              </w:rPr>
              <w:t>100%</w:t>
            </w:r>
          </w:p>
        </w:tc>
        <w:tc>
          <w:tcPr>
            <w:tcW w:w="1140" w:type="dxa"/>
            <w:tcBorders>
              <w:top w:val="nil"/>
              <w:left w:val="single" w:sz="4" w:space="0" w:color="auto"/>
              <w:bottom w:val="single" w:sz="8" w:space="0" w:color="auto"/>
              <w:right w:val="single" w:sz="4" w:space="0" w:color="auto"/>
            </w:tcBorders>
            <w:shd w:val="clear" w:color="auto" w:fill="auto"/>
            <w:noWrap/>
            <w:vAlign w:val="center"/>
            <w:hideMark/>
          </w:tcPr>
          <w:p w14:paraId="2DFF82C4" w14:textId="77777777" w:rsidR="00557498" w:rsidRPr="00557498" w:rsidRDefault="00557498" w:rsidP="00557498">
            <w:pPr>
              <w:jc w:val="center"/>
              <w:rPr>
                <w:rFonts w:ascii="Arial" w:hAnsi="Arial" w:cs="Arial"/>
                <w:color w:val="000000"/>
                <w:sz w:val="20"/>
                <w:szCs w:val="20"/>
                <w:rtl/>
              </w:rPr>
            </w:pPr>
            <w:r w:rsidRPr="00557498">
              <w:rPr>
                <w:rFonts w:ascii="Arial" w:hAnsi="Arial" w:cs="Arial"/>
                <w:color w:val="000000"/>
                <w:sz w:val="20"/>
                <w:szCs w:val="20"/>
                <w:rtl/>
              </w:rPr>
              <w:t xml:space="preserve">15 </w:t>
            </w:r>
          </w:p>
        </w:tc>
      </w:tr>
      <w:tr w:rsidR="00557498" w:rsidRPr="00557498" w14:paraId="5215D561" w14:textId="77777777" w:rsidTr="00DD086D">
        <w:trPr>
          <w:trHeight w:val="315"/>
        </w:trPr>
        <w:tc>
          <w:tcPr>
            <w:tcW w:w="569" w:type="dxa"/>
            <w:vMerge w:val="restart"/>
            <w:tcBorders>
              <w:top w:val="nil"/>
              <w:left w:val="single" w:sz="8" w:space="0" w:color="auto"/>
              <w:bottom w:val="single" w:sz="8" w:space="0" w:color="000000"/>
              <w:right w:val="single" w:sz="4" w:space="0" w:color="auto"/>
            </w:tcBorders>
            <w:shd w:val="clear" w:color="auto" w:fill="auto"/>
            <w:vAlign w:val="center"/>
            <w:hideMark/>
          </w:tcPr>
          <w:p w14:paraId="7A1979B2"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5</w:t>
            </w:r>
          </w:p>
        </w:tc>
        <w:tc>
          <w:tcPr>
            <w:tcW w:w="4000" w:type="dxa"/>
            <w:vMerge w:val="restart"/>
            <w:tcBorders>
              <w:top w:val="nil"/>
              <w:left w:val="single" w:sz="4" w:space="0" w:color="auto"/>
              <w:bottom w:val="single" w:sz="8" w:space="0" w:color="000000"/>
              <w:right w:val="single" w:sz="4" w:space="0" w:color="auto"/>
            </w:tcBorders>
            <w:shd w:val="clear" w:color="auto" w:fill="auto"/>
            <w:vAlign w:val="center"/>
            <w:hideMark/>
          </w:tcPr>
          <w:p w14:paraId="3E5E8C5D"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 xml:space="preserve"> שנות ניסיון בהליכי דיגום ובדיקות מעבדה</w:t>
            </w:r>
          </w:p>
        </w:tc>
        <w:tc>
          <w:tcPr>
            <w:tcW w:w="768" w:type="dxa"/>
            <w:vMerge w:val="restart"/>
            <w:tcBorders>
              <w:top w:val="nil"/>
              <w:left w:val="single" w:sz="4" w:space="0" w:color="auto"/>
              <w:bottom w:val="single" w:sz="8" w:space="0" w:color="000000"/>
              <w:right w:val="single" w:sz="4" w:space="0" w:color="auto"/>
            </w:tcBorders>
            <w:shd w:val="clear" w:color="auto" w:fill="auto"/>
            <w:vAlign w:val="center"/>
            <w:hideMark/>
          </w:tcPr>
          <w:p w14:paraId="4C3B9870"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7.5%</w:t>
            </w:r>
          </w:p>
        </w:tc>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2553D38F"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1-3</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1BE7EABF"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33%</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2B25540A" w14:textId="77777777" w:rsidR="00557498" w:rsidRPr="00557498" w:rsidRDefault="00557498" w:rsidP="00557498">
            <w:pPr>
              <w:jc w:val="center"/>
              <w:rPr>
                <w:rFonts w:ascii="Arial" w:hAnsi="Arial" w:cs="Arial"/>
                <w:color w:val="000000"/>
                <w:sz w:val="20"/>
                <w:szCs w:val="20"/>
                <w:rtl/>
              </w:rPr>
            </w:pPr>
            <w:r w:rsidRPr="00557498">
              <w:rPr>
                <w:rFonts w:ascii="Arial" w:hAnsi="Arial" w:cs="Arial"/>
                <w:color w:val="000000"/>
                <w:sz w:val="20"/>
                <w:szCs w:val="20"/>
                <w:rtl/>
              </w:rPr>
              <w:t xml:space="preserve">2 </w:t>
            </w:r>
          </w:p>
        </w:tc>
      </w:tr>
      <w:tr w:rsidR="00557498" w:rsidRPr="00557498" w14:paraId="0667B813" w14:textId="77777777" w:rsidTr="00DD086D">
        <w:trPr>
          <w:trHeight w:val="315"/>
        </w:trPr>
        <w:tc>
          <w:tcPr>
            <w:tcW w:w="569" w:type="dxa"/>
            <w:vMerge/>
            <w:tcBorders>
              <w:top w:val="nil"/>
              <w:left w:val="single" w:sz="8" w:space="0" w:color="auto"/>
              <w:bottom w:val="single" w:sz="8" w:space="0" w:color="000000"/>
              <w:right w:val="single" w:sz="4" w:space="0" w:color="auto"/>
            </w:tcBorders>
            <w:vAlign w:val="center"/>
            <w:hideMark/>
          </w:tcPr>
          <w:p w14:paraId="2AA7CA99" w14:textId="77777777" w:rsidR="00557498" w:rsidRPr="00557498" w:rsidRDefault="00557498" w:rsidP="00557498">
            <w:pPr>
              <w:rPr>
                <w:rFonts w:ascii="David" w:hAnsi="David" w:cs="David"/>
                <w:color w:val="000000"/>
              </w:rPr>
            </w:pPr>
          </w:p>
        </w:tc>
        <w:tc>
          <w:tcPr>
            <w:tcW w:w="4000" w:type="dxa"/>
            <w:vMerge/>
            <w:tcBorders>
              <w:top w:val="nil"/>
              <w:left w:val="single" w:sz="4" w:space="0" w:color="auto"/>
              <w:bottom w:val="single" w:sz="8" w:space="0" w:color="000000"/>
              <w:right w:val="single" w:sz="4" w:space="0" w:color="auto"/>
            </w:tcBorders>
            <w:vAlign w:val="center"/>
            <w:hideMark/>
          </w:tcPr>
          <w:p w14:paraId="021419B1" w14:textId="77777777" w:rsidR="00557498" w:rsidRPr="00557498" w:rsidRDefault="00557498" w:rsidP="00557498">
            <w:pPr>
              <w:rPr>
                <w:rFonts w:ascii="David" w:hAnsi="David" w:cs="David"/>
                <w:color w:val="000000"/>
              </w:rPr>
            </w:pPr>
          </w:p>
        </w:tc>
        <w:tc>
          <w:tcPr>
            <w:tcW w:w="768" w:type="dxa"/>
            <w:vMerge/>
            <w:tcBorders>
              <w:top w:val="nil"/>
              <w:left w:val="single" w:sz="4" w:space="0" w:color="auto"/>
              <w:bottom w:val="single" w:sz="8" w:space="0" w:color="000000"/>
              <w:right w:val="single" w:sz="4" w:space="0" w:color="auto"/>
            </w:tcBorders>
            <w:vAlign w:val="center"/>
            <w:hideMark/>
          </w:tcPr>
          <w:p w14:paraId="582A4110" w14:textId="77777777" w:rsidR="00557498" w:rsidRPr="00557498" w:rsidRDefault="00557498" w:rsidP="00557498">
            <w:pPr>
              <w:rPr>
                <w:rFonts w:ascii="David" w:hAnsi="David" w:cs="David"/>
                <w:color w:val="000000"/>
              </w:rPr>
            </w:pPr>
          </w:p>
        </w:tc>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680EF1A2"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4-6</w:t>
            </w:r>
          </w:p>
        </w:tc>
        <w:tc>
          <w:tcPr>
            <w:tcW w:w="940" w:type="dxa"/>
            <w:tcBorders>
              <w:top w:val="nil"/>
              <w:left w:val="single" w:sz="4" w:space="0" w:color="auto"/>
              <w:bottom w:val="single" w:sz="4" w:space="0" w:color="auto"/>
              <w:right w:val="single" w:sz="4" w:space="0" w:color="auto"/>
            </w:tcBorders>
            <w:shd w:val="clear" w:color="auto" w:fill="auto"/>
            <w:vAlign w:val="center"/>
            <w:hideMark/>
          </w:tcPr>
          <w:p w14:paraId="2058B722"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67%</w:t>
            </w:r>
          </w:p>
        </w:tc>
        <w:tc>
          <w:tcPr>
            <w:tcW w:w="1140" w:type="dxa"/>
            <w:tcBorders>
              <w:top w:val="nil"/>
              <w:left w:val="single" w:sz="4" w:space="0" w:color="auto"/>
              <w:bottom w:val="single" w:sz="4" w:space="0" w:color="auto"/>
              <w:right w:val="single" w:sz="4" w:space="0" w:color="auto"/>
            </w:tcBorders>
            <w:shd w:val="clear" w:color="auto" w:fill="auto"/>
            <w:noWrap/>
            <w:vAlign w:val="center"/>
            <w:hideMark/>
          </w:tcPr>
          <w:p w14:paraId="067660AE" w14:textId="77777777" w:rsidR="00557498" w:rsidRPr="00557498" w:rsidRDefault="00557498" w:rsidP="00557498">
            <w:pPr>
              <w:jc w:val="center"/>
              <w:rPr>
                <w:rFonts w:ascii="Arial" w:hAnsi="Arial" w:cs="Arial"/>
                <w:color w:val="000000"/>
                <w:sz w:val="20"/>
                <w:szCs w:val="20"/>
                <w:rtl/>
              </w:rPr>
            </w:pPr>
            <w:r w:rsidRPr="00557498">
              <w:rPr>
                <w:rFonts w:ascii="Arial" w:hAnsi="Arial" w:cs="Arial"/>
                <w:color w:val="000000"/>
                <w:sz w:val="20"/>
                <w:szCs w:val="20"/>
                <w:rtl/>
              </w:rPr>
              <w:t xml:space="preserve">5 </w:t>
            </w:r>
          </w:p>
        </w:tc>
      </w:tr>
      <w:tr w:rsidR="00557498" w:rsidRPr="00557498" w14:paraId="6B15E001" w14:textId="77777777" w:rsidTr="00DD086D">
        <w:trPr>
          <w:trHeight w:val="330"/>
        </w:trPr>
        <w:tc>
          <w:tcPr>
            <w:tcW w:w="569" w:type="dxa"/>
            <w:vMerge/>
            <w:tcBorders>
              <w:top w:val="nil"/>
              <w:left w:val="single" w:sz="8" w:space="0" w:color="auto"/>
              <w:bottom w:val="single" w:sz="8" w:space="0" w:color="000000"/>
              <w:right w:val="single" w:sz="4" w:space="0" w:color="auto"/>
            </w:tcBorders>
            <w:vAlign w:val="center"/>
            <w:hideMark/>
          </w:tcPr>
          <w:p w14:paraId="540D619B" w14:textId="77777777" w:rsidR="00557498" w:rsidRPr="00557498" w:rsidRDefault="00557498" w:rsidP="00557498">
            <w:pPr>
              <w:rPr>
                <w:rFonts w:ascii="David" w:hAnsi="David" w:cs="David"/>
                <w:color w:val="000000"/>
              </w:rPr>
            </w:pPr>
          </w:p>
        </w:tc>
        <w:tc>
          <w:tcPr>
            <w:tcW w:w="4000" w:type="dxa"/>
            <w:vMerge/>
            <w:tcBorders>
              <w:top w:val="nil"/>
              <w:left w:val="single" w:sz="4" w:space="0" w:color="auto"/>
              <w:bottom w:val="single" w:sz="8" w:space="0" w:color="000000"/>
              <w:right w:val="single" w:sz="4" w:space="0" w:color="auto"/>
            </w:tcBorders>
            <w:vAlign w:val="center"/>
            <w:hideMark/>
          </w:tcPr>
          <w:p w14:paraId="206653B3" w14:textId="77777777" w:rsidR="00557498" w:rsidRPr="00557498" w:rsidRDefault="00557498" w:rsidP="00557498">
            <w:pPr>
              <w:rPr>
                <w:rFonts w:ascii="David" w:hAnsi="David" w:cs="David"/>
                <w:color w:val="000000"/>
              </w:rPr>
            </w:pPr>
          </w:p>
        </w:tc>
        <w:tc>
          <w:tcPr>
            <w:tcW w:w="768" w:type="dxa"/>
            <w:vMerge/>
            <w:tcBorders>
              <w:top w:val="nil"/>
              <w:left w:val="single" w:sz="4" w:space="0" w:color="auto"/>
              <w:bottom w:val="single" w:sz="8" w:space="0" w:color="000000"/>
              <w:right w:val="single" w:sz="4" w:space="0" w:color="auto"/>
            </w:tcBorders>
            <w:vAlign w:val="center"/>
            <w:hideMark/>
          </w:tcPr>
          <w:p w14:paraId="10A5AC15" w14:textId="77777777" w:rsidR="00557498" w:rsidRPr="00557498" w:rsidRDefault="00557498" w:rsidP="00557498">
            <w:pPr>
              <w:rPr>
                <w:rFonts w:ascii="David" w:hAnsi="David" w:cs="David"/>
                <w:color w:val="000000"/>
              </w:rPr>
            </w:pPr>
          </w:p>
        </w:tc>
        <w:tc>
          <w:tcPr>
            <w:tcW w:w="1360" w:type="dxa"/>
            <w:tcBorders>
              <w:top w:val="nil"/>
              <w:left w:val="single" w:sz="4" w:space="0" w:color="auto"/>
              <w:bottom w:val="single" w:sz="8" w:space="0" w:color="auto"/>
              <w:right w:val="single" w:sz="4" w:space="0" w:color="auto"/>
            </w:tcBorders>
            <w:shd w:val="clear" w:color="auto" w:fill="auto"/>
            <w:noWrap/>
            <w:vAlign w:val="center"/>
            <w:hideMark/>
          </w:tcPr>
          <w:p w14:paraId="3EC761FE" w14:textId="77777777" w:rsidR="00557498" w:rsidRPr="00557498" w:rsidRDefault="00557498" w:rsidP="00557498">
            <w:pPr>
              <w:jc w:val="center"/>
              <w:rPr>
                <w:rFonts w:ascii="David" w:hAnsi="David" w:cs="David"/>
                <w:color w:val="000000"/>
                <w:rtl/>
              </w:rPr>
            </w:pPr>
            <w:r w:rsidRPr="00557498">
              <w:rPr>
                <w:rFonts w:ascii="David" w:hAnsi="David" w:cs="David"/>
                <w:color w:val="000000"/>
                <w:rtl/>
              </w:rPr>
              <w:t>7 ומעלה</w:t>
            </w:r>
          </w:p>
        </w:tc>
        <w:tc>
          <w:tcPr>
            <w:tcW w:w="940" w:type="dxa"/>
            <w:tcBorders>
              <w:top w:val="nil"/>
              <w:left w:val="single" w:sz="4" w:space="0" w:color="auto"/>
              <w:bottom w:val="single" w:sz="8" w:space="0" w:color="auto"/>
              <w:right w:val="single" w:sz="4" w:space="0" w:color="auto"/>
            </w:tcBorders>
            <w:shd w:val="clear" w:color="auto" w:fill="auto"/>
            <w:vAlign w:val="center"/>
            <w:hideMark/>
          </w:tcPr>
          <w:p w14:paraId="0207283E" w14:textId="77777777" w:rsidR="00557498" w:rsidRPr="00557498" w:rsidRDefault="00557498" w:rsidP="00557498">
            <w:pPr>
              <w:jc w:val="center"/>
              <w:rPr>
                <w:rFonts w:ascii="David" w:hAnsi="David" w:cs="David"/>
                <w:b/>
                <w:bCs/>
                <w:color w:val="000000"/>
                <w:rtl/>
              </w:rPr>
            </w:pPr>
            <w:r w:rsidRPr="00557498">
              <w:rPr>
                <w:rFonts w:ascii="David" w:hAnsi="David" w:cs="David"/>
                <w:b/>
                <w:bCs/>
                <w:color w:val="000000"/>
                <w:rtl/>
              </w:rPr>
              <w:t>100%</w:t>
            </w:r>
          </w:p>
        </w:tc>
        <w:tc>
          <w:tcPr>
            <w:tcW w:w="1140" w:type="dxa"/>
            <w:tcBorders>
              <w:top w:val="nil"/>
              <w:left w:val="single" w:sz="4" w:space="0" w:color="auto"/>
              <w:bottom w:val="single" w:sz="8" w:space="0" w:color="auto"/>
              <w:right w:val="single" w:sz="4" w:space="0" w:color="auto"/>
            </w:tcBorders>
            <w:shd w:val="clear" w:color="auto" w:fill="auto"/>
            <w:noWrap/>
            <w:vAlign w:val="center"/>
            <w:hideMark/>
          </w:tcPr>
          <w:p w14:paraId="679F7344" w14:textId="77777777" w:rsidR="00557498" w:rsidRPr="00557498" w:rsidRDefault="00557498" w:rsidP="00557498">
            <w:pPr>
              <w:jc w:val="center"/>
              <w:rPr>
                <w:rFonts w:ascii="Arial" w:hAnsi="Arial" w:cs="Arial"/>
                <w:color w:val="000000"/>
                <w:sz w:val="20"/>
                <w:szCs w:val="20"/>
                <w:rtl/>
              </w:rPr>
            </w:pPr>
            <w:r w:rsidRPr="00557498">
              <w:rPr>
                <w:rFonts w:ascii="Arial" w:hAnsi="Arial" w:cs="Arial"/>
                <w:color w:val="000000"/>
                <w:sz w:val="20"/>
                <w:szCs w:val="20"/>
                <w:rtl/>
              </w:rPr>
              <w:t xml:space="preserve">8 </w:t>
            </w:r>
          </w:p>
        </w:tc>
      </w:tr>
      <w:tr w:rsidR="00557498" w:rsidRPr="00557498" w14:paraId="16AB0018" w14:textId="77777777" w:rsidTr="00DD086D">
        <w:trPr>
          <w:trHeight w:val="330"/>
        </w:trPr>
        <w:tc>
          <w:tcPr>
            <w:tcW w:w="569" w:type="dxa"/>
            <w:tcBorders>
              <w:top w:val="nil"/>
              <w:left w:val="single" w:sz="8" w:space="0" w:color="auto"/>
              <w:bottom w:val="single" w:sz="8" w:space="0" w:color="auto"/>
              <w:right w:val="single" w:sz="4" w:space="0" w:color="auto"/>
            </w:tcBorders>
            <w:shd w:val="clear" w:color="000000" w:fill="FFFFCC"/>
            <w:noWrap/>
            <w:vAlign w:val="center"/>
            <w:hideMark/>
          </w:tcPr>
          <w:p w14:paraId="413F7136" w14:textId="77777777" w:rsidR="00557498" w:rsidRPr="00557498" w:rsidRDefault="00557498" w:rsidP="00557498">
            <w:pPr>
              <w:bidi w:val="0"/>
              <w:jc w:val="center"/>
              <w:rPr>
                <w:rFonts w:ascii="David" w:hAnsi="David" w:cs="David"/>
                <w:color w:val="000000"/>
                <w:rtl/>
              </w:rPr>
            </w:pPr>
            <w:r w:rsidRPr="00557498">
              <w:rPr>
                <w:rFonts w:ascii="David" w:hAnsi="David" w:cs="David"/>
                <w:color w:val="000000"/>
              </w:rPr>
              <w:t> </w:t>
            </w:r>
          </w:p>
        </w:tc>
        <w:tc>
          <w:tcPr>
            <w:tcW w:w="4000" w:type="dxa"/>
            <w:tcBorders>
              <w:top w:val="nil"/>
              <w:left w:val="single" w:sz="4" w:space="0" w:color="auto"/>
              <w:bottom w:val="single" w:sz="8" w:space="0" w:color="auto"/>
              <w:right w:val="single" w:sz="4" w:space="0" w:color="auto"/>
            </w:tcBorders>
            <w:shd w:val="clear" w:color="000000" w:fill="FFFFCC"/>
            <w:noWrap/>
            <w:vAlign w:val="center"/>
            <w:hideMark/>
          </w:tcPr>
          <w:p w14:paraId="39E6FF5B" w14:textId="77777777" w:rsidR="00557498" w:rsidRPr="00557498" w:rsidRDefault="00557498" w:rsidP="00557498">
            <w:pPr>
              <w:jc w:val="center"/>
              <w:rPr>
                <w:rFonts w:ascii="David" w:hAnsi="David" w:cs="David"/>
                <w:b/>
                <w:bCs/>
                <w:color w:val="000000"/>
              </w:rPr>
            </w:pPr>
            <w:r w:rsidRPr="00557498">
              <w:rPr>
                <w:rFonts w:ascii="David" w:hAnsi="David" w:cs="David"/>
                <w:b/>
                <w:bCs/>
                <w:color w:val="000000"/>
                <w:rtl/>
              </w:rPr>
              <w:t>סה"כ</w:t>
            </w:r>
          </w:p>
        </w:tc>
        <w:tc>
          <w:tcPr>
            <w:tcW w:w="768" w:type="dxa"/>
            <w:tcBorders>
              <w:top w:val="nil"/>
              <w:left w:val="single" w:sz="4" w:space="0" w:color="auto"/>
              <w:bottom w:val="single" w:sz="8" w:space="0" w:color="auto"/>
              <w:right w:val="single" w:sz="4" w:space="0" w:color="auto"/>
            </w:tcBorders>
            <w:shd w:val="clear" w:color="000000" w:fill="FFFFCC"/>
            <w:noWrap/>
            <w:vAlign w:val="center"/>
            <w:hideMark/>
          </w:tcPr>
          <w:p w14:paraId="6DDF1E9F" w14:textId="77777777" w:rsidR="00557498" w:rsidRPr="00557498" w:rsidRDefault="00557498" w:rsidP="00557498">
            <w:pPr>
              <w:jc w:val="center"/>
              <w:rPr>
                <w:rFonts w:ascii="David" w:hAnsi="David" w:cs="David"/>
                <w:b/>
                <w:bCs/>
                <w:color w:val="000000"/>
                <w:rtl/>
              </w:rPr>
            </w:pPr>
            <w:r w:rsidRPr="00557498">
              <w:rPr>
                <w:rFonts w:ascii="David" w:hAnsi="David" w:cs="David"/>
                <w:b/>
                <w:bCs/>
                <w:color w:val="000000"/>
                <w:rtl/>
              </w:rPr>
              <w:t> </w:t>
            </w:r>
          </w:p>
        </w:tc>
        <w:tc>
          <w:tcPr>
            <w:tcW w:w="1360" w:type="dxa"/>
            <w:tcBorders>
              <w:top w:val="nil"/>
              <w:left w:val="single" w:sz="4" w:space="0" w:color="auto"/>
              <w:bottom w:val="single" w:sz="8" w:space="0" w:color="auto"/>
              <w:right w:val="single" w:sz="4" w:space="0" w:color="auto"/>
            </w:tcBorders>
            <w:shd w:val="clear" w:color="000000" w:fill="FFFFCC"/>
            <w:noWrap/>
            <w:vAlign w:val="center"/>
            <w:hideMark/>
          </w:tcPr>
          <w:p w14:paraId="23A6AE6D" w14:textId="77777777" w:rsidR="00557498" w:rsidRPr="00557498" w:rsidRDefault="00557498" w:rsidP="00557498">
            <w:pPr>
              <w:jc w:val="center"/>
              <w:rPr>
                <w:rFonts w:ascii="David" w:hAnsi="David" w:cs="David"/>
                <w:b/>
                <w:bCs/>
                <w:color w:val="000000"/>
                <w:rtl/>
              </w:rPr>
            </w:pPr>
            <w:r w:rsidRPr="00557498">
              <w:rPr>
                <w:rFonts w:ascii="David" w:hAnsi="David" w:cs="David"/>
                <w:b/>
                <w:bCs/>
                <w:color w:val="000000"/>
                <w:rtl/>
              </w:rPr>
              <w:t> </w:t>
            </w:r>
          </w:p>
        </w:tc>
        <w:tc>
          <w:tcPr>
            <w:tcW w:w="940" w:type="dxa"/>
            <w:tcBorders>
              <w:top w:val="nil"/>
              <w:left w:val="single" w:sz="4" w:space="0" w:color="auto"/>
              <w:bottom w:val="single" w:sz="8" w:space="0" w:color="auto"/>
              <w:right w:val="single" w:sz="4" w:space="0" w:color="auto"/>
            </w:tcBorders>
            <w:shd w:val="clear" w:color="000000" w:fill="FFFFCC"/>
            <w:noWrap/>
            <w:vAlign w:val="center"/>
            <w:hideMark/>
          </w:tcPr>
          <w:p w14:paraId="4C7E5E65" w14:textId="77777777" w:rsidR="00557498" w:rsidRPr="00557498" w:rsidRDefault="00557498" w:rsidP="00557498">
            <w:pPr>
              <w:jc w:val="center"/>
              <w:rPr>
                <w:rFonts w:ascii="David" w:hAnsi="David" w:cs="David"/>
                <w:b/>
                <w:bCs/>
                <w:color w:val="000000"/>
                <w:rtl/>
              </w:rPr>
            </w:pPr>
            <w:r w:rsidRPr="00557498">
              <w:rPr>
                <w:rFonts w:ascii="David" w:hAnsi="David" w:cs="David"/>
                <w:b/>
                <w:bCs/>
                <w:color w:val="000000"/>
                <w:rtl/>
              </w:rPr>
              <w:t> </w:t>
            </w:r>
          </w:p>
        </w:tc>
        <w:tc>
          <w:tcPr>
            <w:tcW w:w="1140" w:type="dxa"/>
            <w:tcBorders>
              <w:top w:val="nil"/>
              <w:left w:val="single" w:sz="4" w:space="0" w:color="auto"/>
              <w:bottom w:val="single" w:sz="8" w:space="0" w:color="auto"/>
              <w:right w:val="single" w:sz="8" w:space="0" w:color="auto"/>
            </w:tcBorders>
            <w:shd w:val="clear" w:color="000000" w:fill="FFFFCC"/>
            <w:noWrap/>
            <w:vAlign w:val="center"/>
            <w:hideMark/>
          </w:tcPr>
          <w:p w14:paraId="26F81785" w14:textId="77777777" w:rsidR="00557498" w:rsidRPr="00557498" w:rsidRDefault="00557498" w:rsidP="00557498">
            <w:pPr>
              <w:jc w:val="center"/>
              <w:rPr>
                <w:rFonts w:ascii="David" w:hAnsi="David" w:cs="David"/>
                <w:b/>
                <w:bCs/>
                <w:color w:val="000000"/>
                <w:rtl/>
              </w:rPr>
            </w:pPr>
            <w:r w:rsidRPr="00557498">
              <w:rPr>
                <w:rFonts w:ascii="David" w:hAnsi="David" w:cs="David"/>
                <w:b/>
                <w:bCs/>
                <w:color w:val="000000"/>
                <w:rtl/>
              </w:rPr>
              <w:t xml:space="preserve">100 </w:t>
            </w:r>
          </w:p>
        </w:tc>
      </w:tr>
    </w:tbl>
    <w:p w14:paraId="0992F903" w14:textId="77777777" w:rsidR="00557498" w:rsidRPr="003A53FC" w:rsidRDefault="00557498" w:rsidP="00A7175E">
      <w:pPr>
        <w:tabs>
          <w:tab w:val="left" w:pos="1445"/>
        </w:tabs>
        <w:spacing w:line="360" w:lineRule="auto"/>
        <w:ind w:left="360"/>
        <w:contextualSpacing/>
        <w:jc w:val="both"/>
        <w:rPr>
          <w:rFonts w:ascii="David" w:eastAsiaTheme="minorHAnsi" w:hAnsi="David" w:cs="David"/>
          <w:b/>
          <w:bCs/>
          <w:u w:val="single"/>
          <w:rtl/>
          <w:lang w:eastAsia="he-IL"/>
        </w:rPr>
      </w:pPr>
    </w:p>
    <w:p w14:paraId="5D845E42" w14:textId="77777777" w:rsidR="00A7175E" w:rsidRPr="003A53FC" w:rsidRDefault="00A7175E" w:rsidP="008934CA">
      <w:pPr>
        <w:pStyle w:val="111"/>
        <w:numPr>
          <w:ilvl w:val="0"/>
          <w:numId w:val="0"/>
        </w:numPr>
        <w:ind w:left="1494"/>
        <w:rPr>
          <w:rtl/>
          <w:lang w:eastAsia="he-IL"/>
        </w:rPr>
      </w:pPr>
      <w:r w:rsidRPr="003A53FC">
        <w:rPr>
          <w:rtl/>
          <w:lang w:eastAsia="he-IL"/>
        </w:rPr>
        <w:t xml:space="preserve">רק הצעות אשר ינוקדו בציון איכות של </w:t>
      </w:r>
      <w:r w:rsidRPr="003A53FC">
        <w:rPr>
          <w:rFonts w:hint="cs"/>
          <w:rtl/>
          <w:lang w:eastAsia="he-IL"/>
        </w:rPr>
        <w:t>75</w:t>
      </w:r>
      <w:r w:rsidRPr="003A53FC">
        <w:rPr>
          <w:rtl/>
          <w:lang w:eastAsia="he-IL"/>
        </w:rPr>
        <w:t>% לפחות יעברו לשלב השלישי.</w:t>
      </w:r>
      <w:r w:rsidRPr="003A53FC">
        <w:rPr>
          <w:rFonts w:hint="cs"/>
          <w:rtl/>
          <w:lang w:eastAsia="he-IL"/>
        </w:rPr>
        <w:t xml:space="preserve"> המשרד שומר לעצמו את האופציה להפחית את ציון הסף עד למעבר של שלוש הצעות לשלב השלישי</w:t>
      </w:r>
    </w:p>
    <w:p w14:paraId="3A20E71D" w14:textId="77777777" w:rsidR="00A7175E" w:rsidRPr="003A53FC" w:rsidRDefault="00A7175E" w:rsidP="00A7175E">
      <w:pPr>
        <w:pStyle w:val="111"/>
        <w:rPr>
          <w:u w:val="single"/>
          <w:lang w:eastAsia="he-IL"/>
        </w:rPr>
      </w:pPr>
      <w:r w:rsidRPr="003A53FC">
        <w:rPr>
          <w:u w:val="single"/>
          <w:rtl/>
          <w:lang w:eastAsia="he-IL"/>
        </w:rPr>
        <w:t xml:space="preserve">שלב שלישי – </w:t>
      </w:r>
      <w:r w:rsidRPr="003A53FC">
        <w:rPr>
          <w:rFonts w:hint="cs"/>
          <w:u w:val="single"/>
          <w:rtl/>
          <w:lang w:eastAsia="he-IL"/>
        </w:rPr>
        <w:t>ראיון</w:t>
      </w:r>
      <w:r w:rsidRPr="003A53FC">
        <w:rPr>
          <w:u w:val="single"/>
          <w:rtl/>
          <w:lang w:eastAsia="he-IL"/>
        </w:rPr>
        <w:t xml:space="preserve"> (</w:t>
      </w:r>
      <w:r w:rsidRPr="003A53FC">
        <w:rPr>
          <w:rFonts w:hint="cs"/>
          <w:u w:val="single"/>
          <w:rtl/>
          <w:lang w:eastAsia="he-IL"/>
        </w:rPr>
        <w:t>15</w:t>
      </w:r>
      <w:r w:rsidRPr="003A53FC">
        <w:rPr>
          <w:u w:val="single"/>
          <w:rtl/>
          <w:lang w:eastAsia="he-IL"/>
        </w:rPr>
        <w:t>% מהציון הסופי)</w:t>
      </w:r>
    </w:p>
    <w:p w14:paraId="1B4F14E9" w14:textId="1ABF8C62" w:rsidR="00A7175E" w:rsidRDefault="00A7175E" w:rsidP="00A7175E">
      <w:pPr>
        <w:tabs>
          <w:tab w:val="left" w:pos="1445"/>
        </w:tabs>
        <w:spacing w:line="360" w:lineRule="auto"/>
        <w:ind w:left="720"/>
        <w:jc w:val="both"/>
        <w:rPr>
          <w:rFonts w:ascii="David" w:hAnsi="David" w:cs="David"/>
          <w:rtl/>
        </w:rPr>
      </w:pPr>
      <w:r w:rsidRPr="003A53FC">
        <w:rPr>
          <w:rFonts w:ascii="David" w:hAnsi="David" w:cs="David"/>
          <w:rtl/>
        </w:rPr>
        <w:t xml:space="preserve">בשלב </w:t>
      </w:r>
      <w:r w:rsidR="00330A38">
        <w:rPr>
          <w:rFonts w:ascii="David" w:hAnsi="David" w:cs="David" w:hint="cs"/>
          <w:rtl/>
        </w:rPr>
        <w:t xml:space="preserve">זה </w:t>
      </w:r>
      <w:r w:rsidRPr="003A53FC">
        <w:rPr>
          <w:rFonts w:ascii="David" w:hAnsi="David" w:cs="David" w:hint="cs"/>
          <w:rtl/>
        </w:rPr>
        <w:t xml:space="preserve">יבוצע ראיון עם היועץ המוצע על ידי המציע והניקוד יינתן </w:t>
      </w:r>
      <w:r w:rsidRPr="003A53FC">
        <w:rPr>
          <w:rFonts w:ascii="David" w:hAnsi="David" w:cs="David"/>
          <w:rtl/>
        </w:rPr>
        <w:t>בהתאם למשקלות המפורטות בטבלה הבאה:</w:t>
      </w:r>
    </w:p>
    <w:p w14:paraId="4179418D" w14:textId="657402AF" w:rsidR="00955E9F" w:rsidRDefault="00955E9F" w:rsidP="00A7175E">
      <w:pPr>
        <w:tabs>
          <w:tab w:val="left" w:pos="1445"/>
        </w:tabs>
        <w:spacing w:line="360" w:lineRule="auto"/>
        <w:ind w:left="720"/>
        <w:jc w:val="both"/>
        <w:rPr>
          <w:rFonts w:ascii="David" w:hAnsi="David" w:cs="David"/>
          <w:rtl/>
        </w:rPr>
      </w:pPr>
    </w:p>
    <w:p w14:paraId="2E97EF35" w14:textId="4BF47D69" w:rsidR="00955E9F" w:rsidRDefault="00955E9F" w:rsidP="00A7175E">
      <w:pPr>
        <w:tabs>
          <w:tab w:val="left" w:pos="1445"/>
        </w:tabs>
        <w:spacing w:line="360" w:lineRule="auto"/>
        <w:ind w:left="720"/>
        <w:jc w:val="both"/>
        <w:rPr>
          <w:rFonts w:ascii="David" w:hAnsi="David" w:cs="David"/>
          <w:rtl/>
        </w:rPr>
      </w:pPr>
    </w:p>
    <w:p w14:paraId="7D7BF251" w14:textId="49995AF9" w:rsidR="00955E9F" w:rsidRDefault="00955E9F" w:rsidP="00A7175E">
      <w:pPr>
        <w:tabs>
          <w:tab w:val="left" w:pos="1445"/>
        </w:tabs>
        <w:spacing w:line="360" w:lineRule="auto"/>
        <w:ind w:left="720"/>
        <w:jc w:val="both"/>
        <w:rPr>
          <w:rFonts w:ascii="David" w:hAnsi="David" w:cs="David"/>
          <w:rtl/>
        </w:rPr>
      </w:pPr>
    </w:p>
    <w:p w14:paraId="1B43EAE9" w14:textId="77777777" w:rsidR="00955E9F" w:rsidRPr="003A53FC" w:rsidRDefault="00955E9F" w:rsidP="00A7175E">
      <w:pPr>
        <w:tabs>
          <w:tab w:val="left" w:pos="1445"/>
        </w:tabs>
        <w:spacing w:line="360" w:lineRule="auto"/>
        <w:ind w:left="720"/>
        <w:jc w:val="both"/>
        <w:rPr>
          <w:rFonts w:ascii="David" w:hAnsi="David" w:cs="David"/>
          <w:rtl/>
        </w:rPr>
      </w:pPr>
    </w:p>
    <w:tbl>
      <w:tblPr>
        <w:bidiVisual/>
        <w:tblW w:w="0" w:type="auto"/>
        <w:tblLayout w:type="fixed"/>
        <w:tblLook w:val="04A0" w:firstRow="1" w:lastRow="0" w:firstColumn="1" w:lastColumn="0" w:noHBand="0" w:noVBand="1"/>
      </w:tblPr>
      <w:tblGrid>
        <w:gridCol w:w="556"/>
        <w:gridCol w:w="6435"/>
        <w:gridCol w:w="1269"/>
      </w:tblGrid>
      <w:tr w:rsidR="00A7175E" w:rsidRPr="003A53FC" w14:paraId="4D2DBF9A" w14:textId="77777777" w:rsidTr="00FD2231">
        <w:trPr>
          <w:trHeight w:val="405"/>
        </w:trPr>
        <w:tc>
          <w:tcPr>
            <w:tcW w:w="8260" w:type="dxa"/>
            <w:gridSpan w:val="3"/>
            <w:tcBorders>
              <w:top w:val="single" w:sz="8" w:space="0" w:color="auto"/>
              <w:left w:val="single" w:sz="8" w:space="0" w:color="auto"/>
              <w:bottom w:val="single" w:sz="4" w:space="0" w:color="auto"/>
              <w:right w:val="single" w:sz="8" w:space="0" w:color="000000"/>
            </w:tcBorders>
            <w:shd w:val="clear" w:color="000000" w:fill="D9D9D9"/>
            <w:noWrap/>
            <w:vAlign w:val="center"/>
            <w:hideMark/>
          </w:tcPr>
          <w:p w14:paraId="43E1EC29" w14:textId="77777777" w:rsidR="00A7175E" w:rsidRPr="003A53FC" w:rsidRDefault="00A7175E" w:rsidP="00FD2231">
            <w:pPr>
              <w:jc w:val="center"/>
              <w:rPr>
                <w:rFonts w:ascii="David" w:hAnsi="David" w:cs="David"/>
                <w:b/>
                <w:bCs/>
                <w:color w:val="000000"/>
                <w:sz w:val="32"/>
                <w:szCs w:val="32"/>
              </w:rPr>
            </w:pPr>
            <w:r w:rsidRPr="003A53FC">
              <w:rPr>
                <w:rFonts w:ascii="David" w:hAnsi="David" w:cs="David"/>
                <w:b/>
                <w:bCs/>
                <w:color w:val="000000"/>
                <w:sz w:val="32"/>
                <w:szCs w:val="32"/>
                <w:rtl/>
              </w:rPr>
              <w:t>טבלה ב'</w:t>
            </w:r>
          </w:p>
        </w:tc>
      </w:tr>
      <w:tr w:rsidR="00A7175E" w:rsidRPr="003A53FC" w14:paraId="0D27D4E9" w14:textId="77777777" w:rsidTr="00FD2231">
        <w:trPr>
          <w:trHeight w:val="315"/>
        </w:trPr>
        <w:tc>
          <w:tcPr>
            <w:tcW w:w="556" w:type="dxa"/>
            <w:tcBorders>
              <w:top w:val="nil"/>
              <w:left w:val="single" w:sz="8" w:space="0" w:color="auto"/>
              <w:bottom w:val="single" w:sz="4" w:space="0" w:color="auto"/>
              <w:right w:val="single" w:sz="4" w:space="0" w:color="auto"/>
            </w:tcBorders>
            <w:shd w:val="clear" w:color="000000" w:fill="F2F2F2"/>
            <w:noWrap/>
            <w:vAlign w:val="center"/>
            <w:hideMark/>
          </w:tcPr>
          <w:p w14:paraId="6F1C678F" w14:textId="77777777" w:rsidR="00A7175E" w:rsidRPr="003A53FC" w:rsidRDefault="00A7175E" w:rsidP="00FD2231">
            <w:pPr>
              <w:jc w:val="center"/>
              <w:rPr>
                <w:rFonts w:ascii="David" w:hAnsi="David" w:cs="David"/>
                <w:b/>
                <w:bCs/>
                <w:color w:val="000000"/>
                <w:rtl/>
              </w:rPr>
            </w:pPr>
            <w:r w:rsidRPr="003A53FC">
              <w:rPr>
                <w:rFonts w:ascii="David" w:hAnsi="David" w:cs="David"/>
                <w:b/>
                <w:bCs/>
                <w:color w:val="000000"/>
                <w:rtl/>
              </w:rPr>
              <w:t>מס'</w:t>
            </w:r>
          </w:p>
        </w:tc>
        <w:tc>
          <w:tcPr>
            <w:tcW w:w="6435" w:type="dxa"/>
            <w:tcBorders>
              <w:top w:val="nil"/>
              <w:left w:val="single" w:sz="4" w:space="0" w:color="auto"/>
              <w:bottom w:val="single" w:sz="4" w:space="0" w:color="auto"/>
              <w:right w:val="single" w:sz="4" w:space="0" w:color="auto"/>
            </w:tcBorders>
            <w:shd w:val="clear" w:color="000000" w:fill="F2F2F2"/>
            <w:noWrap/>
            <w:vAlign w:val="center"/>
            <w:hideMark/>
          </w:tcPr>
          <w:p w14:paraId="2FBDD961" w14:textId="77777777" w:rsidR="00A7175E" w:rsidRPr="003A53FC" w:rsidRDefault="00A7175E" w:rsidP="00FD2231">
            <w:pPr>
              <w:jc w:val="center"/>
              <w:rPr>
                <w:rFonts w:ascii="David" w:hAnsi="David" w:cs="David"/>
                <w:b/>
                <w:bCs/>
                <w:color w:val="000000"/>
                <w:rtl/>
              </w:rPr>
            </w:pPr>
            <w:r w:rsidRPr="003A53FC">
              <w:rPr>
                <w:rFonts w:ascii="David" w:hAnsi="David" w:cs="David"/>
                <w:b/>
                <w:bCs/>
                <w:color w:val="000000"/>
                <w:rtl/>
              </w:rPr>
              <w:t>קריטריון</w:t>
            </w:r>
          </w:p>
        </w:tc>
        <w:tc>
          <w:tcPr>
            <w:tcW w:w="1269" w:type="dxa"/>
            <w:tcBorders>
              <w:top w:val="nil"/>
              <w:left w:val="single" w:sz="4" w:space="0" w:color="auto"/>
              <w:bottom w:val="single" w:sz="4" w:space="0" w:color="auto"/>
              <w:right w:val="single" w:sz="8" w:space="0" w:color="auto"/>
            </w:tcBorders>
            <w:shd w:val="clear" w:color="000000" w:fill="F2F2F2"/>
            <w:noWrap/>
            <w:vAlign w:val="center"/>
            <w:hideMark/>
          </w:tcPr>
          <w:p w14:paraId="21491E9B" w14:textId="77777777" w:rsidR="00A7175E" w:rsidRPr="003A53FC" w:rsidRDefault="00A7175E" w:rsidP="00FD2231">
            <w:pPr>
              <w:jc w:val="center"/>
              <w:rPr>
                <w:rFonts w:ascii="David" w:hAnsi="David" w:cs="David"/>
                <w:b/>
                <w:bCs/>
                <w:color w:val="000000"/>
                <w:rtl/>
              </w:rPr>
            </w:pPr>
            <w:r w:rsidRPr="003A53FC">
              <w:rPr>
                <w:rFonts w:ascii="David" w:hAnsi="David" w:cs="David"/>
                <w:b/>
                <w:bCs/>
                <w:color w:val="000000"/>
                <w:rtl/>
              </w:rPr>
              <w:t>ניקוד מירבי</w:t>
            </w:r>
          </w:p>
        </w:tc>
      </w:tr>
      <w:tr w:rsidR="00A7175E" w:rsidRPr="003A53FC" w14:paraId="7D1AB367" w14:textId="77777777" w:rsidTr="00FD2231">
        <w:trPr>
          <w:trHeight w:val="645"/>
        </w:trPr>
        <w:tc>
          <w:tcPr>
            <w:tcW w:w="556" w:type="dxa"/>
            <w:tcBorders>
              <w:top w:val="nil"/>
              <w:left w:val="single" w:sz="8" w:space="0" w:color="auto"/>
              <w:bottom w:val="single" w:sz="4" w:space="0" w:color="auto"/>
              <w:right w:val="single" w:sz="4" w:space="0" w:color="auto"/>
            </w:tcBorders>
            <w:shd w:val="clear" w:color="auto" w:fill="auto"/>
            <w:noWrap/>
            <w:vAlign w:val="center"/>
            <w:hideMark/>
          </w:tcPr>
          <w:p w14:paraId="4C1FB5C0" w14:textId="77777777" w:rsidR="00A7175E" w:rsidRPr="003A53FC" w:rsidRDefault="00A7175E" w:rsidP="00FD2231">
            <w:pPr>
              <w:bidi w:val="0"/>
              <w:jc w:val="center"/>
              <w:rPr>
                <w:rFonts w:ascii="David" w:hAnsi="David" w:cs="David"/>
                <w:color w:val="000000"/>
                <w:rtl/>
              </w:rPr>
            </w:pPr>
            <w:r w:rsidRPr="003A53FC">
              <w:rPr>
                <w:rFonts w:ascii="David" w:hAnsi="David" w:cs="David"/>
                <w:color w:val="000000"/>
              </w:rPr>
              <w:t>1</w:t>
            </w:r>
          </w:p>
        </w:tc>
        <w:tc>
          <w:tcPr>
            <w:tcW w:w="6435" w:type="dxa"/>
            <w:tcBorders>
              <w:top w:val="nil"/>
              <w:left w:val="single" w:sz="4" w:space="0" w:color="auto"/>
              <w:bottom w:val="single" w:sz="4" w:space="0" w:color="auto"/>
              <w:right w:val="single" w:sz="4" w:space="0" w:color="auto"/>
            </w:tcBorders>
            <w:shd w:val="clear" w:color="auto" w:fill="auto"/>
            <w:vAlign w:val="center"/>
            <w:hideMark/>
          </w:tcPr>
          <w:p w14:paraId="778C6F0C" w14:textId="77777777" w:rsidR="00A7175E" w:rsidRPr="003A53FC" w:rsidRDefault="00A7175E" w:rsidP="00FD2231">
            <w:pPr>
              <w:jc w:val="center"/>
              <w:rPr>
                <w:rFonts w:ascii="David" w:hAnsi="David" w:cs="David"/>
                <w:color w:val="000000"/>
              </w:rPr>
            </w:pPr>
            <w:r w:rsidRPr="003A53FC">
              <w:rPr>
                <w:rFonts w:ascii="David" w:hAnsi="David" w:cs="David"/>
                <w:color w:val="000000"/>
                <w:rtl/>
              </w:rPr>
              <w:t>הצעות ייעול ושיפור נהלי עבודה לתחזוקה ופיתוח תשתיות במשק הדלק</w:t>
            </w:r>
          </w:p>
        </w:tc>
        <w:tc>
          <w:tcPr>
            <w:tcW w:w="1269" w:type="dxa"/>
            <w:tcBorders>
              <w:top w:val="nil"/>
              <w:left w:val="single" w:sz="4" w:space="0" w:color="auto"/>
              <w:bottom w:val="single" w:sz="4" w:space="0" w:color="auto"/>
              <w:right w:val="single" w:sz="8" w:space="0" w:color="auto"/>
            </w:tcBorders>
            <w:shd w:val="clear" w:color="auto" w:fill="auto"/>
            <w:vAlign w:val="center"/>
            <w:hideMark/>
          </w:tcPr>
          <w:p w14:paraId="618D1991" w14:textId="77777777" w:rsidR="00A7175E" w:rsidRPr="003A53FC" w:rsidRDefault="00A7175E" w:rsidP="00FD2231">
            <w:pPr>
              <w:jc w:val="center"/>
              <w:rPr>
                <w:rFonts w:ascii="David" w:hAnsi="David" w:cs="David"/>
                <w:color w:val="000000"/>
                <w:rtl/>
              </w:rPr>
            </w:pPr>
            <w:r w:rsidRPr="003A53FC">
              <w:rPr>
                <w:rFonts w:ascii="David" w:hAnsi="David" w:cs="David"/>
                <w:color w:val="000000"/>
                <w:rtl/>
              </w:rPr>
              <w:t>25</w:t>
            </w:r>
          </w:p>
        </w:tc>
      </w:tr>
      <w:tr w:rsidR="00A7175E" w:rsidRPr="003A53FC" w14:paraId="1748AFF4" w14:textId="77777777" w:rsidTr="00FD2231">
        <w:trPr>
          <w:trHeight w:val="630"/>
        </w:trPr>
        <w:tc>
          <w:tcPr>
            <w:tcW w:w="556" w:type="dxa"/>
            <w:tcBorders>
              <w:top w:val="nil"/>
              <w:left w:val="single" w:sz="8" w:space="0" w:color="auto"/>
              <w:bottom w:val="single" w:sz="4" w:space="0" w:color="auto"/>
              <w:right w:val="single" w:sz="4" w:space="0" w:color="auto"/>
            </w:tcBorders>
            <w:shd w:val="clear" w:color="auto" w:fill="auto"/>
            <w:noWrap/>
            <w:vAlign w:val="center"/>
            <w:hideMark/>
          </w:tcPr>
          <w:p w14:paraId="04616D8F" w14:textId="77777777" w:rsidR="00A7175E" w:rsidRPr="003A53FC" w:rsidRDefault="00A7175E" w:rsidP="00FD2231">
            <w:pPr>
              <w:bidi w:val="0"/>
              <w:jc w:val="center"/>
              <w:rPr>
                <w:rFonts w:ascii="David" w:hAnsi="David" w:cs="David"/>
                <w:color w:val="000000"/>
                <w:rtl/>
              </w:rPr>
            </w:pPr>
            <w:r w:rsidRPr="003A53FC">
              <w:rPr>
                <w:rFonts w:ascii="David" w:hAnsi="David" w:cs="David"/>
                <w:color w:val="000000"/>
              </w:rPr>
              <w:t>2</w:t>
            </w:r>
          </w:p>
        </w:tc>
        <w:tc>
          <w:tcPr>
            <w:tcW w:w="6435" w:type="dxa"/>
            <w:tcBorders>
              <w:top w:val="nil"/>
              <w:left w:val="single" w:sz="4" w:space="0" w:color="auto"/>
              <w:bottom w:val="single" w:sz="4" w:space="0" w:color="auto"/>
              <w:right w:val="single" w:sz="4" w:space="0" w:color="auto"/>
            </w:tcBorders>
            <w:shd w:val="clear" w:color="auto" w:fill="auto"/>
            <w:vAlign w:val="center"/>
            <w:hideMark/>
          </w:tcPr>
          <w:p w14:paraId="28B4B33C" w14:textId="77777777" w:rsidR="00A7175E" w:rsidRPr="003A53FC" w:rsidRDefault="00A7175E" w:rsidP="00FD2231">
            <w:pPr>
              <w:jc w:val="center"/>
              <w:rPr>
                <w:rFonts w:ascii="David" w:hAnsi="David" w:cs="David"/>
                <w:color w:val="000000"/>
              </w:rPr>
            </w:pPr>
            <w:r w:rsidRPr="003A53FC">
              <w:rPr>
                <w:rFonts w:ascii="David" w:hAnsi="David" w:cs="David"/>
                <w:color w:val="000000"/>
                <w:rtl/>
              </w:rPr>
              <w:t>רמת עדכניות הידע של היועץ ביחס לתהליכים במשק הדלק</w:t>
            </w:r>
          </w:p>
        </w:tc>
        <w:tc>
          <w:tcPr>
            <w:tcW w:w="1269" w:type="dxa"/>
            <w:tcBorders>
              <w:top w:val="nil"/>
              <w:left w:val="single" w:sz="4" w:space="0" w:color="auto"/>
              <w:bottom w:val="single" w:sz="4" w:space="0" w:color="auto"/>
              <w:right w:val="single" w:sz="8" w:space="0" w:color="auto"/>
            </w:tcBorders>
            <w:shd w:val="clear" w:color="auto" w:fill="auto"/>
            <w:vAlign w:val="center"/>
            <w:hideMark/>
          </w:tcPr>
          <w:p w14:paraId="374CC5B0" w14:textId="77777777" w:rsidR="00A7175E" w:rsidRPr="003A53FC" w:rsidRDefault="00A7175E" w:rsidP="00FD2231">
            <w:pPr>
              <w:jc w:val="center"/>
              <w:rPr>
                <w:rFonts w:ascii="David" w:hAnsi="David" w:cs="David"/>
                <w:color w:val="000000"/>
                <w:rtl/>
              </w:rPr>
            </w:pPr>
            <w:r w:rsidRPr="003A53FC">
              <w:rPr>
                <w:rFonts w:ascii="David" w:hAnsi="David" w:cs="David"/>
                <w:color w:val="000000"/>
                <w:rtl/>
              </w:rPr>
              <w:t>25</w:t>
            </w:r>
          </w:p>
        </w:tc>
      </w:tr>
      <w:tr w:rsidR="00A7175E" w:rsidRPr="003A53FC" w14:paraId="0BCABE11" w14:textId="77777777" w:rsidTr="00FD2231">
        <w:trPr>
          <w:trHeight w:val="630"/>
        </w:trPr>
        <w:tc>
          <w:tcPr>
            <w:tcW w:w="556" w:type="dxa"/>
            <w:tcBorders>
              <w:top w:val="nil"/>
              <w:left w:val="single" w:sz="8" w:space="0" w:color="auto"/>
              <w:bottom w:val="single" w:sz="4" w:space="0" w:color="auto"/>
              <w:right w:val="single" w:sz="4" w:space="0" w:color="auto"/>
            </w:tcBorders>
            <w:shd w:val="clear" w:color="auto" w:fill="auto"/>
            <w:noWrap/>
            <w:vAlign w:val="center"/>
            <w:hideMark/>
          </w:tcPr>
          <w:p w14:paraId="5A92F443" w14:textId="77777777" w:rsidR="00A7175E" w:rsidRPr="003A53FC" w:rsidRDefault="00A7175E" w:rsidP="00FD2231">
            <w:pPr>
              <w:bidi w:val="0"/>
              <w:jc w:val="center"/>
              <w:rPr>
                <w:rFonts w:ascii="David" w:hAnsi="David" w:cs="David"/>
                <w:color w:val="000000"/>
                <w:rtl/>
              </w:rPr>
            </w:pPr>
            <w:r w:rsidRPr="003A53FC">
              <w:rPr>
                <w:rFonts w:ascii="David" w:hAnsi="David" w:cs="David"/>
                <w:color w:val="000000"/>
              </w:rPr>
              <w:t>3</w:t>
            </w:r>
          </w:p>
        </w:tc>
        <w:tc>
          <w:tcPr>
            <w:tcW w:w="6435" w:type="dxa"/>
            <w:tcBorders>
              <w:top w:val="nil"/>
              <w:left w:val="single" w:sz="4" w:space="0" w:color="auto"/>
              <w:bottom w:val="single" w:sz="4" w:space="0" w:color="auto"/>
              <w:right w:val="single" w:sz="4" w:space="0" w:color="auto"/>
            </w:tcBorders>
            <w:shd w:val="clear" w:color="auto" w:fill="auto"/>
            <w:vAlign w:val="center"/>
            <w:hideMark/>
          </w:tcPr>
          <w:p w14:paraId="52B19943" w14:textId="4D194E84" w:rsidR="00A7175E" w:rsidRPr="003A53FC" w:rsidRDefault="00A7175E" w:rsidP="00FD2231">
            <w:pPr>
              <w:jc w:val="center"/>
              <w:rPr>
                <w:rFonts w:ascii="David" w:hAnsi="David" w:cs="David"/>
                <w:color w:val="000000"/>
              </w:rPr>
            </w:pPr>
            <w:r w:rsidRPr="003A53FC">
              <w:rPr>
                <w:rFonts w:ascii="David" w:hAnsi="David" w:cs="David" w:hint="cs"/>
                <w:color w:val="000000"/>
                <w:rtl/>
              </w:rPr>
              <w:t>כושר הבקרה</w:t>
            </w:r>
            <w:r w:rsidR="00330A38">
              <w:rPr>
                <w:rFonts w:ascii="David" w:hAnsi="David" w:cs="David" w:hint="cs"/>
                <w:color w:val="000000"/>
                <w:rtl/>
              </w:rPr>
              <w:t>,</w:t>
            </w:r>
            <w:r w:rsidRPr="003A53FC">
              <w:rPr>
                <w:rFonts w:ascii="David" w:hAnsi="David" w:cs="David" w:hint="cs"/>
                <w:color w:val="000000"/>
                <w:rtl/>
              </w:rPr>
              <w:t xml:space="preserve"> השיפוט והערכה וכן רמת הנמרצות של היועץ</w:t>
            </w:r>
          </w:p>
        </w:tc>
        <w:tc>
          <w:tcPr>
            <w:tcW w:w="1269" w:type="dxa"/>
            <w:tcBorders>
              <w:top w:val="nil"/>
              <w:left w:val="single" w:sz="4" w:space="0" w:color="auto"/>
              <w:bottom w:val="single" w:sz="4" w:space="0" w:color="auto"/>
              <w:right w:val="single" w:sz="8" w:space="0" w:color="auto"/>
            </w:tcBorders>
            <w:shd w:val="clear" w:color="auto" w:fill="auto"/>
            <w:vAlign w:val="center"/>
            <w:hideMark/>
          </w:tcPr>
          <w:p w14:paraId="025180E7" w14:textId="77777777" w:rsidR="00A7175E" w:rsidRPr="003A53FC" w:rsidRDefault="00A7175E" w:rsidP="00FD2231">
            <w:pPr>
              <w:jc w:val="center"/>
              <w:rPr>
                <w:rFonts w:ascii="David" w:hAnsi="David" w:cs="David"/>
                <w:color w:val="000000"/>
                <w:rtl/>
              </w:rPr>
            </w:pPr>
            <w:r w:rsidRPr="003A53FC">
              <w:rPr>
                <w:rFonts w:ascii="David" w:hAnsi="David" w:cs="David"/>
                <w:color w:val="000000"/>
                <w:rtl/>
              </w:rPr>
              <w:t>25</w:t>
            </w:r>
          </w:p>
        </w:tc>
      </w:tr>
      <w:tr w:rsidR="00A7175E" w:rsidRPr="003A53FC" w14:paraId="34DCB2F1" w14:textId="77777777" w:rsidTr="00FD2231">
        <w:trPr>
          <w:trHeight w:val="355"/>
        </w:trPr>
        <w:tc>
          <w:tcPr>
            <w:tcW w:w="556" w:type="dxa"/>
            <w:tcBorders>
              <w:top w:val="nil"/>
              <w:left w:val="single" w:sz="8" w:space="0" w:color="auto"/>
              <w:bottom w:val="single" w:sz="4" w:space="0" w:color="auto"/>
              <w:right w:val="single" w:sz="4" w:space="0" w:color="auto"/>
            </w:tcBorders>
            <w:shd w:val="clear" w:color="auto" w:fill="auto"/>
            <w:noWrap/>
            <w:vAlign w:val="center"/>
            <w:hideMark/>
          </w:tcPr>
          <w:p w14:paraId="7BEA42BA" w14:textId="77777777" w:rsidR="00A7175E" w:rsidRPr="003A53FC" w:rsidRDefault="00A7175E" w:rsidP="00FD2231">
            <w:pPr>
              <w:bidi w:val="0"/>
              <w:jc w:val="center"/>
              <w:rPr>
                <w:rFonts w:ascii="David" w:hAnsi="David" w:cs="David"/>
                <w:color w:val="000000"/>
                <w:rtl/>
              </w:rPr>
            </w:pPr>
            <w:r w:rsidRPr="003A53FC">
              <w:rPr>
                <w:rFonts w:ascii="David" w:hAnsi="David" w:cs="David"/>
                <w:color w:val="000000"/>
              </w:rPr>
              <w:t>4</w:t>
            </w:r>
          </w:p>
        </w:tc>
        <w:tc>
          <w:tcPr>
            <w:tcW w:w="6435" w:type="dxa"/>
            <w:tcBorders>
              <w:top w:val="nil"/>
              <w:left w:val="single" w:sz="4" w:space="0" w:color="auto"/>
              <w:bottom w:val="single" w:sz="4" w:space="0" w:color="auto"/>
              <w:right w:val="single" w:sz="4" w:space="0" w:color="auto"/>
            </w:tcBorders>
            <w:shd w:val="clear" w:color="auto" w:fill="auto"/>
            <w:vAlign w:val="center"/>
            <w:hideMark/>
          </w:tcPr>
          <w:p w14:paraId="650EE560" w14:textId="77777777" w:rsidR="00A7175E" w:rsidRPr="003A53FC" w:rsidRDefault="00A7175E" w:rsidP="00FD2231">
            <w:pPr>
              <w:jc w:val="center"/>
              <w:rPr>
                <w:rFonts w:ascii="David" w:hAnsi="David" w:cs="David"/>
                <w:color w:val="000000"/>
              </w:rPr>
            </w:pPr>
            <w:r w:rsidRPr="003A53FC">
              <w:rPr>
                <w:rFonts w:ascii="David" w:hAnsi="David" w:cs="David" w:hint="cs"/>
                <w:color w:val="000000"/>
                <w:rtl/>
              </w:rPr>
              <w:t>ניסיון בעבודה מול גופי ממשל, וועדות ובתי משפט</w:t>
            </w:r>
          </w:p>
        </w:tc>
        <w:tc>
          <w:tcPr>
            <w:tcW w:w="1269" w:type="dxa"/>
            <w:tcBorders>
              <w:top w:val="nil"/>
              <w:left w:val="single" w:sz="4" w:space="0" w:color="auto"/>
              <w:bottom w:val="single" w:sz="4" w:space="0" w:color="auto"/>
              <w:right w:val="single" w:sz="8" w:space="0" w:color="auto"/>
            </w:tcBorders>
            <w:shd w:val="clear" w:color="auto" w:fill="auto"/>
            <w:vAlign w:val="center"/>
            <w:hideMark/>
          </w:tcPr>
          <w:p w14:paraId="078282B3" w14:textId="77777777" w:rsidR="00A7175E" w:rsidRPr="003A53FC" w:rsidRDefault="00A7175E" w:rsidP="00FD2231">
            <w:pPr>
              <w:jc w:val="center"/>
              <w:rPr>
                <w:rFonts w:ascii="David" w:hAnsi="David" w:cs="David"/>
                <w:color w:val="000000"/>
                <w:rtl/>
              </w:rPr>
            </w:pPr>
            <w:r w:rsidRPr="003A53FC">
              <w:rPr>
                <w:rFonts w:ascii="David" w:hAnsi="David" w:cs="David"/>
                <w:color w:val="000000"/>
                <w:rtl/>
              </w:rPr>
              <w:t>25</w:t>
            </w:r>
          </w:p>
        </w:tc>
      </w:tr>
      <w:tr w:rsidR="00A7175E" w:rsidRPr="003A53FC" w14:paraId="52E9194D" w14:textId="77777777" w:rsidTr="00FD2231">
        <w:trPr>
          <w:trHeight w:val="330"/>
        </w:trPr>
        <w:tc>
          <w:tcPr>
            <w:tcW w:w="556" w:type="dxa"/>
            <w:tcBorders>
              <w:top w:val="nil"/>
              <w:left w:val="single" w:sz="8" w:space="0" w:color="auto"/>
              <w:bottom w:val="single" w:sz="8" w:space="0" w:color="auto"/>
              <w:right w:val="single" w:sz="4" w:space="0" w:color="auto"/>
            </w:tcBorders>
            <w:shd w:val="clear" w:color="000000" w:fill="F2F2F2"/>
            <w:noWrap/>
            <w:vAlign w:val="center"/>
            <w:hideMark/>
          </w:tcPr>
          <w:p w14:paraId="11C99DF2" w14:textId="77777777" w:rsidR="00A7175E" w:rsidRPr="003A53FC" w:rsidRDefault="00A7175E" w:rsidP="00FD2231">
            <w:pPr>
              <w:bidi w:val="0"/>
              <w:jc w:val="center"/>
              <w:rPr>
                <w:rFonts w:ascii="David" w:hAnsi="David" w:cs="David"/>
                <w:color w:val="000000"/>
                <w:rtl/>
              </w:rPr>
            </w:pPr>
            <w:r w:rsidRPr="003A53FC">
              <w:rPr>
                <w:rFonts w:ascii="David" w:hAnsi="David" w:cs="David"/>
                <w:color w:val="000000"/>
              </w:rPr>
              <w:t> </w:t>
            </w:r>
          </w:p>
        </w:tc>
        <w:tc>
          <w:tcPr>
            <w:tcW w:w="6435" w:type="dxa"/>
            <w:tcBorders>
              <w:top w:val="nil"/>
              <w:left w:val="single" w:sz="4" w:space="0" w:color="auto"/>
              <w:bottom w:val="single" w:sz="8" w:space="0" w:color="auto"/>
              <w:right w:val="single" w:sz="4" w:space="0" w:color="auto"/>
            </w:tcBorders>
            <w:shd w:val="clear" w:color="000000" w:fill="F2F2F2"/>
            <w:noWrap/>
            <w:vAlign w:val="center"/>
            <w:hideMark/>
          </w:tcPr>
          <w:p w14:paraId="7EBD10F2" w14:textId="77777777" w:rsidR="00A7175E" w:rsidRPr="003A53FC" w:rsidRDefault="00A7175E" w:rsidP="00FD2231">
            <w:pPr>
              <w:jc w:val="center"/>
              <w:rPr>
                <w:rFonts w:ascii="David" w:hAnsi="David" w:cs="David"/>
                <w:b/>
                <w:bCs/>
                <w:color w:val="000000"/>
              </w:rPr>
            </w:pPr>
            <w:r w:rsidRPr="003A53FC">
              <w:rPr>
                <w:rFonts w:ascii="David" w:hAnsi="David" w:cs="David"/>
                <w:b/>
                <w:bCs/>
                <w:color w:val="000000"/>
                <w:rtl/>
              </w:rPr>
              <w:t>סה"כ</w:t>
            </w:r>
          </w:p>
        </w:tc>
        <w:tc>
          <w:tcPr>
            <w:tcW w:w="1269" w:type="dxa"/>
            <w:tcBorders>
              <w:top w:val="nil"/>
              <w:left w:val="single" w:sz="4" w:space="0" w:color="auto"/>
              <w:bottom w:val="single" w:sz="8" w:space="0" w:color="auto"/>
              <w:right w:val="single" w:sz="8" w:space="0" w:color="auto"/>
            </w:tcBorders>
            <w:shd w:val="clear" w:color="000000" w:fill="F2F2F2"/>
            <w:noWrap/>
            <w:vAlign w:val="center"/>
            <w:hideMark/>
          </w:tcPr>
          <w:p w14:paraId="3640116B" w14:textId="77777777" w:rsidR="00A7175E" w:rsidRPr="003A53FC" w:rsidRDefault="00A7175E" w:rsidP="00FD2231">
            <w:pPr>
              <w:jc w:val="center"/>
              <w:rPr>
                <w:rFonts w:ascii="David" w:hAnsi="David" w:cs="David"/>
                <w:b/>
                <w:bCs/>
                <w:color w:val="000000"/>
                <w:rtl/>
              </w:rPr>
            </w:pPr>
            <w:r w:rsidRPr="003A53FC">
              <w:rPr>
                <w:rFonts w:ascii="David" w:hAnsi="David" w:cs="David"/>
                <w:b/>
                <w:bCs/>
                <w:color w:val="000000"/>
                <w:rtl/>
              </w:rPr>
              <w:t>100</w:t>
            </w:r>
          </w:p>
        </w:tc>
      </w:tr>
    </w:tbl>
    <w:p w14:paraId="537C7A3C" w14:textId="77777777" w:rsidR="00A7175E" w:rsidRPr="003A53FC" w:rsidRDefault="00A7175E" w:rsidP="00A7175E">
      <w:pPr>
        <w:tabs>
          <w:tab w:val="left" w:pos="1445"/>
        </w:tabs>
        <w:spacing w:line="360" w:lineRule="auto"/>
        <w:jc w:val="both"/>
        <w:outlineLvl w:val="0"/>
        <w:rPr>
          <w:rFonts w:ascii="David" w:hAnsi="David" w:cs="David"/>
          <w:u w:val="single"/>
          <w:rtl/>
        </w:rPr>
      </w:pPr>
    </w:p>
    <w:p w14:paraId="696A32C6" w14:textId="77777777" w:rsidR="00A7175E" w:rsidRDefault="00A7175E" w:rsidP="00A7175E">
      <w:pPr>
        <w:tabs>
          <w:tab w:val="left" w:pos="1445"/>
        </w:tabs>
        <w:spacing w:line="360" w:lineRule="auto"/>
        <w:ind w:left="720"/>
        <w:jc w:val="both"/>
        <w:rPr>
          <w:rFonts w:ascii="David" w:hAnsi="David" w:cs="David"/>
          <w:rtl/>
        </w:rPr>
      </w:pPr>
      <w:r w:rsidRPr="003A53FC">
        <w:rPr>
          <w:rFonts w:ascii="David" w:hAnsi="David" w:cs="David"/>
          <w:rtl/>
        </w:rPr>
        <w:t>רק הצעות אשר ינוקדו בציון איכות</w:t>
      </w:r>
      <w:r w:rsidRPr="003A53FC">
        <w:rPr>
          <w:rFonts w:ascii="David" w:hAnsi="David" w:cs="David" w:hint="cs"/>
          <w:rtl/>
        </w:rPr>
        <w:t xml:space="preserve"> משוקלל של איכות וראיון </w:t>
      </w:r>
      <w:r w:rsidRPr="003A53FC">
        <w:rPr>
          <w:rFonts w:ascii="David" w:hAnsi="David" w:cs="David"/>
          <w:rtl/>
        </w:rPr>
        <w:t xml:space="preserve">של </w:t>
      </w:r>
      <w:r w:rsidRPr="003A53FC">
        <w:rPr>
          <w:rFonts w:ascii="David" w:hAnsi="David" w:cs="David" w:hint="cs"/>
          <w:rtl/>
        </w:rPr>
        <w:t>80</w:t>
      </w:r>
      <w:r w:rsidRPr="003A53FC">
        <w:rPr>
          <w:rFonts w:ascii="David" w:hAnsi="David" w:cs="David"/>
          <w:rtl/>
        </w:rPr>
        <w:t>%</w:t>
      </w:r>
      <w:r w:rsidRPr="003A53FC">
        <w:rPr>
          <w:rFonts w:ascii="David" w:hAnsi="David" w:cs="David" w:hint="cs"/>
          <w:rtl/>
        </w:rPr>
        <w:t>, דהיינו 56 מתוך 70,</w:t>
      </w:r>
      <w:r w:rsidRPr="003A53FC">
        <w:rPr>
          <w:rFonts w:ascii="David" w:hAnsi="David" w:cs="David"/>
          <w:rtl/>
        </w:rPr>
        <w:t>לפחות יעברו לשלב ה</w:t>
      </w:r>
      <w:r w:rsidRPr="003A53FC">
        <w:rPr>
          <w:rFonts w:ascii="David" w:hAnsi="David" w:cs="David" w:hint="cs"/>
          <w:rtl/>
        </w:rPr>
        <w:t>רביעי. המשרד שומר לעצמו את האופציה להפחית את ציון הסף עד למעבר של שלוש הצעות לשלב הרביעי.</w:t>
      </w:r>
      <w:r w:rsidRPr="003A53FC" w:rsidDel="001F4FAB">
        <w:rPr>
          <w:rFonts w:ascii="David" w:hAnsi="David" w:cs="David" w:hint="cs"/>
          <w:rtl/>
        </w:rPr>
        <w:t xml:space="preserve"> </w:t>
      </w:r>
    </w:p>
    <w:p w14:paraId="2A2AD41C" w14:textId="77777777" w:rsidR="00A7175E" w:rsidRPr="003A53FC" w:rsidRDefault="00A7175E" w:rsidP="00A7175E">
      <w:pPr>
        <w:tabs>
          <w:tab w:val="left" w:pos="1445"/>
        </w:tabs>
        <w:spacing w:line="360" w:lineRule="auto"/>
        <w:ind w:left="720"/>
        <w:jc w:val="both"/>
        <w:rPr>
          <w:rFonts w:ascii="David" w:hAnsi="David" w:cs="David"/>
        </w:rPr>
      </w:pPr>
    </w:p>
    <w:p w14:paraId="48180B84" w14:textId="77777777" w:rsidR="00A7175E" w:rsidRPr="003A53FC" w:rsidRDefault="00A7175E" w:rsidP="00A7175E">
      <w:pPr>
        <w:pStyle w:val="11"/>
        <w:rPr>
          <w:rtl/>
        </w:rPr>
      </w:pPr>
      <w:r w:rsidRPr="003A53FC">
        <w:rPr>
          <w:rtl/>
        </w:rPr>
        <w:t xml:space="preserve">שלב </w:t>
      </w:r>
      <w:r w:rsidRPr="003A53FC">
        <w:rPr>
          <w:rFonts w:hint="cs"/>
          <w:rtl/>
        </w:rPr>
        <w:t>רביעי</w:t>
      </w:r>
      <w:r w:rsidRPr="003A53FC">
        <w:rPr>
          <w:rtl/>
        </w:rPr>
        <w:t xml:space="preserve"> – בדיקת הצעות המחיר (</w:t>
      </w:r>
      <w:r w:rsidRPr="003A53FC">
        <w:rPr>
          <w:rFonts w:hint="cs"/>
          <w:rtl/>
        </w:rPr>
        <w:t>30</w:t>
      </w:r>
      <w:r w:rsidRPr="003A53FC">
        <w:rPr>
          <w:rtl/>
        </w:rPr>
        <w:t xml:space="preserve">% מהציון הסופי) </w:t>
      </w:r>
    </w:p>
    <w:p w14:paraId="5D7E9C85" w14:textId="77777777" w:rsidR="00A7175E" w:rsidRPr="003A53FC" w:rsidRDefault="00A7175E" w:rsidP="00A7175E">
      <w:pPr>
        <w:pStyle w:val="1111"/>
        <w:rPr>
          <w:rtl/>
        </w:rPr>
      </w:pPr>
      <w:r w:rsidRPr="003A53FC">
        <w:rPr>
          <w:rtl/>
        </w:rPr>
        <w:t xml:space="preserve">בשלב זה יפתחו מעטפות הצעות המחיר של המציעים אשר עברו את ציון האיכות הנדרש. </w:t>
      </w:r>
    </w:p>
    <w:p w14:paraId="5D4784CA" w14:textId="77777777" w:rsidR="00A7175E" w:rsidRPr="003A53FC" w:rsidRDefault="00A7175E" w:rsidP="00A7175E">
      <w:pPr>
        <w:pStyle w:val="1111"/>
        <w:ind w:left="2043" w:hanging="567"/>
        <w:rPr>
          <w:rtl/>
        </w:rPr>
      </w:pPr>
      <w:r w:rsidRPr="003A53FC">
        <w:rPr>
          <w:rtl/>
        </w:rPr>
        <w:t xml:space="preserve">מעטפות המחיר של מציעים שלא עברו את ציון הסף בבדיקת האיכות לא יבדקו ויוחזרו למציעים. </w:t>
      </w:r>
    </w:p>
    <w:p w14:paraId="1BBE177F" w14:textId="77777777" w:rsidR="00A7175E" w:rsidRPr="00D771C6" w:rsidRDefault="00A7175E" w:rsidP="00A7175E">
      <w:pPr>
        <w:pStyle w:val="3-3"/>
        <w:outlineLvl w:val="9"/>
        <w:rPr>
          <w:rFonts w:ascii="David" w:hAnsi="David"/>
        </w:rPr>
      </w:pPr>
    </w:p>
    <w:p w14:paraId="66981C01" w14:textId="77777777" w:rsidR="00A7175E" w:rsidRPr="002A3E64" w:rsidRDefault="00A7175E" w:rsidP="00A7175E">
      <w:pPr>
        <w:pStyle w:val="111"/>
      </w:pPr>
      <w:bookmarkStart w:id="64" w:name="_Toc43400595"/>
      <w:bookmarkStart w:id="65" w:name="_Toc44931904"/>
      <w:bookmarkStart w:id="66" w:name="_Toc44931991"/>
      <w:r w:rsidRPr="002A3E64">
        <w:rPr>
          <w:rFonts w:hint="eastAsia"/>
          <w:rtl/>
        </w:rPr>
        <w:t>ציון</w:t>
      </w:r>
      <w:r w:rsidRPr="002A3E64">
        <w:rPr>
          <w:rtl/>
        </w:rPr>
        <w:t xml:space="preserve"> </w:t>
      </w:r>
      <w:bookmarkStart w:id="67" w:name="show_isMarkivIchut_2"/>
      <w:bookmarkStart w:id="68" w:name="show_AmotMidaC_1"/>
      <w:r w:rsidRPr="002A3E64">
        <w:rPr>
          <w:rFonts w:hint="eastAsia"/>
          <w:rtl/>
        </w:rPr>
        <w:t>בגין</w:t>
      </w:r>
      <w:r w:rsidRPr="002A3E64">
        <w:rPr>
          <w:rtl/>
        </w:rPr>
        <w:t xml:space="preserve"> </w:t>
      </w:r>
      <w:r w:rsidRPr="002A3E64">
        <w:rPr>
          <w:rFonts w:hint="eastAsia"/>
          <w:rtl/>
        </w:rPr>
        <w:t>הצעת</w:t>
      </w:r>
      <w:r w:rsidRPr="002A3E64">
        <w:rPr>
          <w:rtl/>
        </w:rPr>
        <w:t xml:space="preserve"> </w:t>
      </w:r>
      <w:r w:rsidRPr="002A3E64">
        <w:rPr>
          <w:rFonts w:hint="eastAsia"/>
          <w:rtl/>
        </w:rPr>
        <w:t>המחיר</w:t>
      </w:r>
      <w:bookmarkEnd w:id="67"/>
      <w:r w:rsidRPr="002A3E64">
        <w:rPr>
          <w:rtl/>
        </w:rPr>
        <w:t xml:space="preserve"> </w:t>
      </w:r>
      <w:bookmarkEnd w:id="64"/>
      <w:bookmarkEnd w:id="65"/>
      <w:bookmarkEnd w:id="66"/>
      <w:bookmarkEnd w:id="68"/>
    </w:p>
    <w:p w14:paraId="74774D65" w14:textId="77777777" w:rsidR="00A7175E" w:rsidRDefault="00A7175E" w:rsidP="00A7175E">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69" w:name="nispach1_1"/>
      <w:r w:rsidRPr="00027CDD">
        <w:rPr>
          <w:rFonts w:hint="cs"/>
          <w:rtl/>
        </w:rPr>
        <w:t>1</w:t>
      </w:r>
      <w:bookmarkEnd w:id="69"/>
      <w:r w:rsidRPr="0075331D">
        <w:rPr>
          <w:rFonts w:hint="cs"/>
          <w:rtl/>
        </w:rPr>
        <w:t xml:space="preserve"> בפרק ב' של המכרז)</w:t>
      </w:r>
      <w:r>
        <w:rPr>
          <w:rFonts w:hint="cs"/>
          <w:rtl/>
        </w:rPr>
        <w:t xml:space="preserve">. </w:t>
      </w:r>
    </w:p>
    <w:p w14:paraId="1FE0FF46" w14:textId="77777777" w:rsidR="00A7175E" w:rsidRDefault="00A7175E" w:rsidP="00A7175E">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tbl>
      <w:tblPr>
        <w:tblStyle w:val="affff5"/>
        <w:bidiVisual/>
        <w:tblW w:w="7823" w:type="dxa"/>
        <w:tblInd w:w="819" w:type="dxa"/>
        <w:tblLook w:val="04A0" w:firstRow="1" w:lastRow="0" w:firstColumn="1" w:lastColumn="0" w:noHBand="0" w:noVBand="1"/>
      </w:tblPr>
      <w:tblGrid>
        <w:gridCol w:w="3366"/>
        <w:gridCol w:w="4457"/>
      </w:tblGrid>
      <w:tr w:rsidR="00A7175E" w14:paraId="05A716E5" w14:textId="77777777" w:rsidTr="00FD2231">
        <w:trPr>
          <w:trHeight w:val="691"/>
        </w:trPr>
        <w:tc>
          <w:tcPr>
            <w:tcW w:w="2577" w:type="dxa"/>
            <w:vAlign w:val="center"/>
          </w:tcPr>
          <w:p w14:paraId="15ADE358" w14:textId="77777777" w:rsidR="00A7175E" w:rsidRPr="00722944" w:rsidRDefault="00A7175E" w:rsidP="00FD2231">
            <w:pPr>
              <w:pStyle w:val="3-3"/>
              <w:spacing w:before="0" w:after="0"/>
              <w:ind w:left="0"/>
              <w:jc w:val="center"/>
              <w:rPr>
                <w:rFonts w:ascii="Cambria Math" w:hAnsi="Cambria Math"/>
                <w:b/>
                <w:bCs/>
                <w:i/>
                <w:sz w:val="16"/>
                <w:szCs w:val="16"/>
                <w:rtl/>
              </w:rPr>
            </w:pPr>
            <w:bookmarkStart w:id="70" w:name="show_HatzaaTziyunPashut"/>
          </w:p>
          <w:p w14:paraId="4AF76250" w14:textId="77777777" w:rsidR="00A7175E" w:rsidRPr="001D27A9" w:rsidRDefault="00A7175E" w:rsidP="00FD2231">
            <w:pPr>
              <w:pStyle w:val="1fc"/>
              <w:ind w:left="56" w:firstLine="2"/>
              <w:rPr>
                <w:bCs/>
                <w:sz w:val="16"/>
                <w:szCs w:val="16"/>
              </w:rPr>
            </w:pPr>
            <w:r>
              <w:rPr>
                <w:noProof/>
              </w:rPr>
              <w:drawing>
                <wp:anchor distT="0" distB="0" distL="114300" distR="114300" simplePos="0" relativeHeight="251661312" behindDoc="0" locked="0" layoutInCell="1" allowOverlap="1" wp14:anchorId="24F165F1" wp14:editId="5BE09F06">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7">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14:paraId="0F836B83" w14:textId="77777777" w:rsidR="00A7175E" w:rsidRDefault="00A7175E" w:rsidP="00FD2231">
            <w:pPr>
              <w:pStyle w:val="3-3"/>
              <w:tabs>
                <w:tab w:val="clear" w:pos="1334"/>
              </w:tabs>
              <w:ind w:left="0" w:firstLine="0"/>
              <w:jc w:val="center"/>
              <w:rPr>
                <w:rFonts w:ascii="David" w:hAnsi="David"/>
                <w:rtl/>
              </w:rPr>
            </w:pPr>
          </w:p>
        </w:tc>
        <w:tc>
          <w:tcPr>
            <w:tcW w:w="5246" w:type="dxa"/>
          </w:tcPr>
          <w:p w14:paraId="3FC028E7" w14:textId="77777777" w:rsidR="00A7175E" w:rsidRPr="009A6E68" w:rsidRDefault="00A7175E" w:rsidP="00FD2231">
            <w:pPr>
              <w:pStyle w:val="111"/>
              <w:numPr>
                <w:ilvl w:val="0"/>
                <w:numId w:val="0"/>
              </w:numPr>
              <w:spacing w:before="120" w:after="120" w:line="276" w:lineRule="auto"/>
              <w:rPr>
                <w:rtl/>
              </w:rPr>
            </w:pPr>
            <w:r w:rsidRPr="009A6E68">
              <w:rPr>
                <w:rFonts w:hint="cs"/>
                <w:rtl/>
              </w:rPr>
              <w:t>הגדרות:</w:t>
            </w:r>
          </w:p>
          <w:p w14:paraId="49EDF51E" w14:textId="77777777" w:rsidR="00A7175E" w:rsidRPr="00014230" w:rsidRDefault="00A7175E" w:rsidP="00FD2231">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48E15983" w14:textId="77777777" w:rsidR="00A7175E" w:rsidRDefault="00A7175E" w:rsidP="00FD2231">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Pr>
                <w:rFonts w:eastAsiaTheme="minorEastAsia" w:hint="cs"/>
                <w:b w:val="0"/>
                <w:bCs w:val="0"/>
                <w:rtl/>
              </w:rPr>
              <w:t xml:space="preserve"> </w:t>
            </w:r>
          </w:p>
          <w:p w14:paraId="0833D9B9" w14:textId="77777777" w:rsidR="00A7175E" w:rsidRPr="006C08F0" w:rsidRDefault="00A7175E" w:rsidP="00FD2231">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מהמציעים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14:paraId="48344D99" w14:textId="77777777" w:rsidR="00A7175E" w:rsidRDefault="00A7175E" w:rsidP="00FD2231">
            <w:pPr>
              <w:pStyle w:val="111"/>
              <w:numPr>
                <w:ilvl w:val="0"/>
                <w:numId w:val="0"/>
              </w:numPr>
              <w:spacing w:before="0" w:after="0" w:line="276" w:lineRule="auto"/>
              <w:rPr>
                <w:rFonts w:eastAsiaTheme="minorEastAsia"/>
                <w:rtl/>
              </w:rPr>
            </w:pPr>
          </w:p>
          <w:p w14:paraId="1991B3B0" w14:textId="77777777" w:rsidR="00A7175E" w:rsidRPr="00014230" w:rsidRDefault="00A7175E" w:rsidP="00FD2231">
            <w:pPr>
              <w:pStyle w:val="111"/>
              <w:numPr>
                <w:ilvl w:val="0"/>
                <w:numId w:val="0"/>
              </w:numPr>
              <w:spacing w:before="0" w:after="0" w:line="276" w:lineRule="auto"/>
              <w:rPr>
                <w:rStyle w:val="afff2"/>
                <w:rFonts w:asciiTheme="minorHAnsi" w:hAnsiTheme="minorHAnsi" w:cstheme="minorBidi"/>
                <w:b w:val="0"/>
                <w:bCs w:val="0"/>
                <w:rtl/>
              </w:rPr>
            </w:pPr>
          </w:p>
        </w:tc>
      </w:tr>
      <w:bookmarkEnd w:id="70"/>
    </w:tbl>
    <w:p w14:paraId="76260C41" w14:textId="77777777" w:rsidR="00A7175E" w:rsidRDefault="00A7175E" w:rsidP="00A7175E">
      <w:pPr>
        <w:pStyle w:val="1112"/>
        <w:numPr>
          <w:ilvl w:val="0"/>
          <w:numId w:val="0"/>
        </w:numPr>
        <w:ind w:left="1496"/>
      </w:pPr>
    </w:p>
    <w:p w14:paraId="2CB11B3E" w14:textId="77777777" w:rsidR="00A7175E" w:rsidRPr="00876B50" w:rsidRDefault="00A7175E" w:rsidP="00A7175E">
      <w:pPr>
        <w:pStyle w:val="1-"/>
        <w:numPr>
          <w:ilvl w:val="0"/>
          <w:numId w:val="0"/>
        </w:numPr>
        <w:ind w:left="360" w:hanging="360"/>
        <w:outlineLvl w:val="9"/>
      </w:pPr>
    </w:p>
    <w:p w14:paraId="216ED64B" w14:textId="77777777" w:rsidR="00A7175E" w:rsidRPr="003A53FC" w:rsidRDefault="00A7175E" w:rsidP="00A7175E">
      <w:pPr>
        <w:pStyle w:val="1111"/>
        <w:ind w:left="2043" w:hanging="567"/>
      </w:pPr>
      <w:bookmarkStart w:id="71" w:name="_Hlk120106228"/>
      <w:r>
        <w:rPr>
          <w:rFonts w:hint="cs"/>
          <w:rtl/>
        </w:rPr>
        <w:t xml:space="preserve">לצורך חישוב </w:t>
      </w:r>
      <w:bookmarkStart w:id="72" w:name="show_isHatzaatMehir"/>
      <w:r>
        <w:rPr>
          <w:rFonts w:hint="cs"/>
          <w:rtl/>
        </w:rPr>
        <w:t xml:space="preserve">"הצעת המחיר של המציע </w:t>
      </w:r>
      <w:r w:rsidRPr="00994657">
        <w:rPr>
          <w:b/>
          <w:bCs/>
        </w:rPr>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72"/>
      <w:r w:rsidRPr="00C66697">
        <w:rPr>
          <w:rFonts w:hint="cs"/>
          <w:rtl/>
        </w:rPr>
        <w:t xml:space="preserve"> </w:t>
      </w:r>
      <w:r>
        <w:rPr>
          <w:rFonts w:hint="cs"/>
          <w:rtl/>
        </w:rPr>
        <w:t xml:space="preserve"> יכפיל המזמין את יחידת התמחור </w:t>
      </w:r>
      <w:bookmarkStart w:id="73" w:name="show_pricing_by_weight"/>
      <w:r>
        <w:rPr>
          <w:rFonts w:hint="cs"/>
          <w:rtl/>
        </w:rPr>
        <w:t xml:space="preserve">במשקל היחסי </w:t>
      </w:r>
      <w:bookmarkEnd w:id="73"/>
      <w:r>
        <w:rPr>
          <w:rFonts w:hint="cs"/>
          <w:rtl/>
        </w:rPr>
        <w:t xml:space="preserve">של אותה יחידת תמחור במכרז, כפי שהיא הוגדרה בטופס הצעת המחיר. </w:t>
      </w:r>
      <w:bookmarkEnd w:id="71"/>
      <w:r w:rsidRPr="003A53FC">
        <w:rPr>
          <w:rtl/>
        </w:rPr>
        <w:t xml:space="preserve">דירוג הצעות המחיר יתבצע על בסיס המחיר המוצע, הכולל בתוכו מע"מ וכל מס או תשלום אחר שעל המשרד לשלם לזוכה. </w:t>
      </w:r>
    </w:p>
    <w:p w14:paraId="341FBAA3" w14:textId="77777777" w:rsidR="00A7175E" w:rsidRPr="00925A01" w:rsidRDefault="00A7175E" w:rsidP="00A7175E">
      <w:pPr>
        <w:pStyle w:val="1112"/>
        <w:numPr>
          <w:ilvl w:val="0"/>
          <w:numId w:val="0"/>
        </w:numPr>
        <w:ind w:left="1496"/>
      </w:pPr>
      <w:bookmarkStart w:id="74" w:name="_Toc256000067"/>
      <w:bookmarkEnd w:id="59"/>
      <w:bookmarkEnd w:id="74"/>
      <w:r>
        <w:rPr>
          <w:rtl/>
        </w:rPr>
        <w:br w:type="page"/>
      </w:r>
    </w:p>
    <w:p w14:paraId="4047CC51" w14:textId="77777777" w:rsidR="00A7175E" w:rsidRPr="00C52704" w:rsidRDefault="00A7175E" w:rsidP="00A7175E">
      <w:pPr>
        <w:pStyle w:val="1fe"/>
      </w:pPr>
      <w:bookmarkStart w:id="75" w:name="_Toc256000054"/>
      <w:bookmarkStart w:id="76" w:name="_Toc32477901"/>
      <w:bookmarkStart w:id="77" w:name="_Toc43400596"/>
      <w:bookmarkStart w:id="78" w:name="_Toc44931905"/>
      <w:bookmarkStart w:id="79" w:name="_Toc44931992"/>
      <w:bookmarkStart w:id="80" w:name="_Toc53331331"/>
      <w:r w:rsidRPr="00C52704">
        <w:rPr>
          <w:rFonts w:hint="eastAsia"/>
          <w:rtl/>
        </w:rPr>
        <w:t>בחירת</w:t>
      </w:r>
      <w:r w:rsidRPr="00C52704">
        <w:rPr>
          <w:rtl/>
        </w:rPr>
        <w:t xml:space="preserve"> </w:t>
      </w:r>
      <w:r w:rsidRPr="00C52704">
        <w:rPr>
          <w:rFonts w:hint="eastAsia"/>
          <w:rtl/>
        </w:rPr>
        <w:t>זוכה</w:t>
      </w:r>
      <w:bookmarkEnd w:id="75"/>
      <w:bookmarkEnd w:id="76"/>
      <w:bookmarkEnd w:id="77"/>
      <w:bookmarkEnd w:id="78"/>
      <w:bookmarkEnd w:id="79"/>
      <w:bookmarkEnd w:id="80"/>
    </w:p>
    <w:p w14:paraId="1D7615BF" w14:textId="77777777" w:rsidR="00A7175E" w:rsidRPr="002A3E64" w:rsidRDefault="00A7175E" w:rsidP="00A7175E">
      <w:pPr>
        <w:pStyle w:val="11"/>
      </w:pPr>
      <w:bookmarkStart w:id="81" w:name="_Toc43400597"/>
      <w:bookmarkStart w:id="82" w:name="_Toc44931906"/>
      <w:bookmarkStart w:id="83" w:name="_Toc44931993"/>
      <w:r w:rsidRPr="002A3E64">
        <w:rPr>
          <w:rFonts w:hint="eastAsia"/>
          <w:rtl/>
        </w:rPr>
        <w:t>דירוג</w:t>
      </w:r>
      <w:r w:rsidRPr="002A3E64">
        <w:rPr>
          <w:rtl/>
        </w:rPr>
        <w:t xml:space="preserve"> ההצעות</w:t>
      </w:r>
      <w:bookmarkEnd w:id="81"/>
      <w:bookmarkEnd w:id="82"/>
      <w:bookmarkEnd w:id="83"/>
      <w:r w:rsidRPr="002A3E64">
        <w:rPr>
          <w:rtl/>
        </w:rPr>
        <w:t xml:space="preserve"> </w:t>
      </w:r>
    </w:p>
    <w:p w14:paraId="562CFD74" w14:textId="77777777" w:rsidR="00A7175E" w:rsidRDefault="00A7175E" w:rsidP="00A7175E">
      <w:pPr>
        <w:pStyle w:val="1112"/>
      </w:pPr>
      <w:r w:rsidRPr="00B41858">
        <w:rPr>
          <w:rtl/>
        </w:rPr>
        <w:t xml:space="preserve">ההצעות ידורגו בהתאם לציון </w:t>
      </w:r>
      <w:r>
        <w:rPr>
          <w:rFonts w:hint="cs"/>
          <w:rtl/>
        </w:rPr>
        <w:t>שהתקבל לאחר שקלול אמות המידה הקבועות במכרז,</w:t>
      </w:r>
      <w:r w:rsidRPr="00B41858">
        <w:rPr>
          <w:rtl/>
        </w:rPr>
        <w:t xml:space="preserve"> כאשר ההצעה בעלת הציון הגבוה ביותר תדורג ראשונה</w:t>
      </w:r>
      <w:r>
        <w:rPr>
          <w:rFonts w:hint="cs"/>
          <w:rtl/>
        </w:rPr>
        <w:t>, לאחריה ההצעה עם הניקוד השני בטיבו, וכן הלאה.</w:t>
      </w:r>
    </w:p>
    <w:p w14:paraId="17042668" w14:textId="77777777" w:rsidR="00A7175E" w:rsidRDefault="00A7175E" w:rsidP="00A7175E">
      <w:pPr>
        <w:pStyle w:val="1112"/>
      </w:pPr>
      <w:bookmarkStart w:id="84" w:name="hidden_AmotMidaA_1"/>
      <w:bookmarkEnd w:id="84"/>
      <w:r w:rsidRPr="00C46AF5">
        <w:rPr>
          <w:rtl/>
        </w:rPr>
        <w:t>אם ל</w:t>
      </w:r>
      <w:r>
        <w:rPr>
          <w:rFonts w:hint="cs"/>
          <w:rtl/>
        </w:rPr>
        <w:t>אחר שקלול ההצעות כמפורט לעיל, ה</w:t>
      </w:r>
      <w:r w:rsidRPr="00C46AF5">
        <w:rPr>
          <w:rtl/>
        </w:rPr>
        <w:t xml:space="preserve">הצעות </w:t>
      </w:r>
      <w:r>
        <w:rPr>
          <w:rFonts w:hint="cs"/>
          <w:rtl/>
        </w:rPr>
        <w:t>בעלות הציון המשוקלל הגבוה ביותר קיבלו ציון זהה,</w:t>
      </w:r>
      <w:r w:rsidRPr="00C46AF5">
        <w:rPr>
          <w:rtl/>
        </w:rPr>
        <w:t xml:space="preserve"> יפעל </w:t>
      </w:r>
      <w:r>
        <w:rPr>
          <w:rtl/>
        </w:rPr>
        <w:t>המזמין</w:t>
      </w:r>
      <w:r w:rsidRPr="00C46AF5">
        <w:rPr>
          <w:rtl/>
        </w:rPr>
        <w:t xml:space="preserve"> לפי סדר הפעולות הבא עד לבחירת זוכה:</w:t>
      </w:r>
    </w:p>
    <w:p w14:paraId="15422067" w14:textId="77777777" w:rsidR="00A7175E" w:rsidRPr="00254EE6" w:rsidRDefault="00A7175E" w:rsidP="00A7175E">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24E1C0DF" w14:textId="77777777" w:rsidR="00A7175E" w:rsidRDefault="00A7175E" w:rsidP="00A7175E">
      <w:pPr>
        <w:pStyle w:val="1111"/>
      </w:pPr>
      <w:r>
        <w:rPr>
          <w:rFonts w:hint="cs"/>
          <w:rtl/>
        </w:rPr>
        <w:t xml:space="preserve">אם עדיין אין הכרעה, </w:t>
      </w:r>
      <w:r w:rsidRPr="00C46AF5">
        <w:rPr>
          <w:rtl/>
        </w:rPr>
        <w:t>יבצע</w:t>
      </w:r>
      <w:r>
        <w:rPr>
          <w:rFonts w:hint="cs"/>
          <w:rtl/>
        </w:rPr>
        <w:t xml:space="preserve"> המזמין </w:t>
      </w:r>
      <w:r w:rsidRPr="00C46AF5">
        <w:rPr>
          <w:rtl/>
        </w:rPr>
        <w:t>הליך תיחור נוסף</w:t>
      </w:r>
      <w:r>
        <w:rPr>
          <w:rFonts w:hint="cs"/>
          <w:rtl/>
        </w:rPr>
        <w:t>,</w:t>
      </w:r>
      <w:r w:rsidRPr="00C46AF5">
        <w:rPr>
          <w:rtl/>
        </w:rPr>
        <w:t xml:space="preserve"> בין אותן הצעות</w:t>
      </w:r>
      <w:r>
        <w:rPr>
          <w:rFonts w:hint="cs"/>
          <w:rtl/>
        </w:rPr>
        <w:t>,</w:t>
      </w:r>
      <w:r>
        <w:rPr>
          <w:rtl/>
        </w:rPr>
        <w:t xml:space="preserve"> במסגרתו כל אח</w:t>
      </w:r>
      <w:r>
        <w:rPr>
          <w:rFonts w:hint="cs"/>
          <w:rtl/>
        </w:rPr>
        <w:t>ד</w:t>
      </w:r>
      <w:r w:rsidRPr="00C46AF5">
        <w:rPr>
          <w:rtl/>
        </w:rPr>
        <w:t xml:space="preserve"> מ</w:t>
      </w:r>
      <w:r>
        <w:rPr>
          <w:rFonts w:hint="cs"/>
          <w:rtl/>
        </w:rPr>
        <w:t>ה</w:t>
      </w:r>
      <w:r w:rsidRPr="00C46AF5">
        <w:rPr>
          <w:rtl/>
        </w:rPr>
        <w:t>מציעים יוכל להגיש הצעת מחיר מטיבה ביחס להצעת</w:t>
      </w:r>
      <w:r>
        <w:rPr>
          <w:rFonts w:hint="cs"/>
          <w:rtl/>
        </w:rPr>
        <w:t>ו</w:t>
      </w:r>
      <w:r w:rsidRPr="00C46AF5">
        <w:rPr>
          <w:rtl/>
        </w:rPr>
        <w:t xml:space="preserve"> המקורית</w:t>
      </w:r>
      <w:r>
        <w:rPr>
          <w:rFonts w:hint="cs"/>
          <w:rtl/>
        </w:rPr>
        <w:t xml:space="preserve"> או לחילופין לבצע </w:t>
      </w:r>
      <w:r w:rsidRPr="00C56042">
        <w:rPr>
          <w:rtl/>
        </w:rPr>
        <w:t>הגרלה</w:t>
      </w:r>
      <w:r>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03B1005C" w14:textId="77777777" w:rsidR="00A7175E" w:rsidRPr="00C46AF5" w:rsidRDefault="00A7175E" w:rsidP="00A7175E">
      <w:pPr>
        <w:pStyle w:val="3-3"/>
        <w:ind w:firstLine="0"/>
        <w:outlineLvl w:val="9"/>
        <w:rPr>
          <w:rFonts w:ascii="David" w:hAnsi="David"/>
          <w:rtl/>
        </w:rPr>
      </w:pPr>
      <w:bookmarkStart w:id="85" w:name="_Toc407797382"/>
    </w:p>
    <w:p w14:paraId="386778A1" w14:textId="77777777" w:rsidR="00A7175E" w:rsidRPr="00C229DC" w:rsidRDefault="00A7175E" w:rsidP="00A7175E">
      <w:pPr>
        <w:pStyle w:val="11"/>
      </w:pPr>
      <w:bookmarkStart w:id="86" w:name="_Toc43400598"/>
      <w:bookmarkStart w:id="87" w:name="_Toc44931907"/>
      <w:bookmarkStart w:id="88" w:name="_Toc44931994"/>
      <w:r w:rsidRPr="00C229DC">
        <w:rPr>
          <w:rtl/>
        </w:rPr>
        <w:t xml:space="preserve">בחירת </w:t>
      </w:r>
      <w:bookmarkEnd w:id="85"/>
      <w:r w:rsidRPr="00C229DC">
        <w:rPr>
          <w:rFonts w:hint="eastAsia"/>
          <w:rtl/>
        </w:rPr>
        <w:t>זוכה</w:t>
      </w:r>
      <w:bookmarkEnd w:id="86"/>
      <w:bookmarkEnd w:id="87"/>
      <w:bookmarkEnd w:id="88"/>
      <w:r w:rsidRPr="00C229DC">
        <w:rPr>
          <w:rtl/>
        </w:rPr>
        <w:t xml:space="preserve"> </w:t>
      </w:r>
    </w:p>
    <w:p w14:paraId="748B7C98" w14:textId="77777777" w:rsidR="00A7175E" w:rsidRPr="00C229DC" w:rsidRDefault="00A7175E" w:rsidP="00A7175E">
      <w:pPr>
        <w:pStyle w:val="11"/>
      </w:pPr>
      <w:bookmarkStart w:id="89" w:name="show_numZohim"/>
      <w:bookmarkStart w:id="90" w:name="_Ref383949155"/>
      <w:bookmarkStart w:id="91" w:name="_Toc407797384"/>
      <w:r w:rsidRPr="002D4CA7">
        <w:rPr>
          <w:rFonts w:eastAsiaTheme="minorHAnsi"/>
          <w:b w:val="0"/>
          <w:bCs w:val="0"/>
          <w:noProof w:val="0"/>
          <w:sz w:val="24"/>
          <w:szCs w:val="24"/>
          <w:rtl/>
          <w:lang w:eastAsia="en-US"/>
        </w:rPr>
        <w:t>1.3</w:t>
      </w:r>
      <w:r w:rsidRPr="002D4CA7">
        <w:rPr>
          <w:rFonts w:eastAsiaTheme="minorHAnsi"/>
          <w:b w:val="0"/>
          <w:bCs w:val="0"/>
          <w:noProof w:val="0"/>
          <w:sz w:val="24"/>
          <w:szCs w:val="24"/>
          <w:rtl/>
          <w:lang w:eastAsia="en-US"/>
        </w:rPr>
        <w:tab/>
        <w:t xml:space="preserve">המשרד יהיה רשאי להתקשר עם ספק אחד או עם מספר ספקים, ושומר לעצמו את הזכות לצמצם או להרחיב את היקף העבודה וכן להסיט את העבודה מספק אחד למשנהו, והכל בהתאם שיקול דעתו הבלעדי. </w:t>
      </w:r>
    </w:p>
    <w:bookmarkEnd w:id="89"/>
    <w:p w14:paraId="2637D7B2" w14:textId="77777777" w:rsidR="00A7175E" w:rsidRDefault="00A7175E" w:rsidP="00A7175E">
      <w:pPr>
        <w:pStyle w:val="1112"/>
        <w:numPr>
          <w:ilvl w:val="0"/>
          <w:numId w:val="0"/>
        </w:numPr>
        <w:ind w:left="1334" w:hanging="851"/>
      </w:pPr>
    </w:p>
    <w:p w14:paraId="475A8089" w14:textId="77777777" w:rsidR="00A7175E" w:rsidRPr="002A3E64" w:rsidRDefault="00A7175E" w:rsidP="00A7175E">
      <w:pPr>
        <w:pStyle w:val="11"/>
      </w:pPr>
      <w:r>
        <w:rPr>
          <w:rFonts w:hint="cs"/>
          <w:rtl/>
        </w:rPr>
        <w:t>תנאים לחתימת המזמין על הסכם ההתקשרות</w:t>
      </w:r>
      <w:r w:rsidRPr="002A3E64">
        <w:rPr>
          <w:rtl/>
        </w:rPr>
        <w:t xml:space="preserve"> </w:t>
      </w:r>
    </w:p>
    <w:p w14:paraId="7601DC6F" w14:textId="77777777" w:rsidR="00A7175E" w:rsidRPr="002D1D37" w:rsidRDefault="00A7175E" w:rsidP="00A7175E">
      <w:pPr>
        <w:pStyle w:val="1112"/>
      </w:pPr>
      <w:r>
        <w:rPr>
          <w:rFonts w:hint="cs"/>
          <w:rtl/>
        </w:rPr>
        <w:t xml:space="preserve">כתנאי לחתימת המזמין על הסכם ההתקשרות, </w:t>
      </w: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בפרק זמן שיוגדר על ידי המזמין</w:t>
      </w:r>
      <w:r w:rsidRPr="002D1D37">
        <w:rPr>
          <w:rFonts w:hint="cs"/>
          <w:rtl/>
        </w:rPr>
        <w:t xml:space="preserve">: </w:t>
      </w:r>
    </w:p>
    <w:p w14:paraId="40729844" w14:textId="77777777" w:rsidR="00A7175E" w:rsidRDefault="00A7175E" w:rsidP="00A7175E">
      <w:pPr>
        <w:pStyle w:val="1111"/>
      </w:pPr>
      <w:r w:rsidRPr="002D1D37">
        <w:rPr>
          <w:rtl/>
        </w:rPr>
        <w:t>במידה וה</w:t>
      </w:r>
      <w:r>
        <w:rPr>
          <w:rtl/>
        </w:rPr>
        <w:t>זוכה</w:t>
      </w:r>
      <w:r w:rsidRPr="002D1D37">
        <w:rPr>
          <w:rtl/>
        </w:rPr>
        <w:t xml:space="preserve"> הינו </w:t>
      </w:r>
      <w:r>
        <w:rPr>
          <w:rFonts w:hint="cs"/>
          <w:rtl/>
        </w:rPr>
        <w:t>חברה, למעט חברה ממשלתית</w:t>
      </w:r>
      <w:r w:rsidRPr="002D1D37">
        <w:rPr>
          <w:rtl/>
        </w:rPr>
        <w:t xml:space="preserve">, </w:t>
      </w:r>
      <w:r>
        <w:rPr>
          <w:rtl/>
        </w:rPr>
        <w:t>ע</w:t>
      </w:r>
      <w:r>
        <w:rPr>
          <w:rFonts w:hint="cs"/>
          <w:rtl/>
        </w:rPr>
        <w:t>ליו</w:t>
      </w:r>
      <w:r w:rsidRPr="002D1D37">
        <w:rPr>
          <w:rtl/>
        </w:rPr>
        <w:t xml:space="preserve"> ל</w:t>
      </w:r>
      <w:r>
        <w:rPr>
          <w:rFonts w:hint="cs"/>
          <w:rtl/>
        </w:rPr>
        <w:t>ה</w:t>
      </w:r>
      <w:r w:rsidRPr="002D1D37">
        <w:rPr>
          <w:rtl/>
        </w:rPr>
        <w:t xml:space="preserve">עביר אישור מעודכן כי </w:t>
      </w:r>
      <w:r>
        <w:rPr>
          <w:rFonts w:hint="cs"/>
          <w:rtl/>
        </w:rPr>
        <w:t>החברה אינה רשומה כמפרת חוק ואינה מצויה בהתראה לפני רישום כחברה מפרת חוק. ניתן להיעזר ב</w:t>
      </w:r>
      <w:hyperlink r:id="rId18"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074851FB" w14:textId="1B460BE9" w:rsidR="00A7175E" w:rsidRDefault="00A7175E" w:rsidP="00A7175E">
      <w:pPr>
        <w:pStyle w:val="1111"/>
      </w:pPr>
      <w:r>
        <w:rPr>
          <w:rFonts w:hint="cs"/>
          <w:rtl/>
        </w:rPr>
        <w:t>במידה והזוכה הוא עמותה, הקדש, אגודה עותומאנית או חברה לתועלת הציבור</w:t>
      </w:r>
      <w:r w:rsidR="00330A38">
        <w:rPr>
          <w:rFonts w:hint="cs"/>
          <w:rtl/>
        </w:rPr>
        <w:t>:</w:t>
      </w:r>
    </w:p>
    <w:p w14:paraId="7C7DC586" w14:textId="77777777" w:rsidR="00A7175E" w:rsidRPr="006F782B" w:rsidRDefault="00A7175E" w:rsidP="00A7175E">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000FA07E" w14:textId="77777777" w:rsidR="00A7175E" w:rsidRPr="006F782B" w:rsidRDefault="00A7175E" w:rsidP="00A7175E">
      <w:pPr>
        <w:pStyle w:val="11111"/>
        <w:numPr>
          <w:ilvl w:val="5"/>
          <w:numId w:val="51"/>
        </w:numPr>
        <w:tabs>
          <w:tab w:val="clear" w:pos="1617"/>
          <w:tab w:val="left" w:pos="2751"/>
        </w:tabs>
        <w:ind w:left="3177" w:hanging="1276"/>
      </w:pPr>
      <w:r w:rsidRPr="006F782B">
        <w:rPr>
          <w:rFonts w:hint="cs"/>
          <w:rtl/>
        </w:rPr>
        <w:t>התקשרות עם עמותה, חל</w:t>
      </w:r>
      <w:r>
        <w:rPr>
          <w:rFonts w:hint="cs"/>
          <w:rtl/>
        </w:rPr>
        <w:t>"</w:t>
      </w:r>
      <w:r w:rsidRPr="006F782B">
        <w:rPr>
          <w:rFonts w:hint="cs"/>
          <w:rtl/>
        </w:rPr>
        <w:t xml:space="preserve">צ, או ההקדש, אשר טרם חלפו שנתיים מיום רישומן. </w:t>
      </w:r>
    </w:p>
    <w:p w14:paraId="728CAA28" w14:textId="77777777" w:rsidR="00A7175E" w:rsidRDefault="00A7175E" w:rsidP="00A7175E">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1968BD11" w14:textId="77777777" w:rsidR="00A7175E" w:rsidRDefault="00A7175E" w:rsidP="00A7175E">
      <w:pPr>
        <w:pStyle w:val="11111"/>
      </w:pPr>
      <w:r>
        <w:rPr>
          <w:rFonts w:ascii="David" w:hAnsi="David" w:hint="cs"/>
          <w:kern w:val="28"/>
          <w:rtl/>
        </w:rPr>
        <w:t>זוכה אשר הצהיר במסגרת הצעתו כי הוא אינו חב בתשלום מע"מ במסגרת ביצוע ההתקשרות ושהוא פנה לרשות המיסים לקבלת אישור על כך, י</w:t>
      </w:r>
      <w:r w:rsidRPr="00A1050C">
        <w:rPr>
          <w:rFonts w:ascii="David" w:hAnsi="David" w:hint="cs"/>
          <w:kern w:val="28"/>
          <w:rtl/>
        </w:rPr>
        <w:t xml:space="preserve">גיש אישור מאת רשות המיסים על כך שהוא </w:t>
      </w:r>
      <w:r>
        <w:rPr>
          <w:rFonts w:ascii="David" w:hAnsi="David" w:hint="cs"/>
          <w:kern w:val="28"/>
          <w:rtl/>
        </w:rPr>
        <w:t>פנה אליהם לקבלת אישור כאמור</w:t>
      </w:r>
      <w:r w:rsidRPr="00A1050C">
        <w:rPr>
          <w:rFonts w:ascii="David" w:hAnsi="David" w:hint="cs"/>
          <w:kern w:val="28"/>
          <w:rtl/>
        </w:rPr>
        <w:t xml:space="preserve">. </w:t>
      </w:r>
    </w:p>
    <w:p w14:paraId="7E39500B" w14:textId="7BF4CDAF" w:rsidR="00A7175E" w:rsidRPr="002B62A3" w:rsidRDefault="00A7175E" w:rsidP="002B57FA">
      <w:pPr>
        <w:pStyle w:val="1111"/>
        <w:numPr>
          <w:ilvl w:val="3"/>
          <w:numId w:val="70"/>
        </w:numPr>
      </w:pPr>
      <w:r w:rsidRPr="002B62A3">
        <w:rPr>
          <w:rFonts w:hint="eastAsia"/>
          <w:rtl/>
        </w:rPr>
        <w:t>לה</w:t>
      </w:r>
      <w:r w:rsidRPr="002B62A3">
        <w:rPr>
          <w:rtl/>
        </w:rPr>
        <w:t>גיש את הסכם ההתקשרות שב</w:t>
      </w:r>
      <w:r w:rsidRPr="007C2950">
        <w:rPr>
          <w:b/>
          <w:bCs/>
          <w:rtl/>
        </w:rPr>
        <w:t>פרק ד</w:t>
      </w:r>
      <w:r w:rsidRPr="002B62A3">
        <w:rPr>
          <w:rtl/>
        </w:rPr>
        <w:t xml:space="preserve">, על נספחיו </w:t>
      </w:r>
      <w:r>
        <w:rPr>
          <w:rFonts w:hint="cs"/>
          <w:rtl/>
        </w:rPr>
        <w:t xml:space="preserve">(לדוג' </w:t>
      </w:r>
      <w:bookmarkStart w:id="92" w:name="show_sachArvutBitzua"/>
      <w:r>
        <w:rPr>
          <w:rFonts w:hint="cs"/>
          <w:rtl/>
        </w:rPr>
        <w:t xml:space="preserve">נספח </w:t>
      </w:r>
      <w:r w:rsidRPr="002B62A3">
        <w:rPr>
          <w:rFonts w:hint="eastAsia"/>
          <w:rtl/>
        </w:rPr>
        <w:t>ערבות</w:t>
      </w:r>
      <w:r w:rsidRPr="002B62A3">
        <w:rPr>
          <w:rtl/>
        </w:rPr>
        <w:t xml:space="preserve"> </w:t>
      </w:r>
      <w:r w:rsidRPr="002B62A3">
        <w:rPr>
          <w:rFonts w:hint="eastAsia"/>
          <w:rtl/>
        </w:rPr>
        <w:t>בנקאית</w:t>
      </w:r>
      <w:r w:rsidRPr="002B62A3">
        <w:rPr>
          <w:rtl/>
        </w:rPr>
        <w:t xml:space="preserve"> </w:t>
      </w:r>
      <w:r w:rsidRPr="002B62A3">
        <w:rPr>
          <w:rFonts w:hint="eastAsia"/>
          <w:rtl/>
        </w:rPr>
        <w:t>לטובת</w:t>
      </w:r>
      <w:r w:rsidRPr="002B62A3">
        <w:rPr>
          <w:rtl/>
        </w:rPr>
        <w:t xml:space="preserve"> </w:t>
      </w:r>
      <w:r w:rsidRPr="002B62A3">
        <w:rPr>
          <w:rFonts w:hint="eastAsia"/>
          <w:rtl/>
        </w:rPr>
        <w:t>ביצוע</w:t>
      </w:r>
      <w:r w:rsidRPr="002B62A3">
        <w:rPr>
          <w:rtl/>
        </w:rPr>
        <w:t xml:space="preserve"> </w:t>
      </w:r>
      <w:r w:rsidRPr="002B62A3">
        <w:rPr>
          <w:rFonts w:hint="eastAsia"/>
          <w:rtl/>
        </w:rPr>
        <w:t>ההתקשרות</w:t>
      </w:r>
      <w:r w:rsidRPr="002B62A3">
        <w:rPr>
          <w:rtl/>
        </w:rPr>
        <w:t xml:space="preserve"> ("</w:t>
      </w:r>
      <w:r w:rsidRPr="007C2950">
        <w:rPr>
          <w:rFonts w:hint="eastAsia"/>
          <w:b/>
          <w:bCs/>
          <w:rtl/>
        </w:rPr>
        <w:t>ערבות</w:t>
      </w:r>
      <w:r w:rsidRPr="007C2950">
        <w:rPr>
          <w:b/>
          <w:bCs/>
          <w:rtl/>
        </w:rPr>
        <w:t xml:space="preserve"> </w:t>
      </w:r>
      <w:r w:rsidRPr="007C2950">
        <w:rPr>
          <w:rFonts w:hint="eastAsia"/>
          <w:b/>
          <w:bCs/>
          <w:rtl/>
        </w:rPr>
        <w:t>ביצוע</w:t>
      </w:r>
      <w:r w:rsidRPr="002B62A3">
        <w:rPr>
          <w:rtl/>
        </w:rPr>
        <w:t xml:space="preserve">"), </w:t>
      </w:r>
      <w:bookmarkEnd w:id="92"/>
      <w:r>
        <w:rPr>
          <w:rFonts w:hint="cs"/>
          <w:rtl/>
        </w:rPr>
        <w:t xml:space="preserve">נספח סודיות והיעדר ניגוד עניינים וכדו') </w:t>
      </w:r>
      <w:r w:rsidRPr="002B62A3">
        <w:rPr>
          <w:rtl/>
        </w:rPr>
        <w:t>כשהוא חתום על ידי מורשה החתימה של ה</w:t>
      </w:r>
      <w:r>
        <w:rPr>
          <w:rFonts w:hint="cs"/>
          <w:rtl/>
        </w:rPr>
        <w:t>זוכה</w:t>
      </w:r>
      <w:r w:rsidRPr="002B62A3">
        <w:rPr>
          <w:rtl/>
        </w:rPr>
        <w:t xml:space="preserve"> וחותמת התאגיד</w:t>
      </w:r>
      <w:r w:rsidR="007C2950">
        <w:rPr>
          <w:rFonts w:hint="cs"/>
          <w:rtl/>
        </w:rPr>
        <w:t>,</w:t>
      </w:r>
      <w:r>
        <w:rPr>
          <w:rFonts w:hint="cs"/>
          <w:rtl/>
        </w:rPr>
        <w:t xml:space="preserve"> וזאת </w:t>
      </w:r>
      <w:r>
        <w:rPr>
          <w:rtl/>
        </w:rPr>
        <w:t xml:space="preserve">תוך 90 ימים מיום אישור זכייתו ע"י וועדת המכרזים, או במועד אחר שיקבע ע"י וועדת המכרזים. </w:t>
      </w:r>
      <w:r w:rsidR="007C2950" w:rsidRPr="00937171">
        <w:rPr>
          <w:rFonts w:asciiTheme="minorBidi" w:hAnsiTheme="minorBidi" w:hint="eastAsia"/>
          <w:rtl/>
        </w:rPr>
        <w:t>לא</w:t>
      </w:r>
      <w:r w:rsidR="007C2950" w:rsidRPr="00937171">
        <w:rPr>
          <w:rFonts w:asciiTheme="minorBidi" w:hAnsiTheme="minorBidi"/>
          <w:rtl/>
        </w:rPr>
        <w:t xml:space="preserve"> </w:t>
      </w:r>
      <w:r w:rsidR="007C2950" w:rsidRPr="00937171">
        <w:rPr>
          <w:rFonts w:asciiTheme="minorBidi" w:hAnsiTheme="minorBidi" w:hint="eastAsia"/>
          <w:rtl/>
        </w:rPr>
        <w:t>העביר</w:t>
      </w:r>
      <w:r w:rsidR="007C2950" w:rsidRPr="00937171">
        <w:rPr>
          <w:rFonts w:asciiTheme="minorBidi" w:hAnsiTheme="minorBidi"/>
          <w:rtl/>
        </w:rPr>
        <w:t xml:space="preserve"> הזוכה את ה</w:t>
      </w:r>
      <w:r w:rsidR="007C2950" w:rsidRPr="00937171">
        <w:rPr>
          <w:rFonts w:asciiTheme="minorBidi" w:hAnsiTheme="minorBidi" w:hint="cs"/>
          <w:rtl/>
        </w:rPr>
        <w:t>ה</w:t>
      </w:r>
      <w:r w:rsidR="007C2950" w:rsidRPr="00937171">
        <w:rPr>
          <w:rFonts w:asciiTheme="minorBidi" w:hAnsiTheme="minorBidi"/>
          <w:rtl/>
        </w:rPr>
        <w:t xml:space="preserve">סכם </w:t>
      </w:r>
      <w:r w:rsidR="007C2950" w:rsidRPr="00937171">
        <w:rPr>
          <w:rFonts w:asciiTheme="minorBidi" w:hAnsiTheme="minorBidi" w:hint="eastAsia"/>
          <w:rtl/>
        </w:rPr>
        <w:t>האמור</w:t>
      </w:r>
      <w:r w:rsidR="007C2950" w:rsidRPr="00937171">
        <w:rPr>
          <w:rFonts w:asciiTheme="minorBidi" w:hAnsiTheme="minorBidi"/>
          <w:rtl/>
        </w:rPr>
        <w:t xml:space="preserve"> </w:t>
      </w:r>
      <w:r w:rsidR="007C2950" w:rsidRPr="00937171">
        <w:rPr>
          <w:rFonts w:asciiTheme="minorBidi" w:hAnsiTheme="minorBidi" w:hint="eastAsia"/>
          <w:rtl/>
        </w:rPr>
        <w:t>לעיל</w:t>
      </w:r>
      <w:r w:rsidR="007C2950" w:rsidRPr="00937171">
        <w:rPr>
          <w:rFonts w:asciiTheme="minorBidi" w:hAnsiTheme="minorBidi"/>
          <w:rtl/>
        </w:rPr>
        <w:t xml:space="preserve"> </w:t>
      </w:r>
      <w:r w:rsidR="007C2950" w:rsidRPr="00937171">
        <w:rPr>
          <w:rFonts w:asciiTheme="minorBidi" w:hAnsiTheme="minorBidi" w:hint="eastAsia"/>
          <w:rtl/>
        </w:rPr>
        <w:t>במועד</w:t>
      </w:r>
      <w:r w:rsidR="007C2950" w:rsidRPr="00937171">
        <w:rPr>
          <w:rFonts w:asciiTheme="minorBidi" w:hAnsiTheme="minorBidi"/>
          <w:rtl/>
        </w:rPr>
        <w:t xml:space="preserve"> למשרד כשהוא חתום, </w:t>
      </w:r>
      <w:r w:rsidR="007C2950" w:rsidRPr="00937171">
        <w:rPr>
          <w:rFonts w:asciiTheme="minorBidi" w:hAnsiTheme="minorBidi" w:hint="eastAsia"/>
          <w:rtl/>
        </w:rPr>
        <w:t>יהיה</w:t>
      </w:r>
      <w:r w:rsidR="007C2950" w:rsidRPr="00937171">
        <w:rPr>
          <w:rFonts w:asciiTheme="minorBidi" w:hAnsiTheme="minorBidi"/>
          <w:rtl/>
        </w:rPr>
        <w:t xml:space="preserve"> </w:t>
      </w:r>
      <w:r w:rsidR="007C2950" w:rsidRPr="00937171">
        <w:rPr>
          <w:rFonts w:asciiTheme="minorBidi" w:hAnsiTheme="minorBidi" w:hint="eastAsia"/>
          <w:rtl/>
        </w:rPr>
        <w:t>המשרד</w:t>
      </w:r>
      <w:r w:rsidR="007C2950" w:rsidRPr="00937171">
        <w:rPr>
          <w:rFonts w:asciiTheme="minorBidi" w:hAnsiTheme="minorBidi"/>
          <w:rtl/>
        </w:rPr>
        <w:t xml:space="preserve"> </w:t>
      </w:r>
      <w:r w:rsidR="007C2950" w:rsidRPr="00937171">
        <w:rPr>
          <w:rFonts w:asciiTheme="minorBidi" w:hAnsiTheme="minorBidi" w:hint="eastAsia"/>
          <w:rtl/>
        </w:rPr>
        <w:t>רשאי</w:t>
      </w:r>
      <w:r w:rsidR="007C2950" w:rsidRPr="00937171">
        <w:rPr>
          <w:rFonts w:asciiTheme="minorBidi" w:hAnsiTheme="minorBidi"/>
          <w:rtl/>
        </w:rPr>
        <w:t xml:space="preserve"> </w:t>
      </w:r>
      <w:r w:rsidR="007C2950" w:rsidRPr="00937171">
        <w:rPr>
          <w:rFonts w:asciiTheme="minorBidi" w:hAnsiTheme="minorBidi" w:hint="eastAsia"/>
          <w:rtl/>
        </w:rPr>
        <w:t>לבטל</w:t>
      </w:r>
      <w:r w:rsidR="007C2950" w:rsidRPr="00937171">
        <w:rPr>
          <w:rFonts w:asciiTheme="minorBidi" w:hAnsiTheme="minorBidi"/>
          <w:rtl/>
        </w:rPr>
        <w:t xml:space="preserve"> </w:t>
      </w:r>
      <w:r w:rsidR="007C2950" w:rsidRPr="00937171">
        <w:rPr>
          <w:rFonts w:asciiTheme="minorBidi" w:hAnsiTheme="minorBidi" w:hint="eastAsia"/>
          <w:rtl/>
        </w:rPr>
        <w:t>את</w:t>
      </w:r>
      <w:r w:rsidR="007C2950" w:rsidRPr="00937171">
        <w:rPr>
          <w:rFonts w:asciiTheme="minorBidi" w:hAnsiTheme="minorBidi"/>
          <w:rtl/>
        </w:rPr>
        <w:t xml:space="preserve"> </w:t>
      </w:r>
      <w:r w:rsidR="007C2950" w:rsidRPr="00937171">
        <w:rPr>
          <w:rFonts w:asciiTheme="minorBidi" w:hAnsiTheme="minorBidi" w:hint="eastAsia"/>
          <w:rtl/>
        </w:rPr>
        <w:t>הזכייה</w:t>
      </w:r>
      <w:r w:rsidR="007C2950" w:rsidDel="007C2950">
        <w:rPr>
          <w:rtl/>
        </w:rPr>
        <w:t xml:space="preserve"> </w:t>
      </w:r>
      <w:r w:rsidR="007C2950">
        <w:rPr>
          <w:rFonts w:hint="cs"/>
          <w:rtl/>
        </w:rPr>
        <w:t>.</w:t>
      </w:r>
    </w:p>
    <w:p w14:paraId="77C0A137" w14:textId="77777777" w:rsidR="00A7175E" w:rsidRPr="00C31AFE" w:rsidRDefault="00A7175E" w:rsidP="00A7175E">
      <w:pPr>
        <w:pStyle w:val="1111"/>
      </w:pPr>
      <w:r w:rsidRPr="00264154">
        <w:rPr>
          <w:rFonts w:hint="eastAsia"/>
          <w:b/>
          <w:bCs/>
          <w:rtl/>
        </w:rPr>
        <w:t>על</w:t>
      </w:r>
      <w:r w:rsidRPr="00264154">
        <w:rPr>
          <w:b/>
          <w:bCs/>
          <w:rtl/>
        </w:rPr>
        <w:t xml:space="preserve"> </w:t>
      </w:r>
      <w:r w:rsidRPr="00264154">
        <w:rPr>
          <w:rFonts w:hint="eastAsia"/>
          <w:b/>
          <w:bCs/>
          <w:rtl/>
        </w:rPr>
        <w:t>הזוכה</w:t>
      </w:r>
      <w:r w:rsidRPr="00264154">
        <w:rPr>
          <w:b/>
          <w:bCs/>
          <w:rtl/>
        </w:rPr>
        <w:t xml:space="preserve"> </w:t>
      </w:r>
      <w:r w:rsidRPr="00264154">
        <w:rPr>
          <w:rFonts w:hint="eastAsia"/>
          <w:b/>
          <w:bCs/>
          <w:rtl/>
        </w:rPr>
        <w:t>להירשם</w:t>
      </w:r>
      <w:r w:rsidRPr="00264154">
        <w:rPr>
          <w:b/>
          <w:bCs/>
          <w:rtl/>
        </w:rPr>
        <w:t xml:space="preserve"> </w:t>
      </w:r>
      <w:r w:rsidRPr="00264154">
        <w:rPr>
          <w:rFonts w:hint="eastAsia"/>
          <w:b/>
          <w:bCs/>
          <w:rtl/>
        </w:rPr>
        <w:t>כספק</w:t>
      </w:r>
      <w:r w:rsidRPr="00264154">
        <w:rPr>
          <w:b/>
          <w:bCs/>
          <w:rtl/>
        </w:rPr>
        <w:t xml:space="preserve"> (</w:t>
      </w:r>
      <w:r>
        <w:rPr>
          <w:rFonts w:hint="cs"/>
          <w:rtl/>
        </w:rPr>
        <w:t xml:space="preserve">ככל שאינו רשום) </w:t>
      </w:r>
      <w:r w:rsidRPr="00264154">
        <w:rPr>
          <w:rFonts w:hint="eastAsia"/>
          <w:b/>
          <w:bCs/>
          <w:rtl/>
        </w:rPr>
        <w:t>בפורטל</w:t>
      </w:r>
      <w:r w:rsidRPr="00264154">
        <w:rPr>
          <w:b/>
          <w:bCs/>
          <w:rtl/>
        </w:rPr>
        <w:t xml:space="preserve"> </w:t>
      </w:r>
      <w:r w:rsidRPr="00264154">
        <w:rPr>
          <w:rFonts w:hint="eastAsia"/>
          <w:b/>
          <w:bCs/>
          <w:rtl/>
        </w:rPr>
        <w:t>הספקים</w:t>
      </w:r>
      <w:r w:rsidRPr="00264154">
        <w:rPr>
          <w:b/>
          <w:bCs/>
          <w:rtl/>
        </w:rPr>
        <w:t xml:space="preserve"> </w:t>
      </w:r>
      <w:r w:rsidRPr="00264154">
        <w:rPr>
          <w:rFonts w:hint="eastAsia"/>
          <w:b/>
          <w:bCs/>
          <w:rtl/>
        </w:rPr>
        <w:t>הממשלתי</w:t>
      </w:r>
      <w:r>
        <w:rPr>
          <w:rFonts w:hint="cs"/>
          <w:rtl/>
        </w:rPr>
        <w:t xml:space="preserve"> לשם הגשת דיווחים וחשבוניות. לצורך כך, הזוכה יידרש לשאת בכל העלויות, ככל שישנן, ולאשר את תנאי השימוש בפורטל (ראה </w:t>
      </w:r>
      <w:hyperlink r:id="rId19"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33F5B87D" w14:textId="2F9A224E" w:rsidR="00A7175E" w:rsidRDefault="00A7175E" w:rsidP="00A7175E">
      <w:pPr>
        <w:pStyle w:val="1111"/>
      </w:pPr>
      <w:r w:rsidRPr="00AC2E6E">
        <w:rPr>
          <w:rFonts w:hint="eastAsia"/>
          <w:rtl/>
        </w:rPr>
        <w:t>במידה</w:t>
      </w:r>
      <w:r w:rsidRPr="00AC2E6E">
        <w:rPr>
          <w:rtl/>
        </w:rPr>
        <w:t xml:space="preserve"> </w:t>
      </w:r>
      <w:r w:rsidRPr="00AC2E6E">
        <w:rPr>
          <w:rFonts w:hint="eastAsia"/>
          <w:rtl/>
        </w:rPr>
        <w:t>והזוכה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 xml:space="preserve">. </w:t>
      </w:r>
    </w:p>
    <w:p w14:paraId="4722D99D" w14:textId="36F35274" w:rsidR="00955E9F" w:rsidRDefault="00955E9F" w:rsidP="00955E9F">
      <w:pPr>
        <w:pStyle w:val="1-"/>
        <w:numPr>
          <w:ilvl w:val="0"/>
          <w:numId w:val="0"/>
        </w:numPr>
        <w:ind w:left="360" w:hanging="360"/>
        <w:rPr>
          <w:rtl/>
        </w:rPr>
      </w:pPr>
    </w:p>
    <w:p w14:paraId="2FAF02D5" w14:textId="615E42DD" w:rsidR="00955E9F" w:rsidRDefault="00955E9F" w:rsidP="00955E9F">
      <w:pPr>
        <w:pStyle w:val="1-"/>
        <w:numPr>
          <w:ilvl w:val="0"/>
          <w:numId w:val="0"/>
        </w:numPr>
        <w:ind w:left="360" w:hanging="360"/>
        <w:rPr>
          <w:rtl/>
        </w:rPr>
      </w:pPr>
    </w:p>
    <w:p w14:paraId="222C21B2" w14:textId="77777777" w:rsidR="00955E9F" w:rsidRPr="00C31AFE" w:rsidRDefault="00955E9F" w:rsidP="00955E9F">
      <w:pPr>
        <w:pStyle w:val="1-"/>
        <w:numPr>
          <w:ilvl w:val="0"/>
          <w:numId w:val="0"/>
        </w:numPr>
        <w:ind w:left="360" w:hanging="360"/>
      </w:pPr>
    </w:p>
    <w:p w14:paraId="74B35079" w14:textId="77777777" w:rsidR="00A7175E" w:rsidRPr="002A3E64" w:rsidRDefault="00A7175E" w:rsidP="00A7175E">
      <w:pPr>
        <w:pStyle w:val="11"/>
      </w:pPr>
      <w:bookmarkStart w:id="93" w:name="_Toc43400601"/>
      <w:bookmarkStart w:id="94" w:name="_Toc44931910"/>
      <w:bookmarkStart w:id="95" w:name="_Toc44931997"/>
      <w:bookmarkStart w:id="96" w:name="_Toc516503356"/>
      <w:bookmarkEnd w:id="90"/>
      <w:bookmarkEnd w:id="91"/>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3"/>
      <w:bookmarkEnd w:id="94"/>
      <w:bookmarkEnd w:id="95"/>
    </w:p>
    <w:p w14:paraId="1E233396" w14:textId="77777777" w:rsidR="00A7175E" w:rsidRPr="002D1D37" w:rsidRDefault="00A7175E" w:rsidP="00A7175E">
      <w:pPr>
        <w:pStyle w:val="1112"/>
      </w:pPr>
      <w:r w:rsidRPr="002D1D37">
        <w:rPr>
          <w:rtl/>
        </w:rPr>
        <w:t>לאחר שימלא ה</w:t>
      </w:r>
      <w:r>
        <w:rPr>
          <w:rFonts w:hint="cs"/>
          <w:rtl/>
        </w:rPr>
        <w:t>זוכה</w:t>
      </w:r>
      <w:r w:rsidRPr="002D1D37">
        <w:rPr>
          <w:rtl/>
        </w:rPr>
        <w:t xml:space="preserve"> את כל התנאים הנקובים</w:t>
      </w:r>
      <w:r>
        <w:rPr>
          <w:rFonts w:hint="cs"/>
          <w:rtl/>
        </w:rPr>
        <w:t xml:space="preserve"> </w:t>
      </w:r>
      <w:bookmarkStart w:id="97" w:name="_Toc407797419"/>
      <w:r w:rsidRPr="002D1D37">
        <w:rPr>
          <w:rtl/>
        </w:rPr>
        <w:t xml:space="preserve">יוסיף </w:t>
      </w:r>
      <w:r>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Pr>
          <w:rFonts w:hint="cs"/>
          <w:rtl/>
        </w:rPr>
        <w:t>הסכם</w:t>
      </w:r>
      <w:r w:rsidRPr="002D1D37">
        <w:rPr>
          <w:rFonts w:hint="cs"/>
          <w:rtl/>
        </w:rPr>
        <w:t xml:space="preserve"> ההתקשרות</w:t>
      </w:r>
      <w:r>
        <w:rPr>
          <w:rFonts w:hint="cs"/>
          <w:rtl/>
        </w:rPr>
        <w:t xml:space="preserve"> ("</w:t>
      </w:r>
      <w:r w:rsidRPr="000636E1">
        <w:rPr>
          <w:rFonts w:hint="eastAsia"/>
          <w:b/>
          <w:bCs/>
          <w:rtl/>
        </w:rPr>
        <w:t>מועד</w:t>
      </w:r>
      <w:r w:rsidRPr="000636E1">
        <w:rPr>
          <w:b/>
          <w:bCs/>
          <w:rtl/>
        </w:rPr>
        <w:t xml:space="preserve"> </w:t>
      </w:r>
      <w:r w:rsidRPr="000636E1">
        <w:rPr>
          <w:rFonts w:hint="eastAsia"/>
          <w:b/>
          <w:bCs/>
          <w:rtl/>
        </w:rPr>
        <w:t>החתימה</w:t>
      </w:r>
      <w:r w:rsidRPr="000636E1">
        <w:rPr>
          <w:b/>
          <w:bCs/>
          <w:rtl/>
        </w:rPr>
        <w:t xml:space="preserve"> </w:t>
      </w:r>
      <w:r w:rsidRPr="000636E1">
        <w:rPr>
          <w:rFonts w:hint="eastAsia"/>
          <w:b/>
          <w:bCs/>
          <w:rtl/>
        </w:rPr>
        <w:t>על</w:t>
      </w:r>
      <w:r w:rsidRPr="000636E1">
        <w:rPr>
          <w:b/>
          <w:bCs/>
          <w:rtl/>
        </w:rPr>
        <w:t xml:space="preserve"> </w:t>
      </w:r>
      <w:r>
        <w:rPr>
          <w:rFonts w:hint="cs"/>
          <w:b/>
          <w:bCs/>
          <w:rtl/>
        </w:rPr>
        <w:t>הסכם</w:t>
      </w:r>
      <w:r w:rsidRPr="000636E1">
        <w:rPr>
          <w:b/>
          <w:bCs/>
          <w:rtl/>
        </w:rPr>
        <w:t xml:space="preserve"> </w:t>
      </w:r>
      <w:r w:rsidRPr="000636E1">
        <w:rPr>
          <w:rFonts w:hint="eastAsia"/>
          <w:b/>
          <w:bCs/>
          <w:rtl/>
        </w:rPr>
        <w:t>ההתקשרות</w:t>
      </w:r>
      <w:r>
        <w:rPr>
          <w:rFonts w:hint="cs"/>
          <w:rtl/>
        </w:rPr>
        <w:t>")</w:t>
      </w:r>
      <w:r w:rsidRPr="002D1D37">
        <w:rPr>
          <w:rFonts w:hint="cs"/>
          <w:rtl/>
        </w:rPr>
        <w:t>.</w:t>
      </w:r>
      <w:r w:rsidRPr="002D1D37">
        <w:rPr>
          <w:rtl/>
        </w:rPr>
        <w:t xml:space="preserve"> </w:t>
      </w:r>
      <w:bookmarkEnd w:id="97"/>
    </w:p>
    <w:p w14:paraId="477EBE42" w14:textId="77777777" w:rsidR="00A7175E" w:rsidRPr="003874D1" w:rsidRDefault="00A7175E" w:rsidP="00A7175E">
      <w:pPr>
        <w:pStyle w:val="1112"/>
        <w:rPr>
          <w:rtl/>
        </w:rPr>
        <w:sectPr w:rsidR="00A7175E"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הסכם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6455CFBA" w14:textId="77777777" w:rsidR="00A7175E" w:rsidRDefault="00A7175E" w:rsidP="00A7175E">
      <w:pPr>
        <w:pStyle w:val="1fe"/>
      </w:pPr>
      <w:bookmarkStart w:id="98" w:name="_Toc256000055"/>
      <w:bookmarkStart w:id="99" w:name="_Toc32477902"/>
      <w:bookmarkStart w:id="100" w:name="_Toc43400602"/>
      <w:bookmarkStart w:id="101" w:name="_Toc44931911"/>
      <w:bookmarkStart w:id="102" w:name="_Toc44931998"/>
      <w:bookmarkStart w:id="103" w:name="_Toc53331332"/>
      <w:r>
        <w:rPr>
          <w:rFonts w:hint="cs"/>
          <w:rtl/>
        </w:rPr>
        <w:t>מופעים ומועדים במכרז</w:t>
      </w:r>
      <w:bookmarkEnd w:id="98"/>
      <w:bookmarkEnd w:id="99"/>
      <w:bookmarkEnd w:id="100"/>
      <w:bookmarkEnd w:id="101"/>
      <w:bookmarkEnd w:id="102"/>
      <w:bookmarkEnd w:id="103"/>
    </w:p>
    <w:p w14:paraId="4B0F0609" w14:textId="77777777" w:rsidR="00A7175E" w:rsidRPr="002A3E64" w:rsidRDefault="00A7175E" w:rsidP="00A7175E">
      <w:pPr>
        <w:pStyle w:val="11"/>
      </w:pPr>
      <w:bookmarkStart w:id="104" w:name="_Toc43400603"/>
      <w:bookmarkStart w:id="105" w:name="_Toc44931912"/>
      <w:bookmarkStart w:id="106" w:name="_Toc44931999"/>
      <w:bookmarkStart w:id="107" w:name="_Toc516503358"/>
      <w:bookmarkEnd w:id="96"/>
      <w:r w:rsidRPr="002A3E64">
        <w:rPr>
          <w:rFonts w:hint="eastAsia"/>
          <w:rtl/>
        </w:rPr>
        <w:t>מועדי</w:t>
      </w:r>
      <w:r w:rsidRPr="002A3E64">
        <w:rPr>
          <w:rtl/>
        </w:rPr>
        <w:t xml:space="preserve"> </w:t>
      </w:r>
      <w:r w:rsidRPr="002A3E64">
        <w:rPr>
          <w:rFonts w:hint="eastAsia"/>
          <w:rtl/>
        </w:rPr>
        <w:t>המכרז</w:t>
      </w:r>
      <w:bookmarkEnd w:id="104"/>
      <w:bookmarkEnd w:id="105"/>
      <w:bookmarkEnd w:id="106"/>
    </w:p>
    <w:p w14:paraId="1A675D97" w14:textId="77777777" w:rsidR="00A7175E" w:rsidRDefault="00A7175E" w:rsidP="00A7175E">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0A7E26ED" w14:textId="77777777" w:rsidR="00A7175E" w:rsidRDefault="00A7175E" w:rsidP="00A7175E">
      <w:pPr>
        <w:pStyle w:val="1-"/>
        <w:numPr>
          <w:ilvl w:val="0"/>
          <w:numId w:val="0"/>
        </w:numPr>
        <w:ind w:left="360" w:hanging="360"/>
        <w:rPr>
          <w:rtl/>
        </w:rPr>
      </w:pP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A7175E" w14:paraId="60C55036" w14:textId="77777777" w:rsidTr="00FD2231">
        <w:trPr>
          <w:tblHeader/>
          <w:jc w:val="right"/>
        </w:trPr>
        <w:tc>
          <w:tcPr>
            <w:tcW w:w="4251" w:type="dxa"/>
            <w:shd w:val="clear" w:color="auto" w:fill="E6E6E6"/>
            <w:vAlign w:val="center"/>
          </w:tcPr>
          <w:p w14:paraId="24A80700" w14:textId="77777777" w:rsidR="00A7175E" w:rsidRPr="00B63569" w:rsidRDefault="00A7175E" w:rsidP="00FD2231">
            <w:pPr>
              <w:pStyle w:val="af8"/>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5D21479E" w14:textId="77777777" w:rsidR="00A7175E" w:rsidRPr="00B63569" w:rsidRDefault="00A7175E" w:rsidP="00FD2231">
            <w:pPr>
              <w:pStyle w:val="af8"/>
              <w:spacing w:line="360" w:lineRule="auto"/>
              <w:ind w:right="52"/>
              <w:rPr>
                <w:rFonts w:ascii="David" w:hAnsi="David" w:cs="David"/>
                <w:rtl/>
              </w:rPr>
            </w:pPr>
            <w:r w:rsidRPr="00B63569">
              <w:rPr>
                <w:rFonts w:ascii="David" w:hAnsi="David" w:cs="David"/>
                <w:rtl/>
              </w:rPr>
              <w:t>תאריך</w:t>
            </w:r>
          </w:p>
        </w:tc>
      </w:tr>
      <w:tr w:rsidR="00A7175E" w14:paraId="2D820951" w14:textId="77777777" w:rsidTr="00FD2231">
        <w:trPr>
          <w:jc w:val="right"/>
        </w:trPr>
        <w:tc>
          <w:tcPr>
            <w:tcW w:w="4251" w:type="dxa"/>
            <w:vAlign w:val="center"/>
          </w:tcPr>
          <w:p w14:paraId="0CA32354" w14:textId="77777777" w:rsidR="00A7175E" w:rsidRPr="00B63569" w:rsidRDefault="00A7175E" w:rsidP="00FD2231">
            <w:pPr>
              <w:pStyle w:val="af8"/>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698EFCB8" w14:textId="6A5C7DA2" w:rsidR="00A7175E" w:rsidRPr="001F1620" w:rsidRDefault="001679E5" w:rsidP="001679E5">
            <w:pPr>
              <w:pStyle w:val="af8"/>
              <w:spacing w:line="360" w:lineRule="auto"/>
              <w:ind w:right="52"/>
              <w:jc w:val="center"/>
              <w:rPr>
                <w:rFonts w:ascii="David" w:hAnsi="David" w:cs="David"/>
                <w:rtl/>
              </w:rPr>
            </w:pPr>
            <w:r>
              <w:rPr>
                <w:rFonts w:ascii="David" w:hAnsi="David" w:cs="David" w:hint="cs"/>
                <w:rtl/>
              </w:rPr>
              <w:t>27</w:t>
            </w:r>
            <w:r w:rsidR="00A7175E">
              <w:rPr>
                <w:rFonts w:ascii="David" w:hAnsi="David" w:cs="David" w:hint="cs"/>
                <w:rtl/>
              </w:rPr>
              <w:t>/</w:t>
            </w:r>
            <w:r>
              <w:rPr>
                <w:rFonts w:ascii="David" w:hAnsi="David" w:cs="David" w:hint="cs"/>
                <w:rtl/>
              </w:rPr>
              <w:t>08</w:t>
            </w:r>
            <w:r w:rsidR="00A7175E" w:rsidRPr="005F7381">
              <w:rPr>
                <w:rFonts w:ascii="David" w:hAnsi="David" w:cs="David" w:hint="cs"/>
                <w:rtl/>
              </w:rPr>
              <w:t xml:space="preserve">/2024 </w:t>
            </w:r>
            <w:r w:rsidR="00A7175E" w:rsidRPr="007F4E76">
              <w:rPr>
                <w:rFonts w:ascii="David" w:hAnsi="David" w:cs="David"/>
                <w:rtl/>
              </w:rPr>
              <w:t>בשעה</w:t>
            </w:r>
            <w:r w:rsidR="00A7175E" w:rsidRPr="007F4E76">
              <w:rPr>
                <w:rFonts w:ascii="David" w:hAnsi="David" w:cs="David" w:hint="cs"/>
                <w:rtl/>
              </w:rPr>
              <w:t xml:space="preserve"> 14:00</w:t>
            </w:r>
          </w:p>
        </w:tc>
      </w:tr>
      <w:tr w:rsidR="00A7175E" w14:paraId="4C6A5C1B" w14:textId="77777777" w:rsidTr="00FD2231">
        <w:trPr>
          <w:jc w:val="right"/>
        </w:trPr>
        <w:tc>
          <w:tcPr>
            <w:tcW w:w="4251" w:type="dxa"/>
            <w:vAlign w:val="center"/>
          </w:tcPr>
          <w:p w14:paraId="70AC4688" w14:textId="77777777" w:rsidR="00A7175E" w:rsidRPr="00B63569" w:rsidRDefault="00A7175E" w:rsidP="00FD2231">
            <w:pPr>
              <w:pStyle w:val="af8"/>
              <w:spacing w:line="360" w:lineRule="auto"/>
              <w:ind w:right="160"/>
              <w:jc w:val="center"/>
              <w:rPr>
                <w:rFonts w:ascii="David" w:hAnsi="David" w:cs="David"/>
                <w:rtl/>
              </w:rPr>
            </w:pPr>
            <w:r>
              <w:rPr>
                <w:rFonts w:ascii="David" w:hAnsi="David" w:cs="David" w:hint="cs"/>
                <w:rtl/>
              </w:rPr>
              <w:t>מועד אחרון למענה המשרד לשאלות הבהרה</w:t>
            </w:r>
          </w:p>
        </w:tc>
        <w:tc>
          <w:tcPr>
            <w:tcW w:w="3685" w:type="dxa"/>
            <w:vAlign w:val="center"/>
          </w:tcPr>
          <w:p w14:paraId="1C1AD502" w14:textId="530B3FF5" w:rsidR="00A7175E" w:rsidRDefault="00A7175E" w:rsidP="00955E9F">
            <w:pPr>
              <w:pStyle w:val="af8"/>
              <w:spacing w:line="360" w:lineRule="auto"/>
              <w:ind w:right="52"/>
              <w:jc w:val="center"/>
              <w:rPr>
                <w:rFonts w:ascii="David" w:hAnsi="David" w:cs="David"/>
                <w:rtl/>
              </w:rPr>
            </w:pPr>
            <w:r>
              <w:rPr>
                <w:rFonts w:ascii="David" w:hAnsi="David" w:cs="David" w:hint="cs"/>
                <w:rtl/>
              </w:rPr>
              <w:t>0</w:t>
            </w:r>
            <w:r w:rsidR="001679E5">
              <w:rPr>
                <w:rFonts w:ascii="David" w:hAnsi="David" w:cs="David" w:hint="cs"/>
                <w:rtl/>
              </w:rPr>
              <w:t>4</w:t>
            </w:r>
            <w:r>
              <w:rPr>
                <w:rFonts w:ascii="David" w:hAnsi="David" w:cs="David" w:hint="cs"/>
                <w:rtl/>
              </w:rPr>
              <w:t>/0</w:t>
            </w:r>
            <w:r w:rsidR="001679E5">
              <w:rPr>
                <w:rFonts w:ascii="David" w:hAnsi="David" w:cs="David" w:hint="cs"/>
                <w:rtl/>
              </w:rPr>
              <w:t>9</w:t>
            </w:r>
            <w:r>
              <w:rPr>
                <w:rFonts w:ascii="David" w:hAnsi="David" w:cs="David" w:hint="cs"/>
                <w:rtl/>
              </w:rPr>
              <w:t xml:space="preserve">/2024 </w:t>
            </w:r>
          </w:p>
        </w:tc>
      </w:tr>
      <w:tr w:rsidR="00A7175E" w14:paraId="1DC873D4" w14:textId="77777777" w:rsidTr="00FD2231">
        <w:trPr>
          <w:jc w:val="right"/>
        </w:trPr>
        <w:tc>
          <w:tcPr>
            <w:tcW w:w="4251" w:type="dxa"/>
            <w:vAlign w:val="center"/>
          </w:tcPr>
          <w:p w14:paraId="275C625C" w14:textId="77777777" w:rsidR="00A7175E" w:rsidRPr="00B63569" w:rsidRDefault="00A7175E" w:rsidP="00FD2231">
            <w:pPr>
              <w:pStyle w:val="af8"/>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1E362224" w14:textId="28915FBF" w:rsidR="00A7175E" w:rsidRPr="001F1620" w:rsidRDefault="00A7175E" w:rsidP="001679E5">
            <w:pPr>
              <w:pStyle w:val="af8"/>
              <w:spacing w:line="360" w:lineRule="auto"/>
              <w:ind w:right="52"/>
              <w:jc w:val="center"/>
              <w:rPr>
                <w:rFonts w:ascii="David" w:hAnsi="David" w:cs="David"/>
                <w:rtl/>
              </w:rPr>
            </w:pPr>
            <w:r>
              <w:rPr>
                <w:rFonts w:ascii="David" w:hAnsi="David" w:cs="David" w:hint="cs"/>
                <w:rtl/>
              </w:rPr>
              <w:t>‏</w:t>
            </w:r>
            <w:r w:rsidR="001679E5">
              <w:rPr>
                <w:rFonts w:ascii="David" w:hAnsi="David" w:cs="David" w:hint="cs"/>
                <w:rtl/>
              </w:rPr>
              <w:t>17</w:t>
            </w:r>
            <w:r w:rsidRPr="005F7381">
              <w:rPr>
                <w:rFonts w:ascii="David" w:hAnsi="David" w:cs="David" w:hint="cs"/>
                <w:rtl/>
              </w:rPr>
              <w:t>/0</w:t>
            </w:r>
            <w:r w:rsidR="001679E5">
              <w:rPr>
                <w:rFonts w:ascii="David" w:hAnsi="David" w:cs="David" w:hint="cs"/>
                <w:rtl/>
              </w:rPr>
              <w:t>9</w:t>
            </w:r>
            <w:r w:rsidRPr="005F7381">
              <w:rPr>
                <w:rFonts w:ascii="David" w:hAnsi="David" w:cs="David" w:hint="cs"/>
                <w:rtl/>
              </w:rPr>
              <w:t xml:space="preserve">/2024 </w:t>
            </w:r>
            <w:r w:rsidRPr="005F7381">
              <w:rPr>
                <w:rFonts w:ascii="David" w:hAnsi="David" w:cs="David"/>
                <w:rtl/>
              </w:rPr>
              <w:t xml:space="preserve">בשעה </w:t>
            </w:r>
            <w:r w:rsidRPr="007F4E76">
              <w:rPr>
                <w:rFonts w:ascii="David" w:hAnsi="David" w:cs="David" w:hint="cs"/>
                <w:rtl/>
              </w:rPr>
              <w:t>14:00</w:t>
            </w:r>
          </w:p>
        </w:tc>
      </w:tr>
    </w:tbl>
    <w:p w14:paraId="2E106110" w14:textId="77777777" w:rsidR="00A7175E" w:rsidRDefault="00A7175E" w:rsidP="00A7175E">
      <w:pPr>
        <w:pStyle w:val="1-"/>
        <w:numPr>
          <w:ilvl w:val="0"/>
          <w:numId w:val="0"/>
        </w:numPr>
        <w:ind w:left="360" w:hanging="360"/>
      </w:pPr>
    </w:p>
    <w:p w14:paraId="45685C82" w14:textId="77777777" w:rsidR="00A7175E" w:rsidRDefault="00A7175E" w:rsidP="00A7175E">
      <w:pPr>
        <w:pStyle w:val="1112"/>
      </w:pPr>
      <w:r>
        <w:rPr>
          <w:rFonts w:hint="cs"/>
          <w:rtl/>
        </w:rPr>
        <w:t>הזמנים המפורטים בטבלה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4FB1BBD2" w14:textId="77777777" w:rsidR="00A7175E" w:rsidRPr="00F43B88" w:rsidRDefault="00A7175E" w:rsidP="00A7175E">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t>6/2024</w:t>
      </w:r>
      <w:r w:rsidRPr="002A3E64">
        <w:rPr>
          <w:rtl/>
        </w:rPr>
        <w:t xml:space="preserve"> – </w:t>
      </w:r>
      <w:r>
        <w:rPr>
          <w:rFonts w:hint="cs"/>
          <w:rtl/>
        </w:rPr>
        <w:t>לקבלת שירותי ייעוץ הנדסי בנושא תשתיות במשק הדלק</w:t>
      </w:r>
      <w:r w:rsidRPr="002A3E64">
        <w:rPr>
          <w:rtl/>
        </w:rPr>
        <w:t xml:space="preserve"> ("</w:t>
      </w:r>
      <w:r w:rsidRPr="000636E1">
        <w:rPr>
          <w:rFonts w:hint="eastAsia"/>
          <w:b/>
          <w:bCs/>
          <w:rtl/>
        </w:rPr>
        <w:t>דף</w:t>
      </w:r>
      <w:r w:rsidRPr="000636E1">
        <w:rPr>
          <w:b/>
          <w:bCs/>
          <w:rtl/>
        </w:rPr>
        <w:t xml:space="preserve"> </w:t>
      </w:r>
      <w:r w:rsidRPr="000636E1">
        <w:rPr>
          <w:rFonts w:hint="eastAsia"/>
          <w:b/>
          <w:bCs/>
          <w:rtl/>
        </w:rPr>
        <w:t>המכרז</w:t>
      </w:r>
      <w:r w:rsidRPr="002A3E64">
        <w:rPr>
          <w:rtl/>
        </w:rPr>
        <w:t>").</w:t>
      </w:r>
    </w:p>
    <w:p w14:paraId="707F43E6" w14:textId="77777777" w:rsidR="00A7175E" w:rsidRDefault="00A7175E" w:rsidP="00A7175E">
      <w:pPr>
        <w:pStyle w:val="11"/>
      </w:pPr>
      <w:bookmarkStart w:id="108" w:name="_Toc43400605"/>
      <w:bookmarkStart w:id="109" w:name="_Toc44931914"/>
      <w:bookmarkStart w:id="110"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08"/>
      <w:bookmarkEnd w:id="109"/>
      <w:bookmarkEnd w:id="110"/>
    </w:p>
    <w:p w14:paraId="5D5CBBE0" w14:textId="77777777" w:rsidR="00A7175E" w:rsidRDefault="00A7175E" w:rsidP="00A7175E">
      <w:pPr>
        <w:pStyle w:val="1112"/>
      </w:pPr>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A7175E" w14:paraId="7FF0D18C" w14:textId="77777777" w:rsidTr="00FD2231">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9A05AD0" w14:textId="77777777" w:rsidR="00A7175E" w:rsidRPr="00816772" w:rsidRDefault="00A7175E" w:rsidP="00FD2231">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7C8C09F" w14:textId="77777777" w:rsidR="00A7175E" w:rsidRPr="00816772" w:rsidRDefault="00A7175E" w:rsidP="00FD2231">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B924C2E" w14:textId="77777777" w:rsidR="00A7175E" w:rsidRPr="00816772" w:rsidRDefault="00A7175E" w:rsidP="00FD2231">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681784D" w14:textId="77777777" w:rsidR="00A7175E" w:rsidRPr="00816772" w:rsidRDefault="00A7175E" w:rsidP="00FD2231">
            <w:pPr>
              <w:jc w:val="center"/>
              <w:rPr>
                <w:rFonts w:ascii="David" w:hAnsi="David" w:cs="David"/>
                <w:b/>
                <w:bCs/>
                <w:rtl/>
              </w:rPr>
            </w:pPr>
            <w:r w:rsidRPr="00816772">
              <w:rPr>
                <w:rFonts w:ascii="David" w:hAnsi="David" w:cs="David"/>
                <w:b/>
                <w:bCs/>
                <w:rtl/>
              </w:rPr>
              <w:t>פירוט השאלה</w:t>
            </w:r>
          </w:p>
        </w:tc>
      </w:tr>
      <w:tr w:rsidR="00A7175E" w14:paraId="450F0DBD" w14:textId="77777777" w:rsidTr="00FD2231">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54A3F52C" w14:textId="77777777" w:rsidR="00A7175E" w:rsidRPr="00816772" w:rsidRDefault="00A7175E" w:rsidP="00FD2231">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31018901" w14:textId="77777777" w:rsidR="00A7175E" w:rsidRPr="00816772" w:rsidRDefault="00A7175E" w:rsidP="00FD2231">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2F1B40C" w14:textId="77777777" w:rsidR="00A7175E" w:rsidRPr="00816772" w:rsidRDefault="00A7175E" w:rsidP="00FD2231">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D94EB2E" w14:textId="77777777" w:rsidR="00A7175E" w:rsidRPr="003852C5" w:rsidRDefault="00A7175E" w:rsidP="00FD2231">
            <w:pPr>
              <w:rPr>
                <w:rFonts w:ascii="Arial" w:hAnsi="Arial" w:cs="Arial"/>
                <w:color w:val="000000"/>
                <w:rtl/>
              </w:rPr>
            </w:pPr>
            <w:r w:rsidRPr="003852C5">
              <w:rPr>
                <w:rFonts w:ascii="Arial" w:hAnsi="Arial" w:cs="Arial"/>
                <w:color w:val="000000"/>
                <w:rtl/>
              </w:rPr>
              <w:t> </w:t>
            </w:r>
          </w:p>
        </w:tc>
      </w:tr>
      <w:tr w:rsidR="00A7175E" w14:paraId="79278B0F" w14:textId="77777777" w:rsidTr="00FD2231">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6D8EF72E" w14:textId="77777777" w:rsidR="00A7175E" w:rsidRPr="00816772" w:rsidRDefault="00A7175E" w:rsidP="00FD2231">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20AD92A7" w14:textId="77777777" w:rsidR="00A7175E" w:rsidRPr="00816772" w:rsidRDefault="00A7175E" w:rsidP="00FD2231">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DDFDCB8" w14:textId="77777777" w:rsidR="00A7175E" w:rsidRPr="00816772" w:rsidRDefault="00A7175E" w:rsidP="00FD2231">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02366B2" w14:textId="77777777" w:rsidR="00A7175E" w:rsidRPr="003852C5" w:rsidRDefault="00A7175E" w:rsidP="00FD2231">
            <w:pPr>
              <w:rPr>
                <w:rFonts w:ascii="Arial" w:hAnsi="Arial" w:cs="Arial"/>
                <w:color w:val="000000"/>
                <w:rtl/>
              </w:rPr>
            </w:pPr>
            <w:r w:rsidRPr="003852C5">
              <w:rPr>
                <w:rFonts w:ascii="Arial" w:hAnsi="Arial" w:cs="Arial"/>
                <w:color w:val="000000"/>
                <w:rtl/>
              </w:rPr>
              <w:t> </w:t>
            </w:r>
          </w:p>
        </w:tc>
      </w:tr>
      <w:tr w:rsidR="00A7175E" w14:paraId="14AEA843" w14:textId="77777777" w:rsidTr="00FD2231">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7D0EBAD4" w14:textId="77777777" w:rsidR="00A7175E" w:rsidRPr="00816772" w:rsidRDefault="00A7175E" w:rsidP="00FD2231">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392244F0" w14:textId="77777777" w:rsidR="00A7175E" w:rsidRPr="00816772" w:rsidRDefault="00A7175E" w:rsidP="00FD2231">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2BB70A5" w14:textId="77777777" w:rsidR="00A7175E" w:rsidRPr="00816772" w:rsidRDefault="00A7175E" w:rsidP="00FD2231">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BDD5265" w14:textId="77777777" w:rsidR="00A7175E" w:rsidRPr="003852C5" w:rsidRDefault="00A7175E" w:rsidP="00FD2231">
            <w:pPr>
              <w:rPr>
                <w:rFonts w:ascii="Arial" w:hAnsi="Arial" w:cs="Arial"/>
                <w:color w:val="000000"/>
                <w:rtl/>
              </w:rPr>
            </w:pPr>
            <w:r w:rsidRPr="003852C5">
              <w:rPr>
                <w:rFonts w:ascii="Arial" w:hAnsi="Arial" w:cs="Arial"/>
                <w:color w:val="000000"/>
                <w:rtl/>
              </w:rPr>
              <w:t> </w:t>
            </w:r>
          </w:p>
        </w:tc>
      </w:tr>
    </w:tbl>
    <w:p w14:paraId="0B79D554" w14:textId="77777777" w:rsidR="00A7175E" w:rsidRPr="00496952" w:rsidRDefault="00A7175E" w:rsidP="00A7175E">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Pr>
          <w:rFonts w:hint="cs"/>
          <w:rtl/>
        </w:rPr>
        <w:t>ו</w:t>
      </w:r>
      <w:r w:rsidRPr="00496952">
        <w:rPr>
          <w:rFonts w:hint="cs"/>
          <w:rtl/>
        </w:rPr>
        <w:t xml:space="preserve"> מופנית השאלה, ובניסוח תמציתי וברור, כדוגמת הטבלה שלהלן:</w:t>
      </w:r>
    </w:p>
    <w:p w14:paraId="5BF9B9D3" w14:textId="77777777" w:rsidR="00A7175E" w:rsidRPr="002D1D37" w:rsidRDefault="00A7175E" w:rsidP="00A7175E">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165ACA57" w14:textId="77777777" w:rsidR="00A7175E" w:rsidRPr="00B63569" w:rsidRDefault="00A7175E" w:rsidP="00A7175E">
      <w:pPr>
        <w:pStyle w:val="1112"/>
      </w:pPr>
      <w:bookmarkStart w:id="111"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12" w:name="EmailQuestions"/>
      <w:r>
        <w:t>QAmichrazim@energy.gov.il</w:t>
      </w:r>
      <w:bookmarkEnd w:id="112"/>
      <w:r w:rsidRPr="00B63569">
        <w:rPr>
          <w:rtl/>
        </w:rPr>
        <w:t xml:space="preserve">. </w:t>
      </w:r>
      <w:bookmarkEnd w:id="111"/>
      <w:r w:rsidRPr="00B63569">
        <w:rPr>
          <w:rtl/>
        </w:rPr>
        <w:t>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14:paraId="34113AA8" w14:textId="77777777" w:rsidR="00A7175E" w:rsidRDefault="00A7175E" w:rsidP="00A7175E">
      <w:pPr>
        <w:pStyle w:val="1112"/>
      </w:pPr>
      <w:r>
        <w:rPr>
          <w:rFonts w:hint="cs"/>
          <w:rtl/>
        </w:rPr>
        <w:t>לא ינתן מענה לשאלות שישלחו בעילום שם.</w:t>
      </w:r>
    </w:p>
    <w:p w14:paraId="14040AB6" w14:textId="77777777" w:rsidR="00A7175E" w:rsidRPr="00D60826" w:rsidRDefault="00A7175E" w:rsidP="00A7175E">
      <w:pPr>
        <w:pStyle w:val="1112"/>
      </w:pPr>
      <w:r>
        <w:rPr>
          <w:rtl/>
        </w:rPr>
        <w:t>המזמין</w:t>
      </w:r>
      <w:r w:rsidRPr="00B63569">
        <w:rPr>
          <w:rtl/>
        </w:rPr>
        <w:t xml:space="preserve"> רשאי לאפשר סבבים נוספים של שאלות הבהרה, בהודעה שתפורסם </w:t>
      </w:r>
      <w:r w:rsidRPr="00D60826">
        <w:rPr>
          <w:rtl/>
        </w:rPr>
        <w:t>ב</w:t>
      </w:r>
      <w:r>
        <w:rPr>
          <w:rFonts w:hint="cs"/>
          <w:rtl/>
        </w:rPr>
        <w:t>דף המכרז</w:t>
      </w:r>
      <w:r w:rsidRPr="00D60826">
        <w:rPr>
          <w:rFonts w:hint="cs"/>
          <w:rtl/>
        </w:rPr>
        <w:t>, וזאת בהתאם לשיקול דעתו הבלעדי</w:t>
      </w:r>
      <w:r w:rsidRPr="00D60826">
        <w:rPr>
          <w:rtl/>
        </w:rPr>
        <w:t>.</w:t>
      </w:r>
    </w:p>
    <w:p w14:paraId="7A1BAD1F" w14:textId="77777777" w:rsidR="00A7175E" w:rsidRPr="00D60826" w:rsidRDefault="00A7175E" w:rsidP="00A7175E">
      <w:pPr>
        <w:pStyle w:val="1112"/>
      </w:pPr>
      <w:r w:rsidRPr="00D60826">
        <w:rPr>
          <w:rtl/>
        </w:rPr>
        <w:t>מציע שלא יפנ</w:t>
      </w:r>
      <w:r w:rsidRPr="00D60826">
        <w:rPr>
          <w:rFonts w:hint="cs"/>
          <w:rtl/>
        </w:rPr>
        <w:t>ה ל</w:t>
      </w:r>
      <w:r>
        <w:rPr>
          <w:rFonts w:hint="cs"/>
          <w:rtl/>
        </w:rPr>
        <w:t>מזמין בשאלות הבהרה על המכרז, בהתאם לכללי המכרז,</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14:paraId="12CD89A2" w14:textId="77777777" w:rsidR="00A7175E" w:rsidRPr="002A3E64" w:rsidRDefault="00A7175E" w:rsidP="00A7175E">
      <w:pPr>
        <w:pStyle w:val="11"/>
      </w:pPr>
      <w:bookmarkStart w:id="113" w:name="_Toc43400606"/>
      <w:bookmarkStart w:id="114" w:name="_Toc44931915"/>
      <w:bookmarkStart w:id="115" w:name="_Toc44932002"/>
      <w:r w:rsidRPr="002A3E64">
        <w:rPr>
          <w:rtl/>
        </w:rPr>
        <w:t>מענה המזמין לשאלות ההבהרה</w:t>
      </w:r>
      <w:bookmarkEnd w:id="113"/>
      <w:bookmarkEnd w:id="114"/>
      <w:bookmarkEnd w:id="115"/>
    </w:p>
    <w:p w14:paraId="7225B9A1" w14:textId="77777777" w:rsidR="00A7175E" w:rsidRDefault="00A7175E" w:rsidP="00A7175E">
      <w:pPr>
        <w:pStyle w:val="1112"/>
      </w:pPr>
      <w:r>
        <w:rPr>
          <w:rFonts w:hint="cs"/>
          <w:rtl/>
        </w:rPr>
        <w:t>תשובות והבהרות תינתנה בכתב בלבד, נוסחן הוא הנוסח המחייב והן יהיו חלק בלתי נפרד ממסמכי המכרז.</w:t>
      </w:r>
    </w:p>
    <w:p w14:paraId="2C4F5505" w14:textId="77777777" w:rsidR="00A7175E" w:rsidRDefault="00A7175E" w:rsidP="00A7175E">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7A7D5A48" w14:textId="77777777" w:rsidR="00A7175E" w:rsidRDefault="00A7175E" w:rsidP="00A7175E">
      <w:pPr>
        <w:pStyle w:val="1112"/>
      </w:pPr>
      <w:r>
        <w:rPr>
          <w:rFonts w:hint="cs"/>
          <w:rtl/>
        </w:rPr>
        <w:t>המזמין רשאי לבצע כל שינוי במסמכי המכרז, וכן ליתן פרשנות או הבהרה להוראות מסמכי המכרז.</w:t>
      </w:r>
    </w:p>
    <w:p w14:paraId="35FD8893" w14:textId="77777777" w:rsidR="00A7175E" w:rsidRDefault="00A7175E" w:rsidP="00A7175E">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5A6D322A" w14:textId="77777777" w:rsidR="00A7175E" w:rsidRDefault="00A7175E" w:rsidP="00A7175E">
      <w:pPr>
        <w:pStyle w:val="1112"/>
      </w:pPr>
      <w:r>
        <w:rPr>
          <w:rFonts w:hint="cs"/>
          <w:rtl/>
        </w:rPr>
        <w:t>תשובות המזמין יפורסמו ללא שמות הפונים.</w:t>
      </w:r>
    </w:p>
    <w:p w14:paraId="2A2A4908" w14:textId="77777777" w:rsidR="00A7175E" w:rsidRPr="002A3E64" w:rsidRDefault="00A7175E" w:rsidP="00A7175E">
      <w:pPr>
        <w:pStyle w:val="11"/>
        <w:rPr>
          <w:rtl/>
        </w:rPr>
      </w:pPr>
      <w:bookmarkStart w:id="116" w:name="_Toc43400608"/>
      <w:bookmarkStart w:id="117" w:name="_Toc44931917"/>
      <w:bookmarkStart w:id="118"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6"/>
      <w:bookmarkEnd w:id="117"/>
      <w:bookmarkEnd w:id="118"/>
      <w:r>
        <w:rPr>
          <w:rFonts w:hint="cs"/>
          <w:rtl/>
        </w:rPr>
        <w:t xml:space="preserve"> </w:t>
      </w:r>
    </w:p>
    <w:p w14:paraId="33406E3B" w14:textId="3FB9C5C6" w:rsidR="00A7175E" w:rsidRPr="00116E05" w:rsidRDefault="00A7175E" w:rsidP="00557498">
      <w:pPr>
        <w:pStyle w:val="1112"/>
      </w:pPr>
      <w:r w:rsidRPr="00116E05">
        <w:rPr>
          <w:rFonts w:hint="cs"/>
          <w:rtl/>
        </w:rPr>
        <w:t>ה</w:t>
      </w:r>
      <w:r>
        <w:rPr>
          <w:rFonts w:hint="cs"/>
          <w:rtl/>
        </w:rPr>
        <w:t>צע</w:t>
      </w:r>
      <w:r w:rsidRPr="00116E05">
        <w:rPr>
          <w:rFonts w:hint="cs"/>
          <w:rtl/>
        </w:rPr>
        <w:t xml:space="preserve">ות במכרז יוגשו </w:t>
      </w:r>
      <w:r w:rsidRPr="00116E05">
        <w:rPr>
          <w:rtl/>
        </w:rPr>
        <w:t xml:space="preserve">לתיבת המכרזים </w:t>
      </w:r>
      <w:bookmarkStart w:id="119" w:name="show_TenderAddress"/>
      <w:r w:rsidRPr="00116E05">
        <w:rPr>
          <w:rtl/>
        </w:rPr>
        <w:t xml:space="preserve">הממוקמת </w:t>
      </w:r>
      <w:bookmarkStart w:id="120" w:name="TenderAddress"/>
      <w:r w:rsidR="00ED396A">
        <w:rPr>
          <w:rFonts w:hint="cs"/>
          <w:rtl/>
        </w:rPr>
        <w:t>ב</w:t>
      </w:r>
      <w:r w:rsidRPr="00116E05">
        <w:rPr>
          <w:rFonts w:hint="cs"/>
          <w:rtl/>
        </w:rPr>
        <w:t>רחוב בנק ישראל 7, ירושלים</w:t>
      </w:r>
      <w:bookmarkEnd w:id="120"/>
      <w:r w:rsidR="00ED396A">
        <w:rPr>
          <w:rFonts w:hint="cs"/>
          <w:rtl/>
        </w:rPr>
        <w:t>,</w:t>
      </w:r>
      <w:r w:rsidR="00ED396A" w:rsidRPr="00ED396A">
        <w:rPr>
          <w:rFonts w:hint="cs"/>
          <w:rtl/>
        </w:rPr>
        <w:t xml:space="preserve"> </w:t>
      </w:r>
      <w:r w:rsidR="00ED396A" w:rsidRPr="00116E05">
        <w:rPr>
          <w:rFonts w:hint="cs"/>
          <w:rtl/>
        </w:rPr>
        <w:t>ב</w:t>
      </w:r>
      <w:r w:rsidR="00955E9F">
        <w:rPr>
          <w:rFonts w:hint="cs"/>
          <w:rtl/>
        </w:rPr>
        <w:t>בנין ג'נרי 2 קומה 1- (מינוס 1).</w:t>
      </w:r>
    </w:p>
    <w:bookmarkEnd w:id="119"/>
    <w:p w14:paraId="49D19B5C" w14:textId="77777777" w:rsidR="00A7175E" w:rsidRPr="00DE0651" w:rsidRDefault="00A7175E" w:rsidP="00A7175E">
      <w:pPr>
        <w:pStyle w:val="1112"/>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0941EEAB" w14:textId="7FA82818" w:rsidR="00A7175E" w:rsidRDefault="00A7175E" w:rsidP="00557498">
      <w:pPr>
        <w:pStyle w:val="1112"/>
      </w:pPr>
      <w:bookmarkStart w:id="121" w:name="show_Ismn_1"/>
      <w:r w:rsidRPr="00A92289">
        <w:rPr>
          <w:rFonts w:hint="eastAsia"/>
          <w:rtl/>
        </w:rPr>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00667027" w:rsidRPr="00A92289">
        <w:rPr>
          <w:rtl/>
        </w:rPr>
        <w:t xml:space="preserve">יוכנס </w:t>
      </w:r>
      <w:r w:rsidRPr="00A92289">
        <w:rPr>
          <w:rFonts w:hint="eastAsia"/>
          <w:rtl/>
        </w:rPr>
        <w:t>טו</w:t>
      </w:r>
      <w:r w:rsidRPr="00A92289">
        <w:rPr>
          <w:rtl/>
        </w:rPr>
        <w:t xml:space="preserve">פס הצעת המחיר (נספח  1 לפרק זה),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Pr>
          <w:rFonts w:hint="cs"/>
          <w:rtl/>
        </w:rPr>
        <w:t xml:space="preserve">לצד הכיתוב "הצעת מחיר" </w:t>
      </w:r>
      <w:r w:rsidRPr="00A92289">
        <w:rPr>
          <w:rtl/>
        </w:rPr>
        <w:t>על המעטפות</w:t>
      </w:r>
      <w:r>
        <w:rPr>
          <w:rFonts w:hint="cs"/>
          <w:rtl/>
        </w:rPr>
        <w:t>,</w:t>
      </w:r>
      <w:r w:rsidRPr="00A92289">
        <w:rPr>
          <w:rtl/>
        </w:rPr>
        <w:t xml:space="preserve"> יש לכתוב את שם המכרז ומספרו בלבד.</w:t>
      </w:r>
    </w:p>
    <w:bookmarkEnd w:id="121"/>
    <w:p w14:paraId="416DCC38" w14:textId="77777777" w:rsidR="00A7175E" w:rsidRDefault="00A7175E" w:rsidP="00A7175E">
      <w:pPr>
        <w:pStyle w:val="1112"/>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2C405FBB" w14:textId="77777777" w:rsidR="00A7175E" w:rsidRDefault="00A7175E" w:rsidP="00A7175E">
      <w:pPr>
        <w:pStyle w:val="1112"/>
      </w:pPr>
      <w:r w:rsidRPr="00116E05">
        <w:rPr>
          <w:rFonts w:hint="cs"/>
          <w:rtl/>
        </w:rPr>
        <w:t>הכניסה למתחם בו ממוקמת תיבת המכרזים</w:t>
      </w:r>
      <w:r>
        <w:rPr>
          <w:rFonts w:hint="cs"/>
          <w:rtl/>
        </w:rPr>
        <w:t>, כרוכה בבידוק בטחוני, ועלולה להימשך פרק זמן ממושך. על המציע במכרז להגיע פרק זמן מספק מראש, על מנת להגיש את הצעתו עד למועד הקבוע לעיל.</w:t>
      </w:r>
    </w:p>
    <w:p w14:paraId="3CA5452D" w14:textId="77777777" w:rsidR="00A7175E" w:rsidRDefault="00A7175E" w:rsidP="00A7175E">
      <w:pPr>
        <w:pStyle w:val="1112"/>
        <w:sectPr w:rsidR="00A7175E" w:rsidSect="00654526">
          <w:pgSz w:w="11906" w:h="16838" w:code="9"/>
          <w:pgMar w:top="1616" w:right="1826" w:bottom="1440" w:left="1800" w:header="709" w:footer="709" w:gutter="0"/>
          <w:cols w:space="708"/>
          <w:titlePg/>
          <w:bidi/>
          <w:rtlGutter/>
          <w:docGrid w:linePitch="360"/>
        </w:sect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hint="cs"/>
          <w:rtl/>
        </w:rPr>
        <w:t xml:space="preserve"> של המזמין</w:t>
      </w:r>
      <w:r w:rsidRPr="006110C8">
        <w:rPr>
          <w:rtl/>
        </w:rPr>
        <w:t>.</w:t>
      </w:r>
    </w:p>
    <w:p w14:paraId="2B5BAAB0" w14:textId="77777777" w:rsidR="00A7175E" w:rsidRDefault="00A7175E" w:rsidP="00A7175E">
      <w:pPr>
        <w:pStyle w:val="1fe"/>
        <w:rPr>
          <w:rtl/>
        </w:rPr>
      </w:pPr>
      <w:bookmarkStart w:id="122" w:name="_Toc256000056"/>
      <w:bookmarkStart w:id="123" w:name="_Toc32477903"/>
      <w:bookmarkStart w:id="124" w:name="_Toc43400610"/>
      <w:bookmarkStart w:id="125" w:name="_Toc44931919"/>
      <w:bookmarkStart w:id="126" w:name="_Toc44932006"/>
      <w:bookmarkStart w:id="127" w:name="_Toc53331333"/>
      <w:r>
        <w:rPr>
          <w:rFonts w:hint="cs"/>
          <w:rtl/>
        </w:rPr>
        <w:t xml:space="preserve">כללי </w:t>
      </w:r>
      <w:r w:rsidRPr="00B63569">
        <w:rPr>
          <w:rtl/>
        </w:rPr>
        <w:t>המכרז</w:t>
      </w:r>
      <w:bookmarkEnd w:id="122"/>
      <w:bookmarkEnd w:id="123"/>
      <w:bookmarkEnd w:id="124"/>
      <w:bookmarkEnd w:id="125"/>
      <w:bookmarkEnd w:id="126"/>
      <w:bookmarkEnd w:id="127"/>
      <w:r w:rsidRPr="00B63569">
        <w:rPr>
          <w:rtl/>
        </w:rPr>
        <w:t xml:space="preserve"> </w:t>
      </w:r>
    </w:p>
    <w:p w14:paraId="76AFE585" w14:textId="77777777" w:rsidR="00A7175E" w:rsidRDefault="00A7175E" w:rsidP="00A7175E">
      <w:pPr>
        <w:pStyle w:val="11"/>
      </w:pPr>
      <w:bookmarkStart w:id="128" w:name="_Toc43400611"/>
      <w:bookmarkStart w:id="129" w:name="_Toc44931920"/>
      <w:bookmarkStart w:id="130"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28"/>
      <w:bookmarkEnd w:id="129"/>
      <w:bookmarkEnd w:id="130"/>
    </w:p>
    <w:p w14:paraId="55051960" w14:textId="77777777" w:rsidR="00A7175E" w:rsidRDefault="00A7175E" w:rsidP="00A7175E">
      <w:pPr>
        <w:pStyle w:val="1112"/>
      </w:pPr>
      <w:r>
        <w:rPr>
          <w:rFonts w:hint="cs"/>
          <w:rtl/>
        </w:rPr>
        <w:t>המזמין</w:t>
      </w:r>
      <w:r w:rsidRPr="00CF393B">
        <w:rPr>
          <w:rFonts w:hint="cs"/>
          <w:rtl/>
        </w:rPr>
        <w:t xml:space="preserve"> יבד</w:t>
      </w:r>
      <w:r>
        <w:rPr>
          <w:rFonts w:hint="cs"/>
          <w:rtl/>
        </w:rPr>
        <w:t>ו</w:t>
      </w:r>
      <w:r w:rsidRPr="00CF393B">
        <w:rPr>
          <w:rFonts w:hint="cs"/>
          <w:rtl/>
        </w:rPr>
        <w:t xml:space="preserve">ק כי המציע הגיש את ההצעה </w:t>
      </w:r>
      <w:r>
        <w:rPr>
          <w:rFonts w:hint="cs"/>
          <w:rtl/>
        </w:rPr>
        <w:t xml:space="preserve">בהתאם להנחיות המכרז </w:t>
      </w:r>
      <w:r w:rsidRPr="00CF393B">
        <w:rPr>
          <w:rFonts w:hint="cs"/>
          <w:rtl/>
        </w:rPr>
        <w:t>וצירף את כל המסמכים כנדרש בחוברת ההצעה (פרק ב)</w:t>
      </w:r>
      <w:r>
        <w:rPr>
          <w:rFonts w:hint="cs"/>
          <w:rtl/>
        </w:rPr>
        <w:t>, וינקד את ההצעות בהתאם לאמות המידה המפורטות במכרז</w:t>
      </w:r>
      <w:r w:rsidRPr="00CF393B">
        <w:rPr>
          <w:rFonts w:hint="cs"/>
          <w:rtl/>
        </w:rPr>
        <w:t>.</w:t>
      </w:r>
    </w:p>
    <w:p w14:paraId="3FAB4DAB" w14:textId="77777777" w:rsidR="00A7175E" w:rsidRDefault="00A7175E" w:rsidP="00A7175E">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9CF7223" w14:textId="77777777" w:rsidR="00A7175E" w:rsidRPr="00CF393B" w:rsidRDefault="00A7175E" w:rsidP="00A7175E">
      <w:pPr>
        <w:pStyle w:val="1112"/>
      </w:pPr>
      <w:r>
        <w:rPr>
          <w:rFonts w:hint="cs"/>
          <w:rtl/>
        </w:rPr>
        <w:t xml:space="preserve">לצורך בדיקת ההצעות וניקודן רשאי המזמין לעשות שימוש בצוות מקצועי אשר יכול ויכלול גם יועצים חיצוניים. </w:t>
      </w:r>
    </w:p>
    <w:p w14:paraId="165A7A77" w14:textId="77777777" w:rsidR="00A7175E" w:rsidRPr="00CF393B" w:rsidRDefault="00A7175E" w:rsidP="00A7175E">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Pr>
          <w:rFonts w:hint="cs"/>
          <w:rtl/>
        </w:rPr>
        <w:t>, בהתאם לשיקול הדעת של המזמין</w:t>
      </w:r>
      <w:r w:rsidRPr="00CF393B">
        <w:rPr>
          <w:rtl/>
        </w:rPr>
        <w:t>.</w:t>
      </w:r>
      <w:r w:rsidRPr="00CF393B">
        <w:rPr>
          <w:rFonts w:hint="cs"/>
          <w:rtl/>
        </w:rPr>
        <w:t xml:space="preserve"> </w:t>
      </w:r>
    </w:p>
    <w:p w14:paraId="2818E13A" w14:textId="77777777" w:rsidR="00A7175E" w:rsidRDefault="00A7175E" w:rsidP="00A7175E">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5D85382C" w14:textId="77777777" w:rsidR="00A7175E" w:rsidRPr="002A3E64" w:rsidRDefault="00A7175E" w:rsidP="00A7175E">
      <w:pPr>
        <w:pStyle w:val="1112"/>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בנסיון העבר של המזמין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31"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31"/>
    </w:p>
    <w:p w14:paraId="67A52AC6" w14:textId="77777777" w:rsidR="00A7175E" w:rsidRPr="00551CC2" w:rsidRDefault="00A7175E" w:rsidP="00A7175E">
      <w:pPr>
        <w:pStyle w:val="11"/>
      </w:pPr>
      <w:bookmarkStart w:id="132" w:name="_Toc43400615"/>
      <w:bookmarkStart w:id="133" w:name="_Toc44931924"/>
      <w:bookmarkStart w:id="134" w:name="_Toc44932011"/>
      <w:r w:rsidRPr="00551CC2">
        <w:rPr>
          <w:rFonts w:hint="eastAsia"/>
          <w:rtl/>
        </w:rPr>
        <w:t>הצעה</w:t>
      </w:r>
      <w:r w:rsidRPr="00551CC2">
        <w:rPr>
          <w:rtl/>
        </w:rPr>
        <w:t xml:space="preserve"> </w:t>
      </w:r>
      <w:r w:rsidRPr="00551CC2">
        <w:rPr>
          <w:rFonts w:hint="eastAsia"/>
          <w:rtl/>
        </w:rPr>
        <w:t>יחידה</w:t>
      </w:r>
      <w:bookmarkEnd w:id="132"/>
      <w:bookmarkEnd w:id="133"/>
      <w:bookmarkEnd w:id="134"/>
    </w:p>
    <w:p w14:paraId="4666E092" w14:textId="77777777" w:rsidR="00A7175E" w:rsidRPr="00082200" w:rsidRDefault="00A7175E" w:rsidP="00A7175E">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73C2176E" w14:textId="77777777" w:rsidR="00A7175E" w:rsidRPr="00082200" w:rsidRDefault="00A7175E" w:rsidP="00A7175E">
      <w:pPr>
        <w:pStyle w:val="1111"/>
      </w:pPr>
      <w:r w:rsidRPr="00082200">
        <w:rPr>
          <w:rFonts w:hint="cs"/>
          <w:rtl/>
        </w:rPr>
        <w:t>להכריז על המציע שנותר כזוכה;</w:t>
      </w:r>
    </w:p>
    <w:p w14:paraId="7809C15B" w14:textId="77777777" w:rsidR="00A7175E" w:rsidRPr="00082200" w:rsidRDefault="00A7175E" w:rsidP="00A7175E">
      <w:pPr>
        <w:pStyle w:val="1111"/>
      </w:pPr>
      <w:r>
        <w:rPr>
          <w:rFonts w:hint="cs"/>
          <w:rtl/>
        </w:rPr>
        <w:t>לבטל את המכרז, ולצאת למכרז חדש.</w:t>
      </w:r>
    </w:p>
    <w:p w14:paraId="294BBD91" w14:textId="77777777" w:rsidR="00A7175E" w:rsidRPr="002A3E64" w:rsidRDefault="00A7175E" w:rsidP="00A7175E">
      <w:pPr>
        <w:pStyle w:val="11"/>
      </w:pPr>
      <w:bookmarkStart w:id="135" w:name="_Toc43400616"/>
      <w:bookmarkStart w:id="136" w:name="_Toc44931925"/>
      <w:bookmarkStart w:id="137" w:name="_Toc44932012"/>
      <w:r w:rsidRPr="002A3E64">
        <w:rPr>
          <w:rFonts w:hint="eastAsia"/>
          <w:rtl/>
        </w:rPr>
        <w:t>פסילת</w:t>
      </w:r>
      <w:r w:rsidRPr="002A3E64">
        <w:rPr>
          <w:rtl/>
        </w:rPr>
        <w:t xml:space="preserve"> הצעות</w:t>
      </w:r>
      <w:bookmarkEnd w:id="135"/>
      <w:bookmarkEnd w:id="136"/>
      <w:bookmarkEnd w:id="137"/>
      <w:r w:rsidRPr="002A3E64">
        <w:rPr>
          <w:rtl/>
        </w:rPr>
        <w:t xml:space="preserve"> </w:t>
      </w:r>
    </w:p>
    <w:p w14:paraId="59B420BE" w14:textId="77777777" w:rsidR="00A7175E" w:rsidRDefault="00A7175E" w:rsidP="00A7175E">
      <w:pPr>
        <w:pStyle w:val="1112"/>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6E58F449" w14:textId="71171EE5" w:rsidR="00A7175E" w:rsidRPr="002A3E64" w:rsidRDefault="00A7175E" w:rsidP="00A7175E">
      <w:pPr>
        <w:pStyle w:val="1111"/>
        <w:rPr>
          <w:rtl/>
        </w:rPr>
      </w:pP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65A0777F" w14:textId="1F0932E6" w:rsidR="00A7175E" w:rsidRDefault="00A7175E" w:rsidP="00A7175E">
      <w:pPr>
        <w:pStyle w:val="1111"/>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58154164" w14:textId="3EF27733" w:rsidR="00A7175E" w:rsidRDefault="00A7175E" w:rsidP="00A7175E">
      <w:pPr>
        <w:pStyle w:val="1111"/>
      </w:pPr>
      <w:r>
        <w:rPr>
          <w:rFonts w:hint="cs"/>
          <w:b/>
          <w:bCs/>
          <w:rtl/>
        </w:rPr>
        <w:t xml:space="preserve">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27A75A4" w14:textId="76D3AA9A" w:rsidR="00A7175E" w:rsidRDefault="00A7175E" w:rsidP="00A7175E">
      <w:pPr>
        <w:pStyle w:val="1111"/>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EFFE606" w14:textId="3144D64C" w:rsidR="00A7175E" w:rsidRDefault="00A7175E" w:rsidP="00A7175E">
      <w:pPr>
        <w:pStyle w:val="1111"/>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A285F06" w14:textId="03FE6CAA" w:rsidR="00A7175E" w:rsidRDefault="00A7175E" w:rsidP="00A7175E">
      <w:pPr>
        <w:pStyle w:val="1111"/>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29D26A48" w14:textId="31D8952C" w:rsidR="00A7175E" w:rsidRPr="00491AC8" w:rsidRDefault="00A7175E" w:rsidP="00A7175E">
      <w:pPr>
        <w:pStyle w:val="1111"/>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84424BA" w14:textId="77777777" w:rsidR="00A7175E" w:rsidRPr="002A3E64" w:rsidRDefault="00A7175E" w:rsidP="00A7175E">
      <w:pPr>
        <w:pStyle w:val="11"/>
      </w:pPr>
      <w:bookmarkStart w:id="138" w:name="_Toc43400617"/>
      <w:bookmarkStart w:id="139" w:name="_Toc44931926"/>
      <w:bookmarkStart w:id="140" w:name="_Toc44932013"/>
      <w:r>
        <w:rPr>
          <w:rFonts w:hint="cs"/>
          <w:rtl/>
        </w:rPr>
        <w:t>מינוי נציג מטעם המציע</w:t>
      </w:r>
      <w:bookmarkEnd w:id="138"/>
      <w:bookmarkEnd w:id="139"/>
      <w:bookmarkEnd w:id="140"/>
    </w:p>
    <w:p w14:paraId="39419B82" w14:textId="77777777" w:rsidR="00A7175E" w:rsidRDefault="00A7175E" w:rsidP="00A7175E">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24F79CF3" w14:textId="77777777" w:rsidR="00A7175E" w:rsidRPr="003810BB" w:rsidRDefault="00A7175E" w:rsidP="00A7175E">
      <w:pPr>
        <w:pStyle w:val="1112"/>
        <w:rPr>
          <w:rtl/>
        </w:rPr>
      </w:pPr>
      <w:r w:rsidRPr="00082200">
        <w:rPr>
          <w:rFonts w:hint="cs"/>
          <w:rtl/>
        </w:rPr>
        <w:t>כל מענה והתייחסות שתישלח מ</w:t>
      </w:r>
      <w:r>
        <w:rPr>
          <w:rFonts w:hint="cs"/>
          <w:rtl/>
        </w:rPr>
        <w:t>נציג המציע</w:t>
      </w:r>
      <w:r w:rsidRPr="00082200">
        <w:rPr>
          <w:rFonts w:hint="cs"/>
          <w:rtl/>
        </w:rPr>
        <w:t xml:space="preserve"> למזמין, או מהמזמין ל</w:t>
      </w:r>
      <w:r>
        <w:rPr>
          <w:rFonts w:hint="cs"/>
          <w:rtl/>
        </w:rPr>
        <w:t>נציג המציע</w:t>
      </w:r>
      <w:r w:rsidRPr="00082200">
        <w:rPr>
          <w:rFonts w:hint="cs"/>
          <w:rtl/>
        </w:rPr>
        <w:t xml:space="preserve"> תחייב את המציע</w:t>
      </w:r>
      <w:r>
        <w:rPr>
          <w:rFonts w:hint="cs"/>
          <w:rtl/>
        </w:rPr>
        <w:t>.</w:t>
      </w:r>
    </w:p>
    <w:p w14:paraId="4A4CDE22" w14:textId="77777777" w:rsidR="00A7175E" w:rsidRPr="002A3E64" w:rsidRDefault="00A7175E" w:rsidP="00A7175E">
      <w:pPr>
        <w:pStyle w:val="11"/>
      </w:pPr>
      <w:bookmarkStart w:id="141" w:name="_Toc53331334"/>
      <w:bookmarkStart w:id="142" w:name="_Toc516503359"/>
      <w:bookmarkStart w:id="143" w:name="_Toc43400618"/>
      <w:bookmarkStart w:id="144" w:name="_Toc44931927"/>
      <w:bookmarkStart w:id="145" w:name="_Toc44932014"/>
      <w:bookmarkEnd w:id="107"/>
      <w:r>
        <w:rPr>
          <w:rFonts w:hint="cs"/>
          <w:rtl/>
        </w:rPr>
        <w:t>תוקף</w:t>
      </w:r>
      <w:r w:rsidRPr="002A3E64">
        <w:rPr>
          <w:rtl/>
        </w:rPr>
        <w:t xml:space="preserve"> </w:t>
      </w:r>
      <w:r w:rsidRPr="002A3E64">
        <w:rPr>
          <w:rFonts w:hint="eastAsia"/>
          <w:rtl/>
        </w:rPr>
        <w:t>הצעות</w:t>
      </w:r>
      <w:bookmarkEnd w:id="141"/>
      <w:r w:rsidRPr="002A3E64">
        <w:rPr>
          <w:rtl/>
        </w:rPr>
        <w:t xml:space="preserve"> </w:t>
      </w:r>
    </w:p>
    <w:p w14:paraId="01F29F9D" w14:textId="77777777" w:rsidR="00A7175E" w:rsidRPr="00A92289" w:rsidRDefault="00A7175E" w:rsidP="00A7175E">
      <w:pPr>
        <w:pStyle w:val="1112"/>
        <w:rPr>
          <w:rtl/>
        </w:rPr>
      </w:pPr>
      <w:bookmarkStart w:id="146"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46"/>
      <w:r w:rsidRPr="00FF7633">
        <w:rPr>
          <w:rtl/>
        </w:rPr>
        <w:t xml:space="preserve"> </w:t>
      </w:r>
    </w:p>
    <w:p w14:paraId="53E1F4AB" w14:textId="77777777" w:rsidR="00A7175E" w:rsidRDefault="00A7175E" w:rsidP="00A7175E">
      <w:pPr>
        <w:pStyle w:val="1112"/>
        <w:rPr>
          <w:rtl/>
        </w:rPr>
      </w:pPr>
      <w:bookmarkStart w:id="147" w:name="_Toc53331336"/>
      <w:r w:rsidRPr="00FF7633">
        <w:rPr>
          <w:rtl/>
        </w:rPr>
        <w:t xml:space="preserve">מציע אינו רשאי לחזור בו מהצעתו בתקופה </w:t>
      </w:r>
      <w:r>
        <w:rPr>
          <w:rFonts w:hint="cs"/>
          <w:rtl/>
        </w:rPr>
        <w:t>בה הצעתו בתוקף</w:t>
      </w:r>
      <w:r w:rsidRPr="00FF7633">
        <w:rPr>
          <w:rtl/>
        </w:rPr>
        <w:t>.</w:t>
      </w:r>
      <w:bookmarkEnd w:id="147"/>
    </w:p>
    <w:p w14:paraId="1E742B87" w14:textId="77777777" w:rsidR="00A7175E" w:rsidRPr="002A3E64" w:rsidRDefault="00A7175E" w:rsidP="00A7175E">
      <w:pPr>
        <w:pStyle w:val="11"/>
      </w:pPr>
      <w:r w:rsidRPr="002A3E64">
        <w:rPr>
          <w:rtl/>
        </w:rPr>
        <w:t>ביטול או שינוי המכרז</w:t>
      </w:r>
      <w:bookmarkEnd w:id="142"/>
      <w:bookmarkEnd w:id="143"/>
      <w:bookmarkEnd w:id="144"/>
      <w:bookmarkEnd w:id="145"/>
    </w:p>
    <w:p w14:paraId="69B697A2" w14:textId="77777777" w:rsidR="00A7175E" w:rsidRDefault="00A7175E" w:rsidP="00A7175E">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1CE40788" w14:textId="77777777" w:rsidR="00A7175E" w:rsidRPr="00E5417A" w:rsidRDefault="00A7175E" w:rsidP="00A7175E">
      <w:pPr>
        <w:pStyle w:val="1112"/>
      </w:pPr>
      <w:r w:rsidRPr="00E5417A">
        <w:rPr>
          <w:rFonts w:hint="eastAsia"/>
          <w:rtl/>
        </w:rPr>
        <w:t>שינויים</w:t>
      </w:r>
      <w:r w:rsidRPr="00E5417A">
        <w:rPr>
          <w:rtl/>
        </w:rPr>
        <w:t xml:space="preserve"> כאמור יפורסמו ב</w:t>
      </w:r>
      <w:r>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7301B289" w14:textId="77777777" w:rsidR="00A7175E" w:rsidRDefault="00A7175E" w:rsidP="00A7175E">
      <w:pPr>
        <w:pStyle w:val="1112"/>
      </w:pPr>
      <w:r>
        <w:rPr>
          <w:rFonts w:hint="cs"/>
          <w:rtl/>
        </w:rPr>
        <w:t>ההתקשרות עם הזוכה במכרז מותנית בקיומו של תקציב זמין. ככל שמסיבות תקציביות לא ניתן יהיה להתקשר עם הזוכה במכרז, רשאי המזמין לבטל את המכרז.</w:t>
      </w:r>
    </w:p>
    <w:p w14:paraId="232B3293" w14:textId="77777777" w:rsidR="00A7175E" w:rsidRDefault="00A7175E" w:rsidP="00A7175E">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4B3FEE2B" w14:textId="77777777" w:rsidR="00A7175E" w:rsidRPr="002A3E64" w:rsidRDefault="00A7175E" w:rsidP="00A7175E">
      <w:pPr>
        <w:pStyle w:val="11"/>
        <w:rPr>
          <w:rtl/>
        </w:rPr>
      </w:pPr>
      <w:bookmarkStart w:id="148" w:name="_Toc516503360"/>
      <w:bookmarkStart w:id="149" w:name="_Toc43400620"/>
      <w:bookmarkStart w:id="150" w:name="_Toc44931929"/>
      <w:bookmarkStart w:id="151" w:name="_Toc44932016"/>
      <w:r w:rsidRPr="002A3E64">
        <w:rPr>
          <w:rtl/>
        </w:rPr>
        <w:t>הוצאות</w:t>
      </w:r>
      <w:bookmarkEnd w:id="148"/>
      <w:bookmarkEnd w:id="149"/>
      <w:bookmarkEnd w:id="150"/>
      <w:bookmarkEnd w:id="151"/>
      <w:r w:rsidRPr="002A3E64">
        <w:rPr>
          <w:rtl/>
        </w:rPr>
        <w:t xml:space="preserve"> </w:t>
      </w:r>
    </w:p>
    <w:p w14:paraId="6EA0CD5F" w14:textId="77777777" w:rsidR="00A7175E" w:rsidRDefault="00A7175E" w:rsidP="00A7175E">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9F3A8FA" w14:textId="77777777" w:rsidR="00A7175E" w:rsidRPr="00B63569" w:rsidRDefault="00A7175E" w:rsidP="00A7175E">
      <w:pPr>
        <w:pStyle w:val="1112"/>
        <w:rPr>
          <w:rtl/>
        </w:rPr>
      </w:pPr>
      <w:r w:rsidRPr="00B63569">
        <w:rPr>
          <w:rtl/>
        </w:rPr>
        <w:t>המציע</w:t>
      </w:r>
      <w:r>
        <w:rPr>
          <w:rFonts w:hint="cs"/>
          <w:rtl/>
        </w:rPr>
        <w:t>ים</w:t>
      </w:r>
      <w:r w:rsidRPr="00B63569">
        <w:rPr>
          <w:rtl/>
        </w:rPr>
        <w:t xml:space="preserve"> לא יהי</w:t>
      </w:r>
      <w:r>
        <w:rPr>
          <w:rFonts w:hint="cs"/>
          <w:rtl/>
        </w:rPr>
        <w:t>ו</w:t>
      </w:r>
      <w:r w:rsidRPr="00B63569">
        <w:rPr>
          <w:rtl/>
        </w:rPr>
        <w:t xml:space="preserve"> זכאי</w:t>
      </w:r>
      <w:r>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03A65537" w14:textId="77777777" w:rsidR="00A7175E" w:rsidRPr="002A3E64" w:rsidRDefault="00A7175E" w:rsidP="00A7175E">
      <w:pPr>
        <w:pStyle w:val="11"/>
      </w:pPr>
      <w:bookmarkStart w:id="152" w:name="_Toc516503361"/>
      <w:bookmarkStart w:id="153" w:name="_Toc43400621"/>
      <w:bookmarkStart w:id="154" w:name="_Toc44931930"/>
      <w:bookmarkStart w:id="155" w:name="_Toc44932017"/>
      <w:r w:rsidRPr="002A3E64">
        <w:rPr>
          <w:rtl/>
        </w:rPr>
        <w:t>סמכות השיפוט</w:t>
      </w:r>
      <w:bookmarkEnd w:id="152"/>
      <w:bookmarkEnd w:id="153"/>
      <w:bookmarkEnd w:id="154"/>
      <w:bookmarkEnd w:id="155"/>
    </w:p>
    <w:p w14:paraId="1F1FE305" w14:textId="77777777" w:rsidR="00A7175E" w:rsidRPr="00551CC2" w:rsidRDefault="00A7175E" w:rsidP="00A7175E">
      <w:pPr>
        <w:pStyle w:val="1112"/>
        <w:rPr>
          <w:rtl/>
        </w:rPr>
      </w:pPr>
      <w:r w:rsidRPr="00551CC2">
        <w:rPr>
          <w:rtl/>
        </w:rPr>
        <w:t>סמכות השיפוט בכל הקשור לנושאים ועניינים הנוגעים למכרז, או בכל תביעה הנובעת מה</w:t>
      </w:r>
      <w:r w:rsidRPr="00551CC2">
        <w:rPr>
          <w:rFonts w:hint="cs"/>
          <w:rtl/>
        </w:rPr>
        <w:t>מכרז</w:t>
      </w:r>
      <w:r w:rsidRPr="00551CC2">
        <w:rPr>
          <w:rtl/>
        </w:rPr>
        <w:t xml:space="preserve"> </w:t>
      </w:r>
      <w:r w:rsidRPr="00551CC2">
        <w:rPr>
          <w:rFonts w:hint="cs"/>
          <w:rtl/>
        </w:rPr>
        <w:t>ומ</w:t>
      </w:r>
      <w:r w:rsidRPr="00551CC2">
        <w:rPr>
          <w:rtl/>
        </w:rPr>
        <w:t>ניהולו, תהיה אך ורק בבתי המשפט</w:t>
      </w:r>
      <w:r w:rsidRPr="00551CC2">
        <w:rPr>
          <w:rFonts w:hint="cs"/>
          <w:rtl/>
        </w:rPr>
        <w:t xml:space="preserve"> במקום בו יושבת ועדת המכרזים של המזמין</w:t>
      </w:r>
      <w:r w:rsidRPr="00551CC2">
        <w:rPr>
          <w:rtl/>
        </w:rPr>
        <w:t>.</w:t>
      </w:r>
    </w:p>
    <w:p w14:paraId="2554E799" w14:textId="77777777" w:rsidR="00A7175E" w:rsidRPr="002A3E64" w:rsidRDefault="00A7175E" w:rsidP="00A7175E">
      <w:pPr>
        <w:pStyle w:val="11"/>
      </w:pPr>
      <w:bookmarkStart w:id="156" w:name="_Toc516503362"/>
      <w:bookmarkStart w:id="157" w:name="_Toc43400622"/>
      <w:bookmarkStart w:id="158" w:name="_Toc44931931"/>
      <w:bookmarkStart w:id="159"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56"/>
      <w:bookmarkEnd w:id="157"/>
      <w:bookmarkEnd w:id="158"/>
      <w:bookmarkEnd w:id="159"/>
    </w:p>
    <w:p w14:paraId="45459593" w14:textId="77777777" w:rsidR="00A7175E" w:rsidRDefault="00A7175E" w:rsidP="00A7175E">
      <w:pPr>
        <w:pStyle w:val="1112"/>
      </w:pPr>
      <w:r>
        <w:rPr>
          <w:rFonts w:hint="cs"/>
          <w:rtl/>
        </w:rPr>
        <w:t>בכפוף לחובות המזמין על פי דין,</w:t>
      </w:r>
      <w:r w:rsidRPr="0013061D">
        <w:rPr>
          <w:rtl/>
        </w:rPr>
        <w:t xml:space="preserve"> </w:t>
      </w:r>
      <w:r>
        <w:rPr>
          <w:rFonts w:hint="cs"/>
          <w:rtl/>
        </w:rPr>
        <w:t>המזמין</w:t>
      </w:r>
      <w:r w:rsidRPr="0013061D">
        <w:rPr>
          <w:rtl/>
        </w:rPr>
        <w:t xml:space="preserve"> מתחייב שלא לגלות תוכן ההצעה לצד שלישי </w:t>
      </w:r>
      <w:r>
        <w:rPr>
          <w:rFonts w:hint="cs"/>
          <w:rtl/>
        </w:rPr>
        <w:t>שאינו מעובדי המזמין או</w:t>
      </w:r>
      <w:r w:rsidRPr="0013061D">
        <w:rPr>
          <w:rtl/>
        </w:rPr>
        <w:t xml:space="preserve"> יועצים המועסקים על ידו</w:t>
      </w:r>
      <w:r>
        <w:rPr>
          <w:rFonts w:hint="cs"/>
          <w:rtl/>
        </w:rPr>
        <w:t xml:space="preserve"> ונותנים לו שירות 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Pr>
          <w:rFonts w:hint="cs"/>
          <w:rtl/>
        </w:rPr>
        <w:t>מכרז</w:t>
      </w:r>
      <w:r w:rsidRPr="0013061D">
        <w:rPr>
          <w:rtl/>
        </w:rPr>
        <w:t xml:space="preserve"> בלבד</w:t>
      </w:r>
      <w:r>
        <w:rPr>
          <w:rFonts w:hint="cs"/>
          <w:rtl/>
        </w:rPr>
        <w:t xml:space="preserve">. </w:t>
      </w:r>
    </w:p>
    <w:p w14:paraId="1987FCB3" w14:textId="77777777" w:rsidR="00A7175E" w:rsidRPr="00900CA3" w:rsidRDefault="00A7175E" w:rsidP="00A7175E">
      <w:pPr>
        <w:pStyle w:val="1112"/>
      </w:pPr>
      <w:r w:rsidRPr="002D1D37">
        <w:rPr>
          <w:rFonts w:hint="cs"/>
          <w:rtl/>
        </w:rPr>
        <w:t xml:space="preserve">יחד עם זאת, </w:t>
      </w:r>
      <w:r w:rsidRPr="002D1D37">
        <w:rPr>
          <w:rtl/>
        </w:rPr>
        <w:t>בהתאם ל</w:t>
      </w:r>
      <w:r w:rsidRPr="002D1D37">
        <w:rPr>
          <w:rFonts w:hint="cs"/>
          <w:rtl/>
        </w:rPr>
        <w:t>תקנה 21(ה) ל</w:t>
      </w:r>
      <w:r w:rsidRPr="002D1D37">
        <w:rPr>
          <w:rtl/>
        </w:rPr>
        <w:t xml:space="preserve">תקנות חוק </w:t>
      </w:r>
      <w:r>
        <w:rPr>
          <w:rFonts w:hint="cs"/>
          <w:rtl/>
        </w:rPr>
        <w:t xml:space="preserve">חובת </w:t>
      </w:r>
      <w:r w:rsidRPr="002D1D37">
        <w:rPr>
          <w:rtl/>
        </w:rPr>
        <w:t>המכרזים</w:t>
      </w:r>
      <w:r>
        <w:rPr>
          <w:rFonts w:hint="cs"/>
          <w:rtl/>
        </w:rPr>
        <w:t>,</w:t>
      </w:r>
      <w:r w:rsidRPr="002D1D37">
        <w:rPr>
          <w:rtl/>
        </w:rPr>
        <w:t xml:space="preserve"> מ</w:t>
      </w:r>
      <w:r w:rsidRPr="002D1D37">
        <w:rPr>
          <w:rFonts w:hint="cs"/>
          <w:rtl/>
        </w:rPr>
        <w:t>ציע</w:t>
      </w:r>
      <w:r w:rsidRPr="002D1D37">
        <w:rPr>
          <w:rtl/>
        </w:rPr>
        <w:t>ים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 xml:space="preserve">ה, וכן </w:t>
      </w:r>
      <w:r>
        <w:rPr>
          <w:rFonts w:hint="cs"/>
          <w:rtl/>
        </w:rPr>
        <w:t>בפרוטוקולים של ועדת המכרזים ו</w:t>
      </w:r>
      <w:r w:rsidRPr="002D1D37">
        <w:rPr>
          <w:rFonts w:hint="cs"/>
          <w:rtl/>
        </w:rPr>
        <w:t>במסמכים נוספים הקשורים במכרז</w:t>
      </w:r>
      <w:r>
        <w:rPr>
          <w:rFonts w:hint="cs"/>
          <w:rtl/>
        </w:rPr>
        <w:t xml:space="preserve"> (או חלקם),</w:t>
      </w:r>
      <w:r w:rsidRPr="002D1D37">
        <w:rPr>
          <w:rFonts w:hint="cs"/>
          <w:rtl/>
        </w:rPr>
        <w:t xml:space="preserve"> מלבד</w:t>
      </w:r>
      <w:r>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Pr="002D1D37">
        <w:rPr>
          <w:rtl/>
        </w:rPr>
        <w:t xml:space="preserve"> </w:t>
      </w:r>
      <w:r>
        <w:rPr>
          <w:rFonts w:hint="cs"/>
          <w:rtl/>
        </w:rPr>
        <w:t xml:space="preserve">אף על פי כן,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10F61FC5" w14:textId="77777777" w:rsidR="00A7175E" w:rsidRPr="00C26BFA" w:rsidRDefault="00A7175E" w:rsidP="00A7175E">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המזמין. </w:t>
      </w:r>
      <w:r w:rsidRPr="002D1D37">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14:paraId="4D2D79A5" w14:textId="77777777" w:rsidR="00A7175E" w:rsidRDefault="00A7175E" w:rsidP="00A7175E">
      <w:pPr>
        <w:pStyle w:val="1112"/>
      </w:pPr>
      <w:r>
        <w:rPr>
          <w:rFonts w:hint="cs"/>
          <w:rtl/>
        </w:rPr>
        <w:t>מציע שטען שחלק מסוים מהצעתו היא סוד מסחרי או מקצועי, יהיה מנוע מלדרוש לעיין בחלק זה של ההצעה הזוכה במכרז.</w:t>
      </w:r>
    </w:p>
    <w:p w14:paraId="64A087CE" w14:textId="77777777" w:rsidR="00A7175E" w:rsidRDefault="00A7175E" w:rsidP="00A7175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7D86D402" w14:textId="77777777" w:rsidR="00A7175E" w:rsidRDefault="00A7175E" w:rsidP="00A7175E">
      <w:pPr>
        <w:pStyle w:val="1112"/>
      </w:pPr>
      <w:r>
        <w:rPr>
          <w:rFonts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hint="cs"/>
          <w:rtl/>
        </w:rPr>
        <w:t xml:space="preserve"> זכות העיון בפועל</w:t>
      </w:r>
      <w:r>
        <w:rPr>
          <w:rFonts w:hint="cs"/>
          <w:rtl/>
        </w:rPr>
        <w:t xml:space="preserve">. </w:t>
      </w:r>
    </w:p>
    <w:p w14:paraId="38803954" w14:textId="77777777" w:rsidR="00A7175E" w:rsidRDefault="00A7175E" w:rsidP="00A7175E">
      <w:pPr>
        <w:pStyle w:val="11"/>
      </w:pPr>
      <w:r>
        <w:rPr>
          <w:rFonts w:hint="cs"/>
          <w:rtl/>
        </w:rPr>
        <w:t>מיצוי הליכים מול הוועדה</w:t>
      </w:r>
    </w:p>
    <w:p w14:paraId="2A2414DF" w14:textId="77777777" w:rsidR="00A7175E" w:rsidRDefault="00A7175E" w:rsidP="00A7175E">
      <w:pPr>
        <w:pStyle w:val="1112"/>
      </w:pPr>
      <w:r>
        <w:rPr>
          <w:rFonts w:hint="cs"/>
          <w:rt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4541822F" w14:textId="77777777" w:rsidR="00A7175E" w:rsidRDefault="00A7175E" w:rsidP="00A7175E">
      <w:pPr>
        <w:pStyle w:val="1112"/>
      </w:pPr>
      <w:r>
        <w:rPr>
          <w:rFonts w:hint="cs"/>
          <w:rtl/>
        </w:rPr>
        <w:t xml:space="preserve">במהלך בירור טענות מציע במכרז, ככל שישנן, המזמין לא יעכב את מימוש ההתקשרות עם הספק, למעט מקרים חריגים, בהתאם לשיקול דעתו הבלעדי. </w:t>
      </w:r>
    </w:p>
    <w:p w14:paraId="7D2C1060" w14:textId="77777777" w:rsidR="00A7175E" w:rsidRDefault="00A7175E" w:rsidP="00A7175E">
      <w:pPr>
        <w:pStyle w:val="1112"/>
        <w:rPr>
          <w:rtl/>
        </w:rPr>
      </w:pPr>
      <w:r>
        <w:rPr>
          <w:rFonts w:hint="cs"/>
          <w:rtl/>
        </w:rPr>
        <w:t xml:space="preserve">ככל שלאחר בירור טענות המציע, ועדת המכרזים, תסבור כי נפלה טעות בהחלטה שקיבלה, לא יהיה במימוש ההתקשרות עם הספק הזוכה כדי למנוע ממנה לקבל כל החלטה נדרשת לצורך תיקון הטעות, ובכלל זה, במקרים חריגים, ביטול הזכייה. </w:t>
      </w:r>
    </w:p>
    <w:p w14:paraId="1E7D21C5" w14:textId="77777777" w:rsidR="00A7175E" w:rsidRDefault="00A7175E" w:rsidP="00A7175E">
      <w:pPr>
        <w:rPr>
          <w:rFonts w:ascii="David" w:hAnsi="David" w:cs="David"/>
          <w:caps/>
          <w:kern w:val="40"/>
          <w:sz w:val="72"/>
          <w:szCs w:val="72"/>
          <w:u w:val="single"/>
          <w:rtl/>
        </w:rPr>
      </w:pPr>
    </w:p>
    <w:p w14:paraId="418555D0" w14:textId="77777777" w:rsidR="00A7175E" w:rsidRDefault="00A7175E" w:rsidP="00A7175E">
      <w:pPr>
        <w:rPr>
          <w:rFonts w:ascii="David" w:hAnsi="David" w:cs="David"/>
          <w:caps/>
          <w:kern w:val="40"/>
          <w:sz w:val="72"/>
          <w:szCs w:val="72"/>
          <w:u w:val="single"/>
          <w:rtl/>
        </w:rPr>
      </w:pPr>
    </w:p>
    <w:p w14:paraId="3339DED6" w14:textId="77777777" w:rsidR="00A7175E" w:rsidRDefault="00A7175E" w:rsidP="00A7175E">
      <w:pPr>
        <w:rPr>
          <w:rFonts w:ascii="David" w:hAnsi="David" w:cs="David"/>
          <w:caps/>
          <w:kern w:val="40"/>
          <w:sz w:val="72"/>
          <w:szCs w:val="72"/>
          <w:u w:val="single"/>
          <w:rtl/>
        </w:rPr>
      </w:pPr>
    </w:p>
    <w:p w14:paraId="4E267C27" w14:textId="77777777" w:rsidR="00A7175E" w:rsidRDefault="00A7175E" w:rsidP="00A7175E">
      <w:pPr>
        <w:rPr>
          <w:rFonts w:ascii="David" w:hAnsi="David" w:cs="David"/>
          <w:caps/>
          <w:kern w:val="40"/>
          <w:sz w:val="72"/>
          <w:szCs w:val="72"/>
          <w:u w:val="single"/>
          <w:rtl/>
        </w:rPr>
      </w:pPr>
    </w:p>
    <w:p w14:paraId="3575B7CA" w14:textId="77777777" w:rsidR="00A7175E" w:rsidRDefault="00A7175E" w:rsidP="00A7175E">
      <w:pPr>
        <w:rPr>
          <w:rFonts w:ascii="David" w:hAnsi="David" w:cs="David"/>
          <w:caps/>
          <w:kern w:val="40"/>
          <w:sz w:val="72"/>
          <w:szCs w:val="72"/>
          <w:u w:val="single"/>
          <w:rtl/>
        </w:rPr>
      </w:pPr>
    </w:p>
    <w:p w14:paraId="00188F23" w14:textId="77777777" w:rsidR="00A7175E" w:rsidRDefault="00A7175E" w:rsidP="00A7175E">
      <w:pPr>
        <w:rPr>
          <w:rFonts w:ascii="David" w:hAnsi="David" w:cs="David"/>
          <w:caps/>
          <w:kern w:val="40"/>
          <w:sz w:val="72"/>
          <w:szCs w:val="72"/>
          <w:u w:val="single"/>
          <w:rtl/>
        </w:rPr>
      </w:pPr>
    </w:p>
    <w:p w14:paraId="4937E185" w14:textId="77777777" w:rsidR="00A7175E" w:rsidRDefault="00A7175E" w:rsidP="00A7175E">
      <w:pPr>
        <w:rPr>
          <w:rFonts w:ascii="David" w:hAnsi="David" w:cs="David"/>
          <w:sz w:val="72"/>
          <w:szCs w:val="72"/>
          <w:rtl/>
        </w:rPr>
      </w:pPr>
    </w:p>
    <w:p w14:paraId="7FD380CF" w14:textId="77777777" w:rsidR="00A7175E" w:rsidRDefault="00A7175E" w:rsidP="00A7175E">
      <w:pPr>
        <w:rPr>
          <w:rFonts w:ascii="David" w:hAnsi="David" w:cs="David"/>
          <w:sz w:val="72"/>
          <w:szCs w:val="72"/>
          <w:rtl/>
        </w:rPr>
      </w:pPr>
    </w:p>
    <w:p w14:paraId="70017657" w14:textId="77777777" w:rsidR="00A7175E" w:rsidRDefault="00A7175E" w:rsidP="00A7175E">
      <w:pPr>
        <w:rPr>
          <w:rFonts w:ascii="David" w:hAnsi="David" w:cs="David"/>
          <w:sz w:val="72"/>
          <w:szCs w:val="72"/>
          <w:rtl/>
        </w:rPr>
      </w:pPr>
    </w:p>
    <w:p w14:paraId="0325CC3D" w14:textId="77777777" w:rsidR="00A7175E" w:rsidRDefault="00A7175E" w:rsidP="00A7175E">
      <w:pPr>
        <w:rPr>
          <w:rFonts w:ascii="David" w:hAnsi="David" w:cs="David"/>
          <w:sz w:val="72"/>
          <w:szCs w:val="72"/>
          <w:rtl/>
        </w:rPr>
      </w:pPr>
    </w:p>
    <w:p w14:paraId="5C18F189" w14:textId="77777777" w:rsidR="00A7175E" w:rsidRDefault="00A7175E" w:rsidP="00A7175E">
      <w:pPr>
        <w:rPr>
          <w:rFonts w:ascii="David" w:hAnsi="David" w:cs="David"/>
          <w:sz w:val="72"/>
          <w:szCs w:val="72"/>
          <w:rtl/>
        </w:rPr>
      </w:pPr>
    </w:p>
    <w:p w14:paraId="43F70983" w14:textId="77777777" w:rsidR="00A7175E" w:rsidRDefault="00A7175E" w:rsidP="00A7175E">
      <w:pPr>
        <w:rPr>
          <w:rFonts w:ascii="David" w:hAnsi="David" w:cs="David"/>
          <w:sz w:val="72"/>
          <w:szCs w:val="72"/>
          <w:rtl/>
        </w:rPr>
      </w:pPr>
    </w:p>
    <w:p w14:paraId="7734B0EA" w14:textId="77777777" w:rsidR="00A7175E" w:rsidRDefault="00A7175E" w:rsidP="00A7175E">
      <w:pPr>
        <w:rPr>
          <w:rFonts w:ascii="David" w:hAnsi="David" w:cs="David"/>
          <w:sz w:val="72"/>
          <w:szCs w:val="72"/>
          <w:rtl/>
        </w:rPr>
      </w:pPr>
    </w:p>
    <w:p w14:paraId="3B740867" w14:textId="690531C1" w:rsidR="00A7175E" w:rsidRDefault="00A7175E" w:rsidP="00A7175E">
      <w:pPr>
        <w:rPr>
          <w:rFonts w:ascii="David" w:hAnsi="David" w:cs="David"/>
          <w:sz w:val="72"/>
          <w:szCs w:val="72"/>
          <w:rtl/>
        </w:rPr>
      </w:pPr>
    </w:p>
    <w:p w14:paraId="07529F2C" w14:textId="08CAAD86" w:rsidR="00955E9F" w:rsidRDefault="00955E9F" w:rsidP="00A7175E">
      <w:pPr>
        <w:rPr>
          <w:rFonts w:ascii="David" w:hAnsi="David" w:cs="David"/>
          <w:sz w:val="72"/>
          <w:szCs w:val="72"/>
          <w:rtl/>
        </w:rPr>
      </w:pPr>
    </w:p>
    <w:p w14:paraId="626F96E3" w14:textId="77777777" w:rsidR="00955E9F" w:rsidRDefault="00955E9F" w:rsidP="00A7175E">
      <w:pPr>
        <w:rPr>
          <w:rFonts w:ascii="David" w:hAnsi="David" w:cs="David"/>
          <w:sz w:val="72"/>
          <w:szCs w:val="72"/>
          <w:rtl/>
        </w:rPr>
      </w:pPr>
    </w:p>
    <w:p w14:paraId="6D7339F2" w14:textId="77777777" w:rsidR="00A7175E" w:rsidRDefault="00A7175E" w:rsidP="00A7175E">
      <w:pPr>
        <w:rPr>
          <w:rFonts w:ascii="David" w:hAnsi="David" w:cs="David"/>
          <w:sz w:val="72"/>
          <w:szCs w:val="72"/>
          <w:rtl/>
        </w:rPr>
      </w:pPr>
    </w:p>
    <w:p w14:paraId="22513B51" w14:textId="77777777" w:rsidR="00955E9F" w:rsidRDefault="00A7175E" w:rsidP="00955E9F">
      <w:pPr>
        <w:pStyle w:val="afffffffa"/>
        <w:rPr>
          <w:rtl/>
        </w:rPr>
      </w:pPr>
      <w:bookmarkStart w:id="160" w:name="_Toc256000057"/>
      <w:bookmarkStart w:id="161" w:name="_Toc32477904"/>
      <w:bookmarkStart w:id="162" w:name="_Toc43400623"/>
      <w:bookmarkStart w:id="163" w:name="_Toc44931932"/>
      <w:bookmarkStart w:id="164" w:name="_Toc44932019"/>
      <w:bookmarkStart w:id="165" w:name="_Toc44932668"/>
      <w:bookmarkStart w:id="166" w:name="_Toc53331337"/>
      <w:r w:rsidRPr="002426B4">
        <w:rPr>
          <w:rFonts w:hint="cs"/>
          <w:rtl/>
        </w:rPr>
        <w:t>פרק ב</w:t>
      </w:r>
      <w:r>
        <w:rPr>
          <w:rFonts w:hint="cs"/>
          <w:rtl/>
        </w:rPr>
        <w:t>'</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Start w:id="167" w:name="_Toc256000058"/>
      <w:bookmarkStart w:id="168" w:name="_Toc32477905"/>
      <w:bookmarkStart w:id="169" w:name="_Toc43400624"/>
      <w:bookmarkStart w:id="170" w:name="_Toc44931933"/>
      <w:bookmarkStart w:id="171" w:name="_Toc44932020"/>
      <w:bookmarkStart w:id="172" w:name="_Toc53331338"/>
      <w:bookmarkEnd w:id="160"/>
      <w:bookmarkEnd w:id="161"/>
      <w:bookmarkEnd w:id="162"/>
      <w:bookmarkEnd w:id="163"/>
      <w:bookmarkEnd w:id="164"/>
      <w:bookmarkEnd w:id="165"/>
      <w:bookmarkEnd w:id="166"/>
    </w:p>
    <w:p w14:paraId="52C9EF29" w14:textId="046142ED" w:rsidR="00A7175E" w:rsidRDefault="00A7175E" w:rsidP="00955E9F">
      <w:pPr>
        <w:pStyle w:val="afffffffa"/>
      </w:pPr>
      <w:bookmarkStart w:id="173" w:name="_GoBack"/>
      <w:bookmarkEnd w:id="173"/>
      <w:r>
        <w:rPr>
          <w:rFonts w:hint="cs"/>
          <w:rtl/>
        </w:rPr>
        <w:t>הגשת הצעה במכרז</w:t>
      </w:r>
      <w:bookmarkEnd w:id="167"/>
      <w:bookmarkEnd w:id="168"/>
      <w:bookmarkEnd w:id="169"/>
      <w:bookmarkEnd w:id="170"/>
      <w:bookmarkEnd w:id="171"/>
      <w:bookmarkEnd w:id="172"/>
    </w:p>
    <w:p w14:paraId="27E8D93A" w14:textId="77777777" w:rsidR="00A7175E" w:rsidRPr="002A3E64" w:rsidRDefault="00A7175E" w:rsidP="00A7175E">
      <w:pPr>
        <w:pStyle w:val="11"/>
        <w:rPr>
          <w:rtl/>
        </w:rPr>
      </w:pPr>
      <w:bookmarkStart w:id="174" w:name="_Toc43400625"/>
      <w:bookmarkStart w:id="175" w:name="_Toc44931934"/>
      <w:bookmarkStart w:id="176" w:name="_Toc44932021"/>
      <w:r w:rsidRPr="002A3E64">
        <w:rPr>
          <w:rFonts w:hint="eastAsia"/>
          <w:rtl/>
        </w:rPr>
        <w:t>כללי</w:t>
      </w:r>
      <w:r>
        <w:rPr>
          <w:rFonts w:hint="cs"/>
          <w:rtl/>
        </w:rPr>
        <w:t>ם למילוי חוברת ההצעה</w:t>
      </w:r>
      <w:bookmarkEnd w:id="174"/>
      <w:bookmarkEnd w:id="175"/>
      <w:bookmarkEnd w:id="176"/>
    </w:p>
    <w:p w14:paraId="2AE25E0A" w14:textId="77777777" w:rsidR="00A7175E" w:rsidRPr="00AA29ED" w:rsidRDefault="00A7175E" w:rsidP="00A7175E">
      <w:pPr>
        <w:pStyle w:val="1112"/>
      </w:pPr>
      <w:bookmarkStart w:id="177"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177"/>
    </w:p>
    <w:p w14:paraId="493E628D" w14:textId="77777777" w:rsidR="00A7175E" w:rsidRDefault="00A7175E" w:rsidP="00A7175E">
      <w:pPr>
        <w:pStyle w:val="1112"/>
      </w:pPr>
      <w:bookmarkStart w:id="178"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178"/>
    </w:p>
    <w:p w14:paraId="7957888C" w14:textId="77777777" w:rsidR="00A7175E" w:rsidRPr="00116E05" w:rsidRDefault="00A7175E" w:rsidP="00A7175E">
      <w:pPr>
        <w:pStyle w:val="1112"/>
      </w:pPr>
      <w:bookmarkStart w:id="179"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179"/>
      <w:r w:rsidRPr="00116E05">
        <w:rPr>
          <w:rFonts w:hint="cs"/>
          <w:rtl/>
        </w:rPr>
        <w:t xml:space="preserve"> </w:t>
      </w:r>
    </w:p>
    <w:p w14:paraId="2E1E4E15" w14:textId="77777777" w:rsidR="00A7175E" w:rsidRPr="00116E05" w:rsidRDefault="00A7175E" w:rsidP="00A7175E">
      <w:pPr>
        <w:pStyle w:val="1112"/>
      </w:pPr>
      <w:bookmarkStart w:id="18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חובת ה</w:t>
      </w:r>
      <w:r w:rsidRPr="00116E05">
        <w:rPr>
          <w:rFonts w:hint="cs"/>
          <w:rtl/>
        </w:rPr>
        <w:t>הצעה</w:t>
      </w:r>
      <w:r w:rsidRPr="00116E05">
        <w:rPr>
          <w:rtl/>
        </w:rPr>
        <w:t>.</w:t>
      </w:r>
      <w:bookmarkEnd w:id="180"/>
    </w:p>
    <w:p w14:paraId="5BA652C5" w14:textId="77777777" w:rsidR="00A7175E" w:rsidRDefault="00A7175E" w:rsidP="00A7175E">
      <w:pPr>
        <w:pStyle w:val="1112"/>
      </w:pPr>
      <w:bookmarkStart w:id="181"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181"/>
    </w:p>
    <w:p w14:paraId="16C232ED" w14:textId="77777777" w:rsidR="00A7175E" w:rsidRPr="00EA3E69" w:rsidRDefault="00A7175E" w:rsidP="00A7175E">
      <w:pPr>
        <w:pStyle w:val="1fe"/>
        <w:rPr>
          <w:rtl/>
        </w:rPr>
      </w:pPr>
      <w:bookmarkStart w:id="182" w:name="_Toc256000059"/>
      <w:bookmarkStart w:id="183" w:name="_Toc32477906"/>
      <w:bookmarkStart w:id="184" w:name="_Toc43400627"/>
      <w:bookmarkStart w:id="185" w:name="_Toc44931936"/>
      <w:bookmarkStart w:id="186" w:name="_Toc44932023"/>
      <w:bookmarkStart w:id="187" w:name="_Toc53331344"/>
      <w:bookmarkStart w:id="188" w:name="_Toc516503366"/>
      <w:r w:rsidRPr="00EA3E69">
        <w:rPr>
          <w:rFonts w:hint="cs"/>
          <w:rtl/>
        </w:rPr>
        <w:t>פרטי המציע</w:t>
      </w:r>
      <w:bookmarkEnd w:id="182"/>
      <w:bookmarkEnd w:id="183"/>
      <w:bookmarkEnd w:id="184"/>
      <w:bookmarkEnd w:id="185"/>
      <w:bookmarkEnd w:id="186"/>
      <w:bookmarkEnd w:id="187"/>
    </w:p>
    <w:tbl>
      <w:tblPr>
        <w:tblStyle w:val="affff5"/>
        <w:tblpPr w:leftFromText="180" w:rightFromText="180" w:vertAnchor="text" w:tblpY="1"/>
        <w:tblOverlap w:val="never"/>
        <w:bidiVisual/>
        <w:tblW w:w="5000" w:type="pct"/>
        <w:tblLayout w:type="fixed"/>
        <w:tblLook w:val="04A0" w:firstRow="1" w:lastRow="0" w:firstColumn="1" w:lastColumn="0" w:noHBand="0" w:noVBand="1"/>
      </w:tblPr>
      <w:tblGrid>
        <w:gridCol w:w="3991"/>
        <w:gridCol w:w="4279"/>
      </w:tblGrid>
      <w:tr w:rsidR="00A7175E" w14:paraId="1BE51463" w14:textId="77777777" w:rsidTr="00955E9F">
        <w:trPr>
          <w:trHeight w:val="702"/>
          <w:tblHeader/>
        </w:trPr>
        <w:tc>
          <w:tcPr>
            <w:tcW w:w="2413" w:type="pct"/>
            <w:vAlign w:val="center"/>
          </w:tcPr>
          <w:p w14:paraId="33285C08" w14:textId="77777777" w:rsidR="00A7175E" w:rsidRPr="00780937" w:rsidRDefault="00A7175E" w:rsidP="00FD2231">
            <w:pPr>
              <w:spacing w:before="120" w:after="120" w:line="360" w:lineRule="auto"/>
              <w:rPr>
                <w:rFonts w:ascii="David" w:hAnsi="David" w:cs="David"/>
                <w:rtl/>
              </w:rPr>
            </w:pPr>
            <w:r w:rsidRPr="00780937">
              <w:rPr>
                <w:rFonts w:ascii="David" w:hAnsi="David" w:cs="David"/>
                <w:rtl/>
              </w:rPr>
              <w:t xml:space="preserve">שם המציע </w:t>
            </w:r>
          </w:p>
        </w:tc>
        <w:tc>
          <w:tcPr>
            <w:tcW w:w="2587" w:type="pct"/>
            <w:vAlign w:val="center"/>
          </w:tcPr>
          <w:p w14:paraId="2E5F5FA5" w14:textId="77777777" w:rsidR="00A7175E" w:rsidRPr="00780937" w:rsidRDefault="00A7175E" w:rsidP="00FD2231">
            <w:pPr>
              <w:spacing w:before="120" w:after="120" w:line="360" w:lineRule="auto"/>
              <w:rPr>
                <w:rFonts w:ascii="David" w:hAnsi="David" w:cs="David"/>
                <w:rtl/>
              </w:rPr>
            </w:pPr>
          </w:p>
        </w:tc>
      </w:tr>
      <w:tr w:rsidR="00A7175E" w14:paraId="3B6B742C" w14:textId="77777777" w:rsidTr="00955E9F">
        <w:trPr>
          <w:trHeight w:val="1069"/>
        </w:trPr>
        <w:tc>
          <w:tcPr>
            <w:tcW w:w="2413" w:type="pct"/>
            <w:vAlign w:val="center"/>
          </w:tcPr>
          <w:p w14:paraId="3E4BCC78" w14:textId="77777777" w:rsidR="00A7175E" w:rsidRDefault="00A7175E" w:rsidP="00FD2231">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7CEFDB67" w14:textId="77777777" w:rsidR="00A7175E" w:rsidRPr="00780937" w:rsidRDefault="00A7175E" w:rsidP="00FD2231">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587" w:type="pct"/>
            <w:vAlign w:val="center"/>
          </w:tcPr>
          <w:p w14:paraId="18C0E705" w14:textId="77777777" w:rsidR="00A7175E" w:rsidRPr="00780937" w:rsidRDefault="00A7175E" w:rsidP="00FD2231">
            <w:pPr>
              <w:spacing w:before="120" w:after="120" w:line="360" w:lineRule="auto"/>
              <w:rPr>
                <w:rFonts w:ascii="David" w:hAnsi="David" w:cs="David"/>
                <w:rtl/>
              </w:rPr>
            </w:pPr>
          </w:p>
        </w:tc>
      </w:tr>
      <w:tr w:rsidR="00A7175E" w14:paraId="5FCD2645" w14:textId="77777777" w:rsidTr="00955E9F">
        <w:trPr>
          <w:trHeight w:val="778"/>
        </w:trPr>
        <w:tc>
          <w:tcPr>
            <w:tcW w:w="2413" w:type="pct"/>
            <w:vAlign w:val="center"/>
          </w:tcPr>
          <w:p w14:paraId="24548F28" w14:textId="77777777" w:rsidR="00A7175E" w:rsidRPr="00780937" w:rsidRDefault="00A7175E" w:rsidP="00FD2231">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587" w:type="pct"/>
            <w:vAlign w:val="center"/>
          </w:tcPr>
          <w:p w14:paraId="5B04BCD5" w14:textId="77777777" w:rsidR="00A7175E" w:rsidRPr="00780937" w:rsidRDefault="00A7175E" w:rsidP="00FD2231">
            <w:pPr>
              <w:spacing w:before="120" w:after="120" w:line="360" w:lineRule="auto"/>
              <w:rPr>
                <w:rFonts w:ascii="David" w:hAnsi="David" w:cs="David"/>
                <w:rtl/>
              </w:rPr>
            </w:pPr>
          </w:p>
        </w:tc>
      </w:tr>
      <w:tr w:rsidR="00A7175E" w14:paraId="5A8E5AAC" w14:textId="77777777" w:rsidTr="00955E9F">
        <w:trPr>
          <w:trHeight w:val="395"/>
        </w:trPr>
        <w:tc>
          <w:tcPr>
            <w:tcW w:w="2413" w:type="pct"/>
            <w:vAlign w:val="center"/>
          </w:tcPr>
          <w:p w14:paraId="5C421EAC" w14:textId="77777777" w:rsidR="00A7175E" w:rsidRPr="00780937" w:rsidRDefault="00A7175E" w:rsidP="00FD2231">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587" w:type="pct"/>
            <w:vAlign w:val="center"/>
          </w:tcPr>
          <w:p w14:paraId="6F9FA51E" w14:textId="77777777" w:rsidR="00A7175E" w:rsidRPr="00780937" w:rsidRDefault="00A7175E" w:rsidP="00FD2231">
            <w:pPr>
              <w:spacing w:before="120" w:after="120" w:line="360" w:lineRule="auto"/>
              <w:rPr>
                <w:rFonts w:ascii="David" w:hAnsi="David" w:cs="David"/>
                <w:rtl/>
              </w:rPr>
            </w:pPr>
          </w:p>
        </w:tc>
      </w:tr>
      <w:tr w:rsidR="00A7175E" w14:paraId="3EFC8C02" w14:textId="77777777" w:rsidTr="00955E9F">
        <w:trPr>
          <w:trHeight w:val="645"/>
        </w:trPr>
        <w:tc>
          <w:tcPr>
            <w:tcW w:w="2413" w:type="pct"/>
            <w:vMerge w:val="restart"/>
            <w:vAlign w:val="center"/>
          </w:tcPr>
          <w:p w14:paraId="22394C2E" w14:textId="77777777" w:rsidR="00A7175E" w:rsidRPr="0014115F" w:rsidRDefault="00A7175E" w:rsidP="00FD2231">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587" w:type="pct"/>
            <w:vAlign w:val="center"/>
          </w:tcPr>
          <w:p w14:paraId="0B2C566F" w14:textId="77777777" w:rsidR="00A7175E" w:rsidRPr="00780937" w:rsidRDefault="00A7175E" w:rsidP="00FD2231">
            <w:pPr>
              <w:spacing w:before="120" w:after="120" w:line="360" w:lineRule="auto"/>
              <w:rPr>
                <w:rFonts w:ascii="David" w:hAnsi="David" w:cs="David"/>
                <w:rtl/>
              </w:rPr>
            </w:pPr>
            <w:r w:rsidRPr="00780937">
              <w:rPr>
                <w:rFonts w:ascii="David" w:hAnsi="David" w:cs="David"/>
                <w:rtl/>
              </w:rPr>
              <w:t>שם:</w:t>
            </w:r>
          </w:p>
        </w:tc>
      </w:tr>
      <w:tr w:rsidR="00A7175E" w14:paraId="7B8AB197" w14:textId="77777777" w:rsidTr="00955E9F">
        <w:trPr>
          <w:trHeight w:val="696"/>
        </w:trPr>
        <w:tc>
          <w:tcPr>
            <w:tcW w:w="2413" w:type="pct"/>
            <w:vMerge/>
            <w:vAlign w:val="center"/>
          </w:tcPr>
          <w:p w14:paraId="7993FE97" w14:textId="77777777" w:rsidR="00A7175E" w:rsidRPr="0014115F" w:rsidRDefault="00A7175E" w:rsidP="00FD2231">
            <w:pPr>
              <w:spacing w:before="120" w:after="120" w:line="360" w:lineRule="auto"/>
              <w:rPr>
                <w:rFonts w:ascii="David" w:hAnsi="David" w:cs="David"/>
                <w:highlight w:val="yellow"/>
                <w:rtl/>
              </w:rPr>
            </w:pPr>
          </w:p>
        </w:tc>
        <w:tc>
          <w:tcPr>
            <w:tcW w:w="2587" w:type="pct"/>
            <w:vAlign w:val="center"/>
          </w:tcPr>
          <w:p w14:paraId="3D9AED34" w14:textId="77777777" w:rsidR="00A7175E" w:rsidRPr="00780937" w:rsidRDefault="00A7175E" w:rsidP="00FD2231">
            <w:pPr>
              <w:spacing w:before="120" w:after="120" w:line="360" w:lineRule="auto"/>
              <w:rPr>
                <w:rFonts w:ascii="David" w:hAnsi="David" w:cs="David"/>
                <w:rtl/>
              </w:rPr>
            </w:pPr>
            <w:r w:rsidRPr="00780937">
              <w:rPr>
                <w:rFonts w:ascii="David" w:hAnsi="David" w:cs="David"/>
                <w:rtl/>
              </w:rPr>
              <w:t>כתובת:</w:t>
            </w:r>
          </w:p>
        </w:tc>
      </w:tr>
      <w:tr w:rsidR="00A7175E" w14:paraId="32F34768" w14:textId="77777777" w:rsidTr="00955E9F">
        <w:trPr>
          <w:trHeight w:val="311"/>
        </w:trPr>
        <w:tc>
          <w:tcPr>
            <w:tcW w:w="2413" w:type="pct"/>
            <w:vMerge/>
            <w:vAlign w:val="center"/>
          </w:tcPr>
          <w:p w14:paraId="12CBD58F" w14:textId="77777777" w:rsidR="00A7175E" w:rsidRPr="0014115F" w:rsidRDefault="00A7175E" w:rsidP="00FD2231">
            <w:pPr>
              <w:spacing w:before="120" w:after="120" w:line="360" w:lineRule="auto"/>
              <w:rPr>
                <w:rFonts w:ascii="David" w:hAnsi="David" w:cs="David"/>
                <w:highlight w:val="yellow"/>
                <w:rtl/>
              </w:rPr>
            </w:pPr>
          </w:p>
        </w:tc>
        <w:tc>
          <w:tcPr>
            <w:tcW w:w="2587" w:type="pct"/>
            <w:vAlign w:val="center"/>
          </w:tcPr>
          <w:p w14:paraId="30CC9169" w14:textId="77777777" w:rsidR="00A7175E" w:rsidRPr="00780937" w:rsidRDefault="00A7175E" w:rsidP="00FD2231">
            <w:pPr>
              <w:spacing w:before="120" w:after="120" w:line="360" w:lineRule="auto"/>
              <w:rPr>
                <w:rFonts w:ascii="David" w:hAnsi="David" w:cs="David"/>
                <w:rtl/>
              </w:rPr>
            </w:pPr>
            <w:r w:rsidRPr="00780937">
              <w:rPr>
                <w:rFonts w:ascii="David" w:hAnsi="David" w:cs="David"/>
                <w:rtl/>
              </w:rPr>
              <w:t>טלפון:</w:t>
            </w:r>
          </w:p>
        </w:tc>
      </w:tr>
      <w:tr w:rsidR="00A7175E" w14:paraId="298CE67D" w14:textId="77777777" w:rsidTr="00955E9F">
        <w:trPr>
          <w:trHeight w:val="559"/>
        </w:trPr>
        <w:tc>
          <w:tcPr>
            <w:tcW w:w="2413" w:type="pct"/>
            <w:vMerge/>
            <w:vAlign w:val="center"/>
          </w:tcPr>
          <w:p w14:paraId="3A072797" w14:textId="77777777" w:rsidR="00A7175E" w:rsidRPr="0014115F" w:rsidRDefault="00A7175E" w:rsidP="00FD2231">
            <w:pPr>
              <w:spacing w:before="120" w:after="120" w:line="360" w:lineRule="auto"/>
              <w:rPr>
                <w:rFonts w:ascii="David" w:hAnsi="David" w:cs="David"/>
                <w:highlight w:val="yellow"/>
                <w:rtl/>
              </w:rPr>
            </w:pPr>
          </w:p>
        </w:tc>
        <w:tc>
          <w:tcPr>
            <w:tcW w:w="2587" w:type="pct"/>
            <w:vAlign w:val="center"/>
          </w:tcPr>
          <w:p w14:paraId="3F869848" w14:textId="77777777" w:rsidR="00A7175E" w:rsidRPr="00780937" w:rsidRDefault="00A7175E" w:rsidP="00FD2231">
            <w:pPr>
              <w:spacing w:before="120" w:after="120" w:line="360" w:lineRule="auto"/>
              <w:rPr>
                <w:rFonts w:ascii="David" w:hAnsi="David" w:cs="David"/>
                <w:rtl/>
              </w:rPr>
            </w:pPr>
            <w:r w:rsidRPr="00780937">
              <w:rPr>
                <w:rFonts w:ascii="David" w:hAnsi="David" w:cs="David"/>
                <w:rtl/>
              </w:rPr>
              <w:t>דוא"ל:</w:t>
            </w:r>
          </w:p>
        </w:tc>
      </w:tr>
    </w:tbl>
    <w:p w14:paraId="1D730535" w14:textId="77777777" w:rsidR="00A7175E" w:rsidRDefault="00A7175E" w:rsidP="00A7175E">
      <w:pPr>
        <w:pStyle w:val="20"/>
        <w:numPr>
          <w:ilvl w:val="0"/>
          <w:numId w:val="0"/>
        </w:numPr>
        <w:bidi/>
        <w:ind w:left="1069"/>
        <w:rPr>
          <w:rtl/>
        </w:rPr>
      </w:pPr>
      <w:r>
        <w:rPr>
          <w:rtl/>
        </w:rPr>
        <w:br w:type="textWrapping" w:clear="all"/>
      </w:r>
    </w:p>
    <w:p w14:paraId="609B73C8" w14:textId="77777777" w:rsidR="00A7175E" w:rsidRDefault="00A7175E" w:rsidP="00A7175E">
      <w:pPr>
        <w:pStyle w:val="1fe"/>
      </w:pPr>
      <w:bookmarkStart w:id="189" w:name="_Toc32477907"/>
      <w:bookmarkStart w:id="190" w:name="_Toc43400628"/>
      <w:bookmarkStart w:id="191" w:name="_Toc44931937"/>
      <w:bookmarkStart w:id="192" w:name="_Toc44932024"/>
      <w:bookmarkStart w:id="193" w:name="_Toc53331345"/>
      <w:bookmarkStart w:id="194" w:name="_Toc256000060"/>
      <w:r w:rsidRPr="009241A0">
        <w:rPr>
          <w:rFonts w:hint="cs"/>
          <w:rtl/>
        </w:rPr>
        <w:t>עמידה בתנאי הסף של המכר</w:t>
      </w:r>
      <w:bookmarkEnd w:id="189"/>
      <w:bookmarkEnd w:id="190"/>
      <w:bookmarkEnd w:id="191"/>
      <w:bookmarkEnd w:id="192"/>
      <w:bookmarkEnd w:id="193"/>
      <w:r>
        <w:rPr>
          <w:rFonts w:hint="cs"/>
          <w:rtl/>
        </w:rPr>
        <w:t>ז</w:t>
      </w:r>
      <w:bookmarkEnd w:id="194"/>
    </w:p>
    <w:p w14:paraId="46B59BF8" w14:textId="77777777" w:rsidR="00A7175E" w:rsidRPr="002A3E64" w:rsidRDefault="00A7175E" w:rsidP="00A7175E">
      <w:pPr>
        <w:ind w:left="58"/>
        <w:rPr>
          <w:rtl/>
        </w:rPr>
      </w:pPr>
    </w:p>
    <w:p w14:paraId="402D4A8B" w14:textId="77777777" w:rsidR="00A7175E" w:rsidRPr="00FF7633" w:rsidRDefault="00A7175E" w:rsidP="00A7175E">
      <w:pPr>
        <w:pStyle w:val="1fc"/>
        <w:rPr>
          <w:u w:val="single"/>
        </w:rPr>
      </w:pPr>
      <w:bookmarkStart w:id="195" w:name="_Toc53331346"/>
      <w:r>
        <w:rPr>
          <w:rFonts w:hint="cs"/>
          <w:rtl/>
        </w:rPr>
        <w:t xml:space="preserve">בהתאם לאמור בפרק זה המציע יפרט את עמידתו בתנאי הסף שפורטו במכרז. </w:t>
      </w:r>
      <w:r w:rsidRPr="00FF7633">
        <w:rPr>
          <w:rFonts w:hint="cs"/>
          <w:u w:val="single"/>
          <w:rtl/>
        </w:rPr>
        <w:t>רק מציע אשר עומד בכל תנאי הסף המפורטים להלן יוכל להתמודד במכרז</w:t>
      </w:r>
      <w:r>
        <w:rPr>
          <w:rFonts w:hint="cs"/>
          <w:u w:val="single"/>
          <w:rtl/>
        </w:rPr>
        <w:t>:</w:t>
      </w:r>
      <w:bookmarkEnd w:id="195"/>
    </w:p>
    <w:p w14:paraId="24917AFC" w14:textId="77777777" w:rsidR="00A7175E" w:rsidRPr="00EF282D" w:rsidRDefault="00A7175E" w:rsidP="00A7175E">
      <w:pPr>
        <w:pStyle w:val="af5"/>
        <w:tabs>
          <w:tab w:val="left" w:pos="1334"/>
        </w:tabs>
        <w:spacing w:before="240" w:after="240" w:line="360" w:lineRule="auto"/>
        <w:ind w:left="360"/>
        <w:contextualSpacing w:val="0"/>
        <w:jc w:val="both"/>
        <w:outlineLvl w:val="2"/>
        <w:rPr>
          <w:rFonts w:ascii="David" w:hAnsi="David" w:cs="David"/>
          <w:b/>
          <w:bCs/>
          <w:vanish/>
          <w:sz w:val="28"/>
          <w:szCs w:val="28"/>
          <w:rtl/>
        </w:rPr>
      </w:pPr>
      <w:bookmarkStart w:id="196" w:name="_Toc42501732"/>
      <w:bookmarkStart w:id="197" w:name="_Toc42589790"/>
      <w:bookmarkStart w:id="198" w:name="_Toc42589883"/>
      <w:bookmarkStart w:id="199" w:name="_Toc43197220"/>
      <w:bookmarkStart w:id="200" w:name="_Toc44931938"/>
      <w:bookmarkStart w:id="201" w:name="_Toc44932025"/>
      <w:bookmarkStart w:id="202" w:name="_Toc49766700"/>
      <w:bookmarkStart w:id="203" w:name="_Toc49766789"/>
      <w:bookmarkStart w:id="204" w:name="_Toc53330152"/>
      <w:bookmarkStart w:id="205" w:name="_Toc42501733"/>
      <w:bookmarkStart w:id="206" w:name="_Toc42589791"/>
      <w:bookmarkStart w:id="207" w:name="_Toc42589884"/>
      <w:bookmarkStart w:id="208" w:name="_Toc43197221"/>
      <w:bookmarkStart w:id="209" w:name="_Toc44931939"/>
      <w:bookmarkStart w:id="210" w:name="_Toc44932026"/>
      <w:bookmarkStart w:id="211" w:name="_Toc49766701"/>
      <w:bookmarkStart w:id="212" w:name="_Toc49766790"/>
      <w:bookmarkStart w:id="213" w:name="_Toc53330153"/>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p w14:paraId="7C27C9C5" w14:textId="77777777" w:rsidR="00A7175E" w:rsidRPr="00BA3488" w:rsidRDefault="00A7175E" w:rsidP="00A7175E">
      <w:pPr>
        <w:pStyle w:val="11"/>
        <w:rPr>
          <w:rtl/>
        </w:rPr>
      </w:pPr>
      <w:bookmarkStart w:id="214" w:name="_Toc43400629"/>
      <w:bookmarkStart w:id="215" w:name="_Toc44931940"/>
      <w:bookmarkStart w:id="216" w:name="_Toc44932027"/>
      <w:bookmarkStart w:id="217"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14"/>
      <w:bookmarkEnd w:id="215"/>
      <w:bookmarkEnd w:id="216"/>
      <w:bookmarkEnd w:id="217"/>
    </w:p>
    <w:p w14:paraId="1D747B90" w14:textId="77777777" w:rsidR="00A7175E" w:rsidRDefault="00A7175E" w:rsidP="00A7175E">
      <w:pPr>
        <w:pStyle w:val="1fc"/>
        <w:rPr>
          <w:rtl/>
        </w:rPr>
      </w:pPr>
      <w:bookmarkStart w:id="218" w:name="_Toc53331348"/>
      <w:r w:rsidRPr="00FF7633">
        <w:rPr>
          <w:rFonts w:hint="cs"/>
          <w:rtl/>
        </w:rPr>
        <w:t>המציע מצהיר ומתחייב כי</w:t>
      </w:r>
      <w:r>
        <w:rPr>
          <w:rFonts w:hint="cs"/>
          <w:rtl/>
        </w:rPr>
        <w:t xml:space="preserve"> הוא עומד בתנאי הסף המנהליים המפורטים ב</w:t>
      </w:r>
      <w:r w:rsidRPr="002F1CE5">
        <w:rPr>
          <w:rFonts w:hint="eastAsia"/>
          <w:bCs/>
          <w:rtl/>
        </w:rPr>
        <w:t>פרק</w:t>
      </w:r>
      <w:r w:rsidRPr="002F1CE5">
        <w:rPr>
          <w:bCs/>
          <w:rtl/>
        </w:rPr>
        <w:t xml:space="preserve"> </w:t>
      </w:r>
      <w:r w:rsidRPr="002F1CE5">
        <w:rPr>
          <w:rFonts w:hint="eastAsia"/>
          <w:bCs/>
          <w:rtl/>
        </w:rPr>
        <w:t>א</w:t>
      </w:r>
      <w:r w:rsidRPr="002F1CE5">
        <w:rPr>
          <w:bCs/>
          <w:rtl/>
        </w:rPr>
        <w:t>'</w:t>
      </w:r>
      <w:r>
        <w:rPr>
          <w:rFonts w:hint="cs"/>
          <w:rtl/>
        </w:rPr>
        <w:t xml:space="preserve"> למכרז ובהתאם לפירוט המובא להלן:</w:t>
      </w:r>
      <w:bookmarkEnd w:id="218"/>
    </w:p>
    <w:p w14:paraId="18B4F37E" w14:textId="77777777" w:rsidR="00A7175E" w:rsidRPr="002F1CE5" w:rsidRDefault="00A7175E" w:rsidP="00A7175E">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p>
    <w:p w14:paraId="70EDFABE" w14:textId="77777777" w:rsidR="00A7175E" w:rsidRDefault="00A7175E" w:rsidP="00A7175E">
      <w:pPr>
        <w:pStyle w:val="af5"/>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74B94049" w14:textId="77777777" w:rsidR="00A7175E" w:rsidRDefault="00A7175E" w:rsidP="00A7175E">
      <w:pPr>
        <w:pStyle w:val="af5"/>
        <w:numPr>
          <w:ilvl w:val="0"/>
          <w:numId w:val="65"/>
        </w:numPr>
        <w:spacing w:line="360" w:lineRule="auto"/>
        <w:jc w:val="both"/>
        <w:rPr>
          <w:rFonts w:ascii="David" w:hAnsi="David" w:cs="David"/>
        </w:rPr>
      </w:pPr>
      <w:r>
        <w:rPr>
          <w:rFonts w:ascii="David" w:hAnsi="David" w:cs="David" w:hint="cs"/>
          <w:rtl/>
        </w:rPr>
        <w:t>לא חלה על המציע חובת רישום בישראל, על פי דין.</w:t>
      </w:r>
    </w:p>
    <w:p w14:paraId="01E414B4" w14:textId="77777777" w:rsidR="00A7175E" w:rsidRPr="00815DF4" w:rsidRDefault="00A7175E" w:rsidP="00A7175E">
      <w:pPr>
        <w:pStyle w:val="af5"/>
        <w:spacing w:line="360" w:lineRule="auto"/>
        <w:jc w:val="both"/>
        <w:rPr>
          <w:rFonts w:ascii="David" w:hAnsi="David" w:cs="David"/>
          <w:rtl/>
        </w:rPr>
      </w:pPr>
      <w:r>
        <w:rPr>
          <w:rFonts w:ascii="David" w:hAnsi="David" w:cs="David" w:hint="cs"/>
          <w:rtl/>
        </w:rPr>
        <w:t xml:space="preserve"> נימוק:</w:t>
      </w:r>
    </w:p>
    <w:p w14:paraId="25FAEB53" w14:textId="77777777" w:rsidR="00A7175E" w:rsidRPr="00815DF4" w:rsidRDefault="00A7175E" w:rsidP="00A7175E">
      <w:pPr>
        <w:pStyle w:val="af5"/>
        <w:spacing w:line="360" w:lineRule="auto"/>
        <w:ind w:left="360" w:right="-180"/>
        <w:jc w:val="both"/>
        <w:rPr>
          <w:rFonts w:ascii="David" w:hAnsi="David" w:cs="David"/>
          <w:rtl/>
        </w:rPr>
      </w:pPr>
      <w:bookmarkStart w:id="219" w:name="html_registration_proof_preview"/>
      <w:bookmarkEnd w:id="219"/>
    </w:p>
    <w:p w14:paraId="26228FE5" w14:textId="77777777" w:rsidR="00A7175E" w:rsidRDefault="00A7175E" w:rsidP="00A7175E">
      <w:pPr>
        <w:pStyle w:val="111"/>
      </w:pPr>
      <w:r>
        <w:rPr>
          <w:rFonts w:hint="cs"/>
          <w:rtl/>
        </w:rPr>
        <w:t>המציע עומד</w:t>
      </w:r>
      <w:r w:rsidRPr="00D61045">
        <w:rPr>
          <w:rFonts w:hint="cs"/>
          <w:rtl/>
        </w:rPr>
        <w:t xml:space="preserve"> </w:t>
      </w:r>
      <w:r>
        <w:rPr>
          <w:rFonts w:hint="cs"/>
          <w:rtl/>
        </w:rPr>
        <w:t>בדרישות הרישוי והתקנים הנדרשים על פי דין לצורך ההתקשרות, ככל שישנם.</w:t>
      </w:r>
    </w:p>
    <w:p w14:paraId="16F70C46" w14:textId="77777777" w:rsidR="00A7175E" w:rsidRPr="009A1DF5" w:rsidRDefault="00A7175E" w:rsidP="00A7175E">
      <w:pPr>
        <w:pStyle w:val="111"/>
        <w:numPr>
          <w:ilvl w:val="0"/>
          <w:numId w:val="0"/>
        </w:numPr>
        <w:tabs>
          <w:tab w:val="clear" w:pos="1334"/>
          <w:tab w:val="left" w:pos="483"/>
        </w:tabs>
        <w:ind w:left="483"/>
        <w:rPr>
          <w:b w:val="0"/>
          <w:bCs w:val="0"/>
        </w:rPr>
      </w:pPr>
      <w:r w:rsidRPr="009A1DF5">
        <w:rPr>
          <w:rFonts w:hint="eastAsia"/>
          <w:b w:val="0"/>
          <w:bCs w:val="0"/>
          <w:rtl/>
        </w:rPr>
        <w:t>המזמין</w:t>
      </w:r>
      <w:r w:rsidRPr="009A1DF5">
        <w:rPr>
          <w:b w:val="0"/>
          <w:bCs w:val="0"/>
          <w:rtl/>
        </w:rPr>
        <w:t xml:space="preserve"> יהיה רשאי לבקש </w:t>
      </w:r>
      <w:r>
        <w:rPr>
          <w:rFonts w:hint="cs"/>
          <w:b w:val="0"/>
          <w:bCs w:val="0"/>
          <w:rtl/>
        </w:rPr>
        <w:t xml:space="preserve">אישור על עמידה בתקנים או בתקנים זרים מקבילים, ככל שעמידה בתקן זר מקביל אפשרית בהתאם להוראות הדין. </w:t>
      </w:r>
    </w:p>
    <w:p w14:paraId="1E9EA93B" w14:textId="77777777" w:rsidR="00A7175E" w:rsidRPr="002F1CE5" w:rsidRDefault="00A7175E" w:rsidP="00A7175E">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r w:rsidRPr="00E57501">
        <w:rPr>
          <w:rStyle w:val="11110"/>
          <w:rFonts w:eastAsiaTheme="minorHAnsi"/>
          <w:b w:val="0"/>
          <w:bCs w:val="0"/>
          <w:rtl/>
        </w:rPr>
        <w:t>–</w:t>
      </w:r>
      <w:r w:rsidRPr="00E57501">
        <w:rPr>
          <w:rStyle w:val="11110"/>
          <w:rFonts w:eastAsiaTheme="minorHAnsi" w:hint="cs"/>
          <w:b w:val="0"/>
          <w:bCs w:val="0"/>
          <w:rtl/>
        </w:rPr>
        <w:t xml:space="preserve"> </w:t>
      </w:r>
      <w:r w:rsidRPr="00E57501">
        <w:rPr>
          <w:rStyle w:val="11110"/>
          <w:rFonts w:eastAsiaTheme="minorHAnsi"/>
          <w:b w:val="0"/>
          <w:bCs w:val="0"/>
          <w:rtl/>
        </w:rPr>
        <w:t>כלל</w:t>
      </w:r>
      <w:r w:rsidRPr="00E57501">
        <w:rPr>
          <w:rStyle w:val="11110"/>
          <w:rFonts w:eastAsiaTheme="minorHAnsi" w:hint="cs"/>
          <w:b w:val="0"/>
          <w:bCs w:val="0"/>
          <w:rtl/>
        </w:rPr>
        <w:t xml:space="preserve"> </w:t>
      </w:r>
      <w:bookmarkStart w:id="220" w:name="show_IsSherut_9"/>
      <w:r w:rsidRPr="00E57501">
        <w:rPr>
          <w:rStyle w:val="11110"/>
          <w:rFonts w:eastAsiaTheme="minorHAnsi"/>
          <w:b w:val="0"/>
          <w:bCs w:val="0"/>
          <w:rtl/>
        </w:rPr>
        <w:t>השירותים</w:t>
      </w:r>
      <w:bookmarkEnd w:id="220"/>
      <w:r w:rsidRPr="00E57501">
        <w:rPr>
          <w:rStyle w:val="11110"/>
          <w:rFonts w:eastAsiaTheme="minorHAnsi"/>
          <w:b w:val="0"/>
          <w:bCs w:val="0"/>
          <w:rtl/>
        </w:rPr>
        <w:t> המוצעים על ידי המציע עומדים בדרישות הרישוי והתקנים הנדרשים על פי דין לצורך אספקתם, ככל שישנם</w:t>
      </w:r>
      <w:r>
        <w:rPr>
          <w:rStyle w:val="11110"/>
          <w:rFonts w:eastAsiaTheme="minorHAnsi"/>
          <w:b w:val="0"/>
          <w:bCs w:val="0"/>
        </w:rPr>
        <w:t>.</w:t>
      </w:r>
    </w:p>
    <w:p w14:paraId="47CF0111" w14:textId="77777777" w:rsidR="00A7175E" w:rsidRDefault="00A7175E" w:rsidP="00A7175E">
      <w:pPr>
        <w:pStyle w:val="1111"/>
      </w:pPr>
      <w:r w:rsidRPr="00E3750B">
        <w:rPr>
          <w:rFonts w:hint="cs"/>
          <w:b/>
          <w:bCs/>
          <w:rtl/>
        </w:rPr>
        <w:t>ניהול פנקסים</w:t>
      </w:r>
      <w:r w:rsidRPr="00426CDE">
        <w:rPr>
          <w:rtl/>
        </w:rPr>
        <w:t xml:space="preserve"> </w:t>
      </w:r>
      <w:r>
        <w:rPr>
          <w:rtl/>
        </w:rPr>
        <w:t>–</w:t>
      </w:r>
      <w:r>
        <w:rPr>
          <w:rFonts w:hint="cs"/>
          <w:rtl/>
        </w:rPr>
        <w:t xml:space="preserve"> המציע:</w:t>
      </w:r>
    </w:p>
    <w:p w14:paraId="6B68D1B3" w14:textId="77777777" w:rsidR="00A7175E" w:rsidRDefault="00A7175E" w:rsidP="00A7175E">
      <w:pPr>
        <w:pStyle w:val="11111"/>
      </w:pPr>
      <w:r w:rsidRPr="00554187">
        <w:rPr>
          <w:rtl/>
        </w:rPr>
        <w:t>מנהל את פנקסי החשבונות והרשומות שעליו לנהל על פי פקודת מס הכנסה, וחוק מס ערך מוסף, התשל"ו-1975 ("</w:t>
      </w:r>
      <w:r w:rsidRPr="000636E1">
        <w:rPr>
          <w:b/>
          <w:bCs/>
          <w:rtl/>
        </w:rPr>
        <w:t>חוק מס ערך מוסף</w:t>
      </w:r>
      <w:r w:rsidRPr="00554187">
        <w:rPr>
          <w:rtl/>
        </w:rPr>
        <w:t>"), או שהוא פטור מלנהלם</w:t>
      </w:r>
      <w:r>
        <w:rPr>
          <w:rFonts w:hint="cs"/>
          <w:rtl/>
        </w:rPr>
        <w:t>.</w:t>
      </w:r>
    </w:p>
    <w:p w14:paraId="2F41A8C7" w14:textId="77777777" w:rsidR="00A7175E" w:rsidRPr="00426CDE" w:rsidRDefault="00A7175E" w:rsidP="00A7175E">
      <w:pPr>
        <w:pStyle w:val="11111"/>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14:paraId="04F4B1BD" w14:textId="77777777" w:rsidR="00A7175E" w:rsidRDefault="00A7175E" w:rsidP="00A7175E">
      <w:pPr>
        <w:pStyle w:val="1111"/>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אישור פקיד מורשה ולסמ</w:t>
      </w:r>
      <w:r>
        <w:rPr>
          <w:rFonts w:hint="cs"/>
          <w:rtl/>
        </w:rPr>
        <w:t>נו</w:t>
      </w:r>
      <w:r w:rsidRPr="00082200">
        <w:rPr>
          <w:rFonts w:hint="cs"/>
          <w:rtl/>
        </w:rPr>
        <w:t xml:space="preserve"> כנספח </w:t>
      </w:r>
      <w:bookmarkStart w:id="221" w:name="nispach3_1"/>
      <w:r w:rsidRPr="00CE6778">
        <w:rPr>
          <w:rFonts w:hint="cs"/>
          <w:rtl/>
        </w:rPr>
        <w:t>2</w:t>
      </w:r>
      <w:bookmarkEnd w:id="221"/>
      <w:r>
        <w:rPr>
          <w:rFonts w:hint="cs"/>
          <w:rtl/>
        </w:rPr>
        <w:t>.</w:t>
      </w:r>
    </w:p>
    <w:p w14:paraId="3A53522A" w14:textId="77777777" w:rsidR="00A7175E" w:rsidRPr="008B27AC" w:rsidRDefault="00A7175E" w:rsidP="00A7175E">
      <w:pPr>
        <w:spacing w:line="360" w:lineRule="auto"/>
        <w:ind w:right="-180"/>
        <w:jc w:val="both"/>
        <w:rPr>
          <w:rFonts w:ascii="David" w:hAnsi="David" w:cs="David"/>
        </w:rPr>
      </w:pPr>
    </w:p>
    <w:p w14:paraId="2983D912" w14:textId="77777777" w:rsidR="00A7175E" w:rsidRPr="00E3750B" w:rsidRDefault="00A7175E" w:rsidP="00A7175E">
      <w:pPr>
        <w:pStyle w:val="1111"/>
        <w:rPr>
          <w:rtl/>
        </w:rPr>
      </w:pPr>
      <w:r w:rsidRPr="00E3750B">
        <w:rPr>
          <w:rFonts w:hint="cs"/>
          <w:b/>
          <w:bCs/>
          <w:rtl/>
        </w:rPr>
        <w:t>היעדר הרשעות</w:t>
      </w:r>
      <w:r>
        <w:rPr>
          <w:rFonts w:hint="cs"/>
          <w:rtl/>
        </w:rPr>
        <w:t xml:space="preserve"> </w:t>
      </w:r>
      <w:r>
        <w:rPr>
          <w:rtl/>
        </w:rPr>
        <w:t>–</w:t>
      </w:r>
      <w:r>
        <w:rPr>
          <w:rFonts w:hint="cs"/>
          <w:rtl/>
        </w:rPr>
        <w:t>:</w:t>
      </w:r>
    </w:p>
    <w:p w14:paraId="422B49C7" w14:textId="77777777" w:rsidR="00A7175E" w:rsidRPr="00DE0651" w:rsidRDefault="00A7175E" w:rsidP="00A7175E">
      <w:pPr>
        <w:pStyle w:val="11111"/>
      </w:pPr>
      <w:bookmarkStart w:id="222" w:name="hidden_SmiraOrNikayon"/>
      <w:r w:rsidRPr="00A92289">
        <w:rPr>
          <w:rFonts w:hint="eastAsia"/>
          <w:rtl/>
        </w:rPr>
        <w:t>המציע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Pr="00A92289">
        <w:rPr>
          <w:rFonts w:hint="eastAsia"/>
          <w:rtl/>
        </w:rPr>
        <w:t>הגשת</w:t>
      </w:r>
      <w:r w:rsidRPr="00A92289">
        <w:rPr>
          <w:rtl/>
        </w:rPr>
        <w:t xml:space="preserve"> </w:t>
      </w:r>
      <w:r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14:paraId="11BA20A7" w14:textId="77777777" w:rsidR="00A7175E" w:rsidRPr="00082200" w:rsidRDefault="00A7175E" w:rsidP="00A7175E">
      <w:pPr>
        <w:pStyle w:val="1111"/>
        <w:rPr>
          <w:rtl/>
        </w:rPr>
      </w:pPr>
      <w:r w:rsidRPr="00082200">
        <w:rPr>
          <w:rFonts w:hint="cs"/>
          <w:rtl/>
        </w:rPr>
        <w:t xml:space="preserve">לצורך הוכחת עמידה בתנאי סף זה על המציע לצרף את התצהיר המפורט בנספח </w:t>
      </w:r>
      <w:bookmarkStart w:id="223" w:name="nispach4_1"/>
      <w:r w:rsidRPr="00CE6778">
        <w:rPr>
          <w:rFonts w:hint="cs"/>
          <w:rtl/>
        </w:rPr>
        <w:t>3</w:t>
      </w:r>
      <w:bookmarkEnd w:id="223"/>
      <w:r>
        <w:rPr>
          <w:rFonts w:hint="cs"/>
          <w:rtl/>
        </w:rPr>
        <w:t>.</w:t>
      </w:r>
    </w:p>
    <w:bookmarkEnd w:id="222"/>
    <w:p w14:paraId="2C83537A" w14:textId="77777777" w:rsidR="00A7175E" w:rsidRDefault="00A7175E" w:rsidP="00A7175E">
      <w:pPr>
        <w:pStyle w:val="20"/>
        <w:numPr>
          <w:ilvl w:val="0"/>
          <w:numId w:val="0"/>
        </w:numPr>
        <w:bidi/>
        <w:ind w:left="1356"/>
        <w:jc w:val="both"/>
        <w:rPr>
          <w:b w:val="0"/>
          <w:bCs/>
          <w:sz w:val="24"/>
          <w:szCs w:val="24"/>
        </w:rPr>
      </w:pPr>
      <w:r>
        <w:rPr>
          <w:rFonts w:hint="cs"/>
          <w:b w:val="0"/>
          <w:bCs/>
          <w:sz w:val="24"/>
          <w:szCs w:val="24"/>
          <w:rtl/>
        </w:rPr>
        <w:t xml:space="preserve">  </w:t>
      </w:r>
    </w:p>
    <w:p w14:paraId="45263AA0" w14:textId="77777777" w:rsidR="00A7175E" w:rsidRPr="00DF5D14" w:rsidRDefault="00A7175E" w:rsidP="00A7175E">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 אחת מהאפשרויות)</w:t>
      </w:r>
    </w:p>
    <w:p w14:paraId="66A3D4A7" w14:textId="77777777" w:rsidR="00A7175E" w:rsidRPr="00DF5D14" w:rsidRDefault="00A7175E" w:rsidP="00A7175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36220447" w14:textId="77777777" w:rsidR="00A7175E" w:rsidRPr="00DF5D14" w:rsidRDefault="00A7175E" w:rsidP="00A7175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20AEA10" w14:textId="77777777" w:rsidR="00A7175E" w:rsidRPr="00DF5D14" w:rsidRDefault="00A7175E" w:rsidP="00A7175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07C25297" w14:textId="77777777" w:rsidR="00A7175E" w:rsidRPr="00DF5D14" w:rsidRDefault="00A7175E" w:rsidP="00A7175E">
      <w:pPr>
        <w:pStyle w:val="af5"/>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44E7181D" w14:textId="77777777" w:rsidR="00A7175E" w:rsidRPr="00DF5D14" w:rsidRDefault="00A7175E" w:rsidP="00A7175E">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7094DF48" w14:textId="77777777" w:rsidR="00A7175E" w:rsidRPr="00DF5D14" w:rsidRDefault="00A7175E" w:rsidP="00A7175E">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1A46C9B1" w14:textId="77777777" w:rsidR="00A7175E" w:rsidRPr="00DF5D14" w:rsidRDefault="00A7175E" w:rsidP="00A7175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28B43A95" w14:textId="77777777" w:rsidR="00A7175E" w:rsidRPr="00780937" w:rsidRDefault="00A7175E" w:rsidP="00A7175E">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5383136" w14:textId="77777777" w:rsidR="00A7175E" w:rsidRPr="00B06A45" w:rsidRDefault="00A7175E" w:rsidP="00A7175E">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77C4983D" w14:textId="77777777" w:rsidR="00A7175E" w:rsidRDefault="00A7175E" w:rsidP="00A7175E">
      <w:pPr>
        <w:spacing w:line="360" w:lineRule="auto"/>
        <w:ind w:right="-180"/>
        <w:rPr>
          <w:rFonts w:ascii="David" w:hAnsi="David" w:cs="David"/>
          <w:rtl/>
        </w:rPr>
      </w:pPr>
      <w:r>
        <w:rPr>
          <w:rFonts w:hint="cs"/>
          <w:rtl/>
        </w:rPr>
        <w:t xml:space="preserve">  </w:t>
      </w:r>
    </w:p>
    <w:p w14:paraId="4C116222" w14:textId="77777777" w:rsidR="00A7175E" w:rsidRPr="00B35F02" w:rsidRDefault="00A7175E" w:rsidP="00A7175E">
      <w:pPr>
        <w:rPr>
          <w:rtl/>
        </w:rPr>
        <w:sectPr w:rsidR="00A7175E" w:rsidRPr="00B35F02" w:rsidSect="00654526">
          <w:pgSz w:w="11906" w:h="16838" w:code="9"/>
          <w:pgMar w:top="1616" w:right="1826" w:bottom="1440" w:left="1800" w:header="709" w:footer="709" w:gutter="0"/>
          <w:cols w:space="708"/>
          <w:titlePg/>
          <w:bidi/>
          <w:rtlGutter/>
          <w:docGrid w:linePitch="360"/>
        </w:sectPr>
      </w:pPr>
    </w:p>
    <w:p w14:paraId="51EE8380" w14:textId="77777777" w:rsidR="00A7175E" w:rsidRPr="002A3E64" w:rsidRDefault="00A7175E" w:rsidP="00A7175E">
      <w:pPr>
        <w:pStyle w:val="11"/>
        <w:rPr>
          <w:rtl/>
        </w:rPr>
      </w:pPr>
      <w:bookmarkStart w:id="224" w:name="_Toc43400630"/>
      <w:bookmarkStart w:id="225" w:name="_Toc44931941"/>
      <w:bookmarkStart w:id="226" w:name="_Toc44932028"/>
      <w:bookmarkStart w:id="227"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24"/>
      <w:bookmarkEnd w:id="225"/>
      <w:bookmarkEnd w:id="226"/>
      <w:bookmarkEnd w:id="227"/>
    </w:p>
    <w:p w14:paraId="46379479" w14:textId="77777777" w:rsidR="00A7175E" w:rsidRPr="00235200" w:rsidRDefault="00A7175E" w:rsidP="00A7175E">
      <w:pPr>
        <w:pStyle w:val="111"/>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0D5BE605" w14:textId="4DB8E9DB" w:rsidR="002B4AC4" w:rsidRDefault="00A7175E" w:rsidP="008934CA">
      <w:pPr>
        <w:pStyle w:val="1111"/>
        <w:rPr>
          <w:rFonts w:eastAsiaTheme="minorHAnsi"/>
          <w:noProof w:val="0"/>
          <w:lang w:eastAsia="en-US"/>
        </w:rPr>
      </w:pPr>
      <w:bookmarkStart w:id="228" w:name="show_HTzevetShanimNisayon1_1"/>
      <w:r w:rsidRPr="00E00450">
        <w:rPr>
          <w:rFonts w:eastAsiaTheme="minorHAnsi"/>
          <w:noProof w:val="0"/>
          <w:rtl/>
          <w:lang w:eastAsia="en-US"/>
        </w:rPr>
        <w:t xml:space="preserve">במסגרת מכרז זה, נדרש המציע להציג יועץ מטעמו (להלן: "היועץ") אשר יעמוד בתנאי הסף המקצועיים </w:t>
      </w:r>
      <w:r w:rsidR="002B4AC4">
        <w:rPr>
          <w:rFonts w:eastAsiaTheme="minorHAnsi" w:hint="cs"/>
          <w:noProof w:val="0"/>
          <w:rtl/>
          <w:lang w:eastAsia="en-US"/>
        </w:rPr>
        <w:t>המפורטים בפרק א' למכרז:</w:t>
      </w:r>
    </w:p>
    <w:p w14:paraId="53416A5A" w14:textId="24AD01B0" w:rsidR="002B4AC4" w:rsidRPr="00FE1BD0" w:rsidRDefault="002B4AC4" w:rsidP="008934CA">
      <w:pPr>
        <w:pStyle w:val="2"/>
        <w:numPr>
          <w:ilvl w:val="0"/>
          <w:numId w:val="0"/>
        </w:numPr>
        <w:ind w:left="792" w:hanging="432"/>
      </w:pPr>
      <w:r>
        <w:rPr>
          <w:rFonts w:ascii="David" w:hAnsi="David" w:cs="David" w:hint="cs"/>
          <w:sz w:val="24"/>
          <w:szCs w:val="24"/>
          <w:rtl/>
        </w:rPr>
        <w:t>ה</w:t>
      </w:r>
      <w:r w:rsidRPr="00264154">
        <w:rPr>
          <w:rFonts w:ascii="David" w:hAnsi="David" w:cs="David"/>
          <w:sz w:val="24"/>
          <w:szCs w:val="24"/>
          <w:rtl/>
        </w:rPr>
        <w:t xml:space="preserve">יועץ העונה על התנאים הבאים, </w:t>
      </w:r>
      <w:r w:rsidRPr="00264154">
        <w:rPr>
          <w:rFonts w:ascii="David" w:hAnsi="David" w:cs="David"/>
          <w:b/>
          <w:bCs/>
          <w:sz w:val="24"/>
          <w:szCs w:val="24"/>
          <w:u w:val="single"/>
          <w:rtl/>
        </w:rPr>
        <w:t>במצטבר</w:t>
      </w:r>
      <w:r w:rsidRPr="00264154">
        <w:rPr>
          <w:rFonts w:ascii="David" w:hAnsi="David" w:cs="David"/>
          <w:sz w:val="24"/>
          <w:szCs w:val="24"/>
          <w:rtl/>
        </w:rPr>
        <w:t xml:space="preserve">: </w:t>
      </w:r>
    </w:p>
    <w:p w14:paraId="0F99E833" w14:textId="5E9BB241" w:rsidR="002B4AC4" w:rsidRPr="002B7BC6" w:rsidRDefault="002B4AC4" w:rsidP="008934CA">
      <w:pPr>
        <w:pStyle w:val="11111"/>
      </w:pPr>
      <w:r>
        <w:rPr>
          <w:rtl/>
        </w:rPr>
        <w:t>בעל תואר</w:t>
      </w:r>
      <w:r w:rsidRPr="002B7BC6">
        <w:rPr>
          <w:rtl/>
        </w:rPr>
        <w:t xml:space="preserve"> </w:t>
      </w:r>
      <w:r>
        <w:rPr>
          <w:rFonts w:hint="cs"/>
          <w:rtl/>
        </w:rPr>
        <w:t xml:space="preserve">בהנדסה ובעל רישיון מהנדס </w:t>
      </w:r>
      <w:r w:rsidRPr="00DB635E">
        <w:rPr>
          <w:rtl/>
        </w:rPr>
        <w:t>הרשום בפנקס המהנדסים והאדריכלים, כמשמעותו בחוק המהנדסים והאדריכלים, התשי"ח-1958</w:t>
      </w:r>
      <w:r w:rsidDel="002E6412">
        <w:rPr>
          <w:rStyle w:val="afff2"/>
          <w:rFonts w:asciiTheme="minorHAnsi" w:eastAsiaTheme="minorHAnsi" w:hAnsiTheme="minorHAnsi" w:cstheme="minorBidi"/>
          <w:noProof w:val="0"/>
          <w:rtl/>
          <w:lang w:eastAsia="en-US"/>
        </w:rPr>
        <w:t xml:space="preserve"> </w:t>
      </w:r>
      <w:r w:rsidRPr="002B7BC6">
        <w:rPr>
          <w:rFonts w:hint="cs"/>
          <w:rtl/>
        </w:rPr>
        <w:t>;</w:t>
      </w:r>
    </w:p>
    <w:p w14:paraId="1E6D966A" w14:textId="260A1209" w:rsidR="002B4AC4" w:rsidRDefault="002B4AC4" w:rsidP="008934CA">
      <w:pPr>
        <w:pStyle w:val="11111"/>
        <w:rPr>
          <w:rtl/>
        </w:rPr>
      </w:pPr>
      <w:r w:rsidRPr="002B7BC6">
        <w:rPr>
          <w:rtl/>
        </w:rPr>
        <w:t xml:space="preserve">בעל ניסיון מקצועי </w:t>
      </w:r>
      <w:r>
        <w:rPr>
          <w:rFonts w:hint="cs"/>
          <w:rtl/>
        </w:rPr>
        <w:t xml:space="preserve">של </w:t>
      </w:r>
      <w:r w:rsidRPr="002B7BC6">
        <w:rPr>
          <w:rtl/>
        </w:rPr>
        <w:t>מעל 7 שנים בתחום</w:t>
      </w:r>
      <w:r>
        <w:rPr>
          <w:rFonts w:hint="cs"/>
          <w:rtl/>
        </w:rPr>
        <w:t xml:space="preserve"> </w:t>
      </w:r>
      <w:r>
        <w:rPr>
          <w:rtl/>
        </w:rPr>
        <w:t>משק הדלקים, היכרות עם הגורמים השונים במשק הישראלי (יבואנים, ספקים, יצרנים, משתמשים, מאחסנים וכד'), והיכרות עם מתקני תשתית המשמשים את מערכות הדלק לסוגיהן.</w:t>
      </w:r>
    </w:p>
    <w:p w14:paraId="6D302896" w14:textId="3E9F1E0F" w:rsidR="002B4AC4" w:rsidRDefault="002B4AC4" w:rsidP="008934CA">
      <w:pPr>
        <w:pStyle w:val="11111"/>
        <w:rPr>
          <w:rtl/>
        </w:rPr>
      </w:pPr>
      <w:r>
        <w:rPr>
          <w:rFonts w:hint="cs"/>
          <w:rtl/>
        </w:rPr>
        <w:t xml:space="preserve">בעל ניסיון מקצועי של מעל 7 שנים </w:t>
      </w:r>
      <w:r>
        <w:rPr>
          <w:rtl/>
        </w:rPr>
        <w:t>בתכנון או פיקוח או ברגולציה או בניהול מערכות או אחזקה של מערכות לאספקת דלק.</w:t>
      </w:r>
    </w:p>
    <w:p w14:paraId="343AE2E6" w14:textId="0B940825" w:rsidR="00A7175E" w:rsidRDefault="00A7175E" w:rsidP="008934CA">
      <w:pPr>
        <w:pStyle w:val="1111"/>
        <w:numPr>
          <w:ilvl w:val="0"/>
          <w:numId w:val="0"/>
        </w:numPr>
        <w:ind w:left="1935" w:hanging="765"/>
        <w:rPr>
          <w:rtl/>
        </w:rPr>
      </w:pPr>
    </w:p>
    <w:p w14:paraId="521F6938" w14:textId="77777777" w:rsidR="00A7175E" w:rsidRDefault="00A7175E" w:rsidP="00A7175E">
      <w:pPr>
        <w:pStyle w:val="1111"/>
        <w:ind w:left="1759"/>
        <w:rPr>
          <w:rtl/>
        </w:rPr>
      </w:pPr>
      <w:r>
        <w:rPr>
          <w:rtl/>
        </w:rPr>
        <w:t>על המציע להוכיח את ניסיונו של היועץ מטעמו באמצעות מסמכים שיפרטו את הניסיון הרלוונטי לפי שנים.</w:t>
      </w:r>
    </w:p>
    <w:p w14:paraId="1A14771E" w14:textId="77777777" w:rsidR="00A7175E" w:rsidRPr="00E00450" w:rsidRDefault="00A7175E" w:rsidP="00A7175E">
      <w:pPr>
        <w:pStyle w:val="1111"/>
        <w:numPr>
          <w:ilvl w:val="0"/>
          <w:numId w:val="0"/>
        </w:numPr>
        <w:ind w:left="1759"/>
        <w:rPr>
          <w:highlight w:val="green"/>
        </w:rPr>
      </w:pPr>
    </w:p>
    <w:tbl>
      <w:tblPr>
        <w:tblStyle w:val="affff5"/>
        <w:bidiVisual/>
        <w:tblW w:w="0" w:type="auto"/>
        <w:tblLayout w:type="fixed"/>
        <w:tblLook w:val="04A0" w:firstRow="1" w:lastRow="0" w:firstColumn="1" w:lastColumn="0" w:noHBand="0" w:noVBand="1"/>
      </w:tblPr>
      <w:tblGrid>
        <w:gridCol w:w="2426"/>
        <w:gridCol w:w="2023"/>
        <w:gridCol w:w="3821"/>
      </w:tblGrid>
      <w:tr w:rsidR="00A7175E" w14:paraId="6760F938" w14:textId="77777777" w:rsidTr="00FD2231">
        <w:trPr>
          <w:tblHeader/>
        </w:trPr>
        <w:tc>
          <w:tcPr>
            <w:tcW w:w="242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2A7159" w14:textId="77777777" w:rsidR="00A7175E" w:rsidRDefault="00A7175E" w:rsidP="00FD2231">
            <w:pPr>
              <w:tabs>
                <w:tab w:val="left" w:pos="7854"/>
              </w:tabs>
              <w:spacing w:after="120" w:line="360" w:lineRule="auto"/>
              <w:jc w:val="center"/>
              <w:rPr>
                <w:rFonts w:ascii="David" w:hAnsi="David" w:cs="David"/>
                <w:rtl/>
              </w:rPr>
            </w:pPr>
            <w:r>
              <w:rPr>
                <w:rFonts w:ascii="David" w:hAnsi="David" w:cs="David" w:hint="cs"/>
                <w:rtl/>
              </w:rPr>
              <w:t>שנת התחלה</w:t>
            </w:r>
          </w:p>
        </w:tc>
        <w:tc>
          <w:tcPr>
            <w:tcW w:w="202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D4B26B1" w14:textId="77777777" w:rsidR="00A7175E" w:rsidRDefault="00A7175E" w:rsidP="00FD2231">
            <w:pPr>
              <w:tabs>
                <w:tab w:val="left" w:pos="7854"/>
              </w:tabs>
              <w:spacing w:after="120" w:line="360" w:lineRule="auto"/>
              <w:jc w:val="center"/>
              <w:rPr>
                <w:rFonts w:ascii="David" w:hAnsi="David" w:cs="David"/>
                <w:rtl/>
              </w:rPr>
            </w:pPr>
            <w:r>
              <w:rPr>
                <w:rFonts w:ascii="David" w:hAnsi="David" w:cs="David" w:hint="cs"/>
                <w:rtl/>
              </w:rPr>
              <w:t>שנת סיום</w:t>
            </w:r>
          </w:p>
        </w:tc>
        <w:tc>
          <w:tcPr>
            <w:tcW w:w="38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7183975" w14:textId="77777777" w:rsidR="00A7175E" w:rsidRDefault="00A7175E" w:rsidP="00FD2231">
            <w:pPr>
              <w:tabs>
                <w:tab w:val="left" w:pos="7854"/>
              </w:tabs>
              <w:spacing w:after="120" w:line="360" w:lineRule="auto"/>
              <w:jc w:val="center"/>
              <w:rPr>
                <w:rFonts w:ascii="David" w:hAnsi="David" w:cs="David"/>
                <w:rtl/>
              </w:rPr>
            </w:pPr>
            <w:r>
              <w:rPr>
                <w:rFonts w:ascii="David" w:hAnsi="David" w:cs="David" w:hint="cs"/>
                <w:rtl/>
              </w:rPr>
              <w:t>פירוט אודות הניסיון</w:t>
            </w:r>
          </w:p>
        </w:tc>
      </w:tr>
      <w:tr w:rsidR="00A7175E" w14:paraId="056A9336" w14:textId="77777777" w:rsidTr="00FD2231">
        <w:tc>
          <w:tcPr>
            <w:tcW w:w="2426" w:type="dxa"/>
            <w:tcBorders>
              <w:top w:val="single" w:sz="4" w:space="0" w:color="auto"/>
            </w:tcBorders>
          </w:tcPr>
          <w:p w14:paraId="0E45D0A2" w14:textId="77777777" w:rsidR="00A7175E" w:rsidRDefault="00A7175E" w:rsidP="00FD2231">
            <w:pPr>
              <w:tabs>
                <w:tab w:val="left" w:pos="7854"/>
              </w:tabs>
              <w:spacing w:after="120" w:line="360" w:lineRule="auto"/>
              <w:jc w:val="both"/>
              <w:rPr>
                <w:rFonts w:ascii="David" w:hAnsi="David" w:cs="David"/>
                <w:rtl/>
              </w:rPr>
            </w:pPr>
          </w:p>
        </w:tc>
        <w:tc>
          <w:tcPr>
            <w:tcW w:w="2023" w:type="dxa"/>
            <w:tcBorders>
              <w:top w:val="single" w:sz="4" w:space="0" w:color="auto"/>
            </w:tcBorders>
          </w:tcPr>
          <w:p w14:paraId="276190EC" w14:textId="77777777" w:rsidR="00A7175E" w:rsidRDefault="00A7175E" w:rsidP="00FD2231">
            <w:pPr>
              <w:tabs>
                <w:tab w:val="left" w:pos="7854"/>
              </w:tabs>
              <w:spacing w:after="120" w:line="360" w:lineRule="auto"/>
              <w:jc w:val="both"/>
              <w:rPr>
                <w:rFonts w:ascii="David" w:hAnsi="David" w:cs="David"/>
                <w:rtl/>
              </w:rPr>
            </w:pPr>
          </w:p>
        </w:tc>
        <w:tc>
          <w:tcPr>
            <w:tcW w:w="3821" w:type="dxa"/>
            <w:tcBorders>
              <w:top w:val="single" w:sz="4" w:space="0" w:color="auto"/>
            </w:tcBorders>
          </w:tcPr>
          <w:p w14:paraId="65017ECE" w14:textId="77777777" w:rsidR="00A7175E" w:rsidRDefault="00A7175E" w:rsidP="00FD2231">
            <w:pPr>
              <w:tabs>
                <w:tab w:val="left" w:pos="7854"/>
              </w:tabs>
              <w:spacing w:after="120" w:line="360" w:lineRule="auto"/>
              <w:jc w:val="both"/>
              <w:rPr>
                <w:rFonts w:ascii="David" w:hAnsi="David" w:cs="David"/>
                <w:rtl/>
              </w:rPr>
            </w:pPr>
          </w:p>
        </w:tc>
      </w:tr>
      <w:tr w:rsidR="00A7175E" w14:paraId="6183D80A" w14:textId="77777777" w:rsidTr="00FD2231">
        <w:tc>
          <w:tcPr>
            <w:tcW w:w="2426" w:type="dxa"/>
          </w:tcPr>
          <w:p w14:paraId="649E2115" w14:textId="77777777" w:rsidR="00A7175E" w:rsidRDefault="00A7175E" w:rsidP="00FD2231">
            <w:pPr>
              <w:tabs>
                <w:tab w:val="left" w:pos="7854"/>
              </w:tabs>
              <w:spacing w:after="120" w:line="360" w:lineRule="auto"/>
              <w:jc w:val="both"/>
              <w:rPr>
                <w:rFonts w:ascii="David" w:hAnsi="David" w:cs="David"/>
                <w:rtl/>
              </w:rPr>
            </w:pPr>
          </w:p>
        </w:tc>
        <w:tc>
          <w:tcPr>
            <w:tcW w:w="2023" w:type="dxa"/>
          </w:tcPr>
          <w:p w14:paraId="216811C0" w14:textId="77777777" w:rsidR="00A7175E" w:rsidRDefault="00A7175E" w:rsidP="00FD2231">
            <w:pPr>
              <w:tabs>
                <w:tab w:val="left" w:pos="7854"/>
              </w:tabs>
              <w:spacing w:after="120" w:line="360" w:lineRule="auto"/>
              <w:jc w:val="both"/>
              <w:rPr>
                <w:rFonts w:ascii="David" w:hAnsi="David" w:cs="David"/>
                <w:rtl/>
              </w:rPr>
            </w:pPr>
          </w:p>
        </w:tc>
        <w:tc>
          <w:tcPr>
            <w:tcW w:w="3821" w:type="dxa"/>
          </w:tcPr>
          <w:p w14:paraId="307DB48A" w14:textId="77777777" w:rsidR="00A7175E" w:rsidRDefault="00A7175E" w:rsidP="00FD2231">
            <w:pPr>
              <w:tabs>
                <w:tab w:val="left" w:pos="7854"/>
              </w:tabs>
              <w:spacing w:after="120" w:line="360" w:lineRule="auto"/>
              <w:jc w:val="both"/>
              <w:rPr>
                <w:rFonts w:ascii="David" w:hAnsi="David" w:cs="David"/>
                <w:rtl/>
              </w:rPr>
            </w:pPr>
          </w:p>
        </w:tc>
      </w:tr>
      <w:tr w:rsidR="00A7175E" w14:paraId="41795BD5" w14:textId="77777777" w:rsidTr="00FD2231">
        <w:tc>
          <w:tcPr>
            <w:tcW w:w="2426" w:type="dxa"/>
          </w:tcPr>
          <w:p w14:paraId="1A03E388" w14:textId="77777777" w:rsidR="00A7175E" w:rsidRDefault="00A7175E" w:rsidP="00FD2231">
            <w:pPr>
              <w:tabs>
                <w:tab w:val="left" w:pos="7854"/>
              </w:tabs>
              <w:spacing w:after="120" w:line="360" w:lineRule="auto"/>
              <w:jc w:val="both"/>
              <w:rPr>
                <w:rFonts w:ascii="David" w:hAnsi="David" w:cs="David"/>
                <w:rtl/>
              </w:rPr>
            </w:pPr>
          </w:p>
        </w:tc>
        <w:tc>
          <w:tcPr>
            <w:tcW w:w="2023" w:type="dxa"/>
          </w:tcPr>
          <w:p w14:paraId="223CA177" w14:textId="77777777" w:rsidR="00A7175E" w:rsidRDefault="00A7175E" w:rsidP="00FD2231">
            <w:pPr>
              <w:tabs>
                <w:tab w:val="left" w:pos="7854"/>
              </w:tabs>
              <w:spacing w:after="120" w:line="360" w:lineRule="auto"/>
              <w:jc w:val="both"/>
              <w:rPr>
                <w:rFonts w:ascii="David" w:hAnsi="David" w:cs="David"/>
                <w:rtl/>
              </w:rPr>
            </w:pPr>
          </w:p>
        </w:tc>
        <w:tc>
          <w:tcPr>
            <w:tcW w:w="3821" w:type="dxa"/>
          </w:tcPr>
          <w:p w14:paraId="0B0B0988" w14:textId="77777777" w:rsidR="00A7175E" w:rsidRDefault="00A7175E" w:rsidP="00FD2231">
            <w:pPr>
              <w:tabs>
                <w:tab w:val="left" w:pos="7854"/>
              </w:tabs>
              <w:spacing w:after="120" w:line="360" w:lineRule="auto"/>
              <w:jc w:val="both"/>
              <w:rPr>
                <w:rFonts w:ascii="David" w:hAnsi="David" w:cs="David"/>
                <w:rtl/>
              </w:rPr>
            </w:pPr>
          </w:p>
        </w:tc>
      </w:tr>
      <w:tr w:rsidR="00A7175E" w14:paraId="71267DCD" w14:textId="77777777" w:rsidTr="00FD2231">
        <w:tc>
          <w:tcPr>
            <w:tcW w:w="2426" w:type="dxa"/>
          </w:tcPr>
          <w:p w14:paraId="67C4C169" w14:textId="77777777" w:rsidR="00A7175E" w:rsidRDefault="00A7175E" w:rsidP="00FD2231">
            <w:pPr>
              <w:tabs>
                <w:tab w:val="left" w:pos="7854"/>
              </w:tabs>
              <w:spacing w:after="120" w:line="360" w:lineRule="auto"/>
              <w:jc w:val="both"/>
              <w:rPr>
                <w:rFonts w:ascii="David" w:hAnsi="David" w:cs="David"/>
                <w:rtl/>
              </w:rPr>
            </w:pPr>
          </w:p>
        </w:tc>
        <w:tc>
          <w:tcPr>
            <w:tcW w:w="2023" w:type="dxa"/>
          </w:tcPr>
          <w:p w14:paraId="023CBA7B" w14:textId="77777777" w:rsidR="00A7175E" w:rsidRDefault="00A7175E" w:rsidP="00FD2231">
            <w:pPr>
              <w:tabs>
                <w:tab w:val="left" w:pos="7854"/>
              </w:tabs>
              <w:spacing w:after="120" w:line="360" w:lineRule="auto"/>
              <w:jc w:val="both"/>
              <w:rPr>
                <w:rFonts w:ascii="David" w:hAnsi="David" w:cs="David"/>
                <w:rtl/>
              </w:rPr>
            </w:pPr>
          </w:p>
        </w:tc>
        <w:tc>
          <w:tcPr>
            <w:tcW w:w="3821" w:type="dxa"/>
          </w:tcPr>
          <w:p w14:paraId="6ECAB249" w14:textId="77777777" w:rsidR="00A7175E" w:rsidRDefault="00A7175E" w:rsidP="00FD2231">
            <w:pPr>
              <w:tabs>
                <w:tab w:val="left" w:pos="7854"/>
              </w:tabs>
              <w:spacing w:after="120" w:line="360" w:lineRule="auto"/>
              <w:jc w:val="both"/>
              <w:rPr>
                <w:rFonts w:ascii="David" w:hAnsi="David" w:cs="David"/>
                <w:rtl/>
              </w:rPr>
            </w:pPr>
          </w:p>
        </w:tc>
      </w:tr>
      <w:tr w:rsidR="00A7175E" w14:paraId="7901CA62" w14:textId="77777777" w:rsidTr="00FD2231">
        <w:tc>
          <w:tcPr>
            <w:tcW w:w="2426" w:type="dxa"/>
          </w:tcPr>
          <w:p w14:paraId="6CB505CD" w14:textId="77777777" w:rsidR="00A7175E" w:rsidRDefault="00A7175E" w:rsidP="00FD2231">
            <w:pPr>
              <w:tabs>
                <w:tab w:val="left" w:pos="7854"/>
              </w:tabs>
              <w:spacing w:after="120" w:line="360" w:lineRule="auto"/>
              <w:jc w:val="both"/>
              <w:rPr>
                <w:rFonts w:ascii="David" w:hAnsi="David" w:cs="David"/>
                <w:rtl/>
              </w:rPr>
            </w:pPr>
          </w:p>
        </w:tc>
        <w:tc>
          <w:tcPr>
            <w:tcW w:w="2023" w:type="dxa"/>
          </w:tcPr>
          <w:p w14:paraId="77AC6BB3" w14:textId="77777777" w:rsidR="00A7175E" w:rsidRDefault="00A7175E" w:rsidP="00FD2231">
            <w:pPr>
              <w:tabs>
                <w:tab w:val="left" w:pos="7854"/>
              </w:tabs>
              <w:spacing w:after="120" w:line="360" w:lineRule="auto"/>
              <w:jc w:val="both"/>
              <w:rPr>
                <w:rFonts w:ascii="David" w:hAnsi="David" w:cs="David"/>
                <w:rtl/>
              </w:rPr>
            </w:pPr>
          </w:p>
        </w:tc>
        <w:tc>
          <w:tcPr>
            <w:tcW w:w="3821" w:type="dxa"/>
          </w:tcPr>
          <w:p w14:paraId="2CACB754" w14:textId="77777777" w:rsidR="00A7175E" w:rsidRDefault="00A7175E" w:rsidP="00FD2231">
            <w:pPr>
              <w:tabs>
                <w:tab w:val="left" w:pos="7854"/>
              </w:tabs>
              <w:spacing w:after="120" w:line="360" w:lineRule="auto"/>
              <w:jc w:val="both"/>
              <w:rPr>
                <w:rFonts w:ascii="David" w:hAnsi="David" w:cs="David"/>
                <w:rtl/>
              </w:rPr>
            </w:pPr>
          </w:p>
        </w:tc>
      </w:tr>
      <w:tr w:rsidR="00A7175E" w14:paraId="4991BA6A" w14:textId="77777777" w:rsidTr="00FD2231">
        <w:tc>
          <w:tcPr>
            <w:tcW w:w="2426" w:type="dxa"/>
          </w:tcPr>
          <w:p w14:paraId="54BE0CA2" w14:textId="77777777" w:rsidR="00A7175E" w:rsidRDefault="00A7175E" w:rsidP="00FD2231">
            <w:pPr>
              <w:tabs>
                <w:tab w:val="left" w:pos="7854"/>
              </w:tabs>
              <w:spacing w:after="120" w:line="360" w:lineRule="auto"/>
              <w:jc w:val="both"/>
              <w:rPr>
                <w:rFonts w:ascii="David" w:hAnsi="David" w:cs="David"/>
                <w:rtl/>
              </w:rPr>
            </w:pPr>
          </w:p>
        </w:tc>
        <w:tc>
          <w:tcPr>
            <w:tcW w:w="2023" w:type="dxa"/>
          </w:tcPr>
          <w:p w14:paraId="19F78695" w14:textId="77777777" w:rsidR="00A7175E" w:rsidRDefault="00A7175E" w:rsidP="00FD2231">
            <w:pPr>
              <w:tabs>
                <w:tab w:val="left" w:pos="7854"/>
              </w:tabs>
              <w:spacing w:after="120" w:line="360" w:lineRule="auto"/>
              <w:jc w:val="both"/>
              <w:rPr>
                <w:rFonts w:ascii="David" w:hAnsi="David" w:cs="David"/>
                <w:rtl/>
              </w:rPr>
            </w:pPr>
          </w:p>
        </w:tc>
        <w:tc>
          <w:tcPr>
            <w:tcW w:w="3821" w:type="dxa"/>
          </w:tcPr>
          <w:p w14:paraId="47F2D2E7" w14:textId="77777777" w:rsidR="00A7175E" w:rsidRDefault="00A7175E" w:rsidP="00FD2231">
            <w:pPr>
              <w:tabs>
                <w:tab w:val="left" w:pos="7854"/>
              </w:tabs>
              <w:spacing w:after="120" w:line="360" w:lineRule="auto"/>
              <w:jc w:val="both"/>
              <w:rPr>
                <w:rFonts w:ascii="David" w:hAnsi="David" w:cs="David"/>
                <w:rtl/>
              </w:rPr>
            </w:pPr>
          </w:p>
        </w:tc>
      </w:tr>
    </w:tbl>
    <w:p w14:paraId="76A94DD2" w14:textId="77777777" w:rsidR="00A7175E" w:rsidRPr="008D24C6" w:rsidRDefault="00A7175E" w:rsidP="00A7175E">
      <w:pPr>
        <w:tabs>
          <w:tab w:val="left" w:pos="7854"/>
        </w:tabs>
        <w:spacing w:after="120" w:line="360" w:lineRule="auto"/>
        <w:jc w:val="both"/>
        <w:rPr>
          <w:rFonts w:ascii="David" w:hAnsi="David" w:cs="David"/>
          <w:rtl/>
        </w:rPr>
      </w:pPr>
    </w:p>
    <w:bookmarkEnd w:id="228"/>
    <w:p w14:paraId="581B5EE8" w14:textId="77777777" w:rsidR="00A7175E" w:rsidRDefault="00A7175E" w:rsidP="00A7175E">
      <w:pPr>
        <w:pStyle w:val="1111"/>
      </w:pPr>
      <w:r w:rsidRPr="00542D8C">
        <w:rPr>
          <w:rFonts w:hint="cs"/>
          <w:bCs/>
          <w:rtl/>
        </w:rPr>
        <w:t>רשיון</w:t>
      </w:r>
      <w:r w:rsidRPr="00542D8C">
        <w:rPr>
          <w:bCs/>
          <w:rtl/>
        </w:rPr>
        <w:t xml:space="preserve"> –</w:t>
      </w:r>
      <w:r w:rsidRPr="00542D8C">
        <w:rPr>
          <w:rFonts w:hint="cs"/>
          <w:rtl/>
        </w:rPr>
        <w:t xml:space="preserve"> </w:t>
      </w:r>
      <w:r w:rsidRPr="00E00450">
        <w:rPr>
          <w:rtl/>
        </w:rPr>
        <w:t xml:space="preserve">מהנדס הרשום בפנקס המהנדסים והאדריכלים, כמשמעותו בחוק המהנדסים והאדריכלים, התשי"ח-1958. </w:t>
      </w:r>
    </w:p>
    <w:p w14:paraId="2D14E098" w14:textId="77777777" w:rsidR="00A7175E" w:rsidRPr="00E00450" w:rsidRDefault="00A7175E" w:rsidP="008934CA">
      <w:pPr>
        <w:pStyle w:val="11111"/>
        <w:rPr>
          <w:rtl/>
        </w:rPr>
      </w:pPr>
      <w:r w:rsidRPr="00E00450">
        <w:rPr>
          <w:rtl/>
        </w:rPr>
        <w:t>יש להוסיף העתק של הרישיון להצעה, לצורך הוכחת עמידה בתנאי סף זה.</w:t>
      </w:r>
    </w:p>
    <w:p w14:paraId="14F8F9CB" w14:textId="77777777" w:rsidR="00A7175E" w:rsidRPr="002063E7" w:rsidRDefault="00A7175E" w:rsidP="00A7175E">
      <w:pPr>
        <w:pStyle w:val="1111"/>
        <w:rPr>
          <w:rFonts w:eastAsia="Calibri"/>
          <w:rtl/>
        </w:rPr>
      </w:pPr>
      <w:r w:rsidRPr="002063E7">
        <w:rPr>
          <w:rFonts w:eastAsia="Calibri" w:hint="cs"/>
          <w:rtl/>
        </w:rPr>
        <w:t xml:space="preserve">המציע </w:t>
      </w:r>
      <w:r w:rsidRPr="002063E7">
        <w:rPr>
          <w:rFonts w:eastAsia="Calibri"/>
          <w:rtl/>
        </w:rPr>
        <w:t xml:space="preserve">יצרף גם את המסמכים הבאים: </w:t>
      </w:r>
    </w:p>
    <w:p w14:paraId="2E939AAB" w14:textId="77777777" w:rsidR="00A7175E" w:rsidRPr="002063E7" w:rsidRDefault="00A7175E" w:rsidP="00A7175E">
      <w:pPr>
        <w:pStyle w:val="11111"/>
        <w:rPr>
          <w:rFonts w:eastAsia="Calibri"/>
          <w:rtl/>
        </w:rPr>
      </w:pPr>
      <w:r w:rsidRPr="002063E7">
        <w:rPr>
          <w:rFonts w:eastAsia="Calibri"/>
          <w:rtl/>
        </w:rPr>
        <w:t xml:space="preserve">קורות חיים; </w:t>
      </w:r>
    </w:p>
    <w:p w14:paraId="6FA15541" w14:textId="77777777" w:rsidR="00A7175E" w:rsidRPr="002063E7" w:rsidRDefault="00A7175E" w:rsidP="00A7175E">
      <w:pPr>
        <w:pStyle w:val="11111"/>
        <w:rPr>
          <w:rFonts w:eastAsia="Calibri"/>
        </w:rPr>
      </w:pPr>
      <w:r w:rsidRPr="002063E7">
        <w:rPr>
          <w:rFonts w:eastAsia="Calibri"/>
          <w:rtl/>
        </w:rPr>
        <w:t xml:space="preserve">תעודות המעידות על השכלה; </w:t>
      </w:r>
    </w:p>
    <w:p w14:paraId="1B50953A" w14:textId="77777777" w:rsidR="00A7175E" w:rsidRPr="002063E7" w:rsidRDefault="00A7175E" w:rsidP="00A7175E">
      <w:pPr>
        <w:pStyle w:val="11111"/>
        <w:rPr>
          <w:rtl/>
        </w:rPr>
      </w:pPr>
      <w:r w:rsidRPr="002063E7">
        <w:rPr>
          <w:u w:val="single"/>
          <w:rtl/>
        </w:rPr>
        <w:t>בעל תואר אקדמי ממוסד אקדמי מחוץ לארץ</w:t>
      </w:r>
      <w:r w:rsidRPr="002063E7">
        <w:rPr>
          <w:rtl/>
        </w:rPr>
        <w:t xml:space="preserve"> ימציא אישור שקילת תואר מחו"ל לתואר אקדמי ישראלי מהמחלקה להערכת תארים אקדמיים מחו"ל של משרד החינוך. </w:t>
      </w:r>
    </w:p>
    <w:p w14:paraId="7D799A39" w14:textId="77777777" w:rsidR="00A7175E" w:rsidRPr="002063E7" w:rsidRDefault="00A7175E" w:rsidP="00A7175E">
      <w:pPr>
        <w:pStyle w:val="11111"/>
        <w:rPr>
          <w:rFonts w:eastAsia="Calibri"/>
        </w:rPr>
      </w:pPr>
      <w:r w:rsidRPr="002063E7">
        <w:rPr>
          <w:rFonts w:eastAsia="Calibri"/>
          <w:rtl/>
        </w:rPr>
        <w:t>אסמכתאות מתאימות המעידות על ניסיון רלוונטי וותק;</w:t>
      </w:r>
    </w:p>
    <w:p w14:paraId="3D1E79D6" w14:textId="3D9E6830" w:rsidR="00A7175E" w:rsidRPr="002063E7" w:rsidRDefault="00A7175E" w:rsidP="00A7175E">
      <w:pPr>
        <w:pStyle w:val="11111"/>
        <w:rPr>
          <w:rFonts w:eastAsia="Calibri"/>
        </w:rPr>
      </w:pPr>
      <w:r w:rsidRPr="002063E7">
        <w:rPr>
          <w:rFonts w:eastAsia="Calibri"/>
          <w:rtl/>
        </w:rPr>
        <w:t>רשימה מסודרת בטבלה של פרויקטים/עבודות קודמות וניסיון רלוונטי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5"/>
        <w:gridCol w:w="1852"/>
        <w:gridCol w:w="1138"/>
        <w:gridCol w:w="1393"/>
        <w:gridCol w:w="987"/>
        <w:gridCol w:w="1345"/>
      </w:tblGrid>
      <w:tr w:rsidR="00A7175E" w:rsidRPr="00E00450" w14:paraId="7C2321FA" w14:textId="77777777" w:rsidTr="00FD2231">
        <w:tc>
          <w:tcPr>
            <w:tcW w:w="1555" w:type="dxa"/>
            <w:shd w:val="clear" w:color="auto" w:fill="E6E6E6"/>
            <w:vAlign w:val="center"/>
          </w:tcPr>
          <w:p w14:paraId="5534EDC5" w14:textId="77777777" w:rsidR="00A7175E" w:rsidRPr="00E00450" w:rsidRDefault="00A7175E" w:rsidP="00FD2231">
            <w:pPr>
              <w:tabs>
                <w:tab w:val="left" w:pos="1445"/>
              </w:tabs>
              <w:spacing w:line="360" w:lineRule="auto"/>
              <w:contextualSpacing/>
              <w:jc w:val="center"/>
              <w:rPr>
                <w:rFonts w:ascii="David" w:hAnsi="David"/>
                <w:b/>
                <w:bCs/>
                <w:rtl/>
              </w:rPr>
            </w:pPr>
            <w:r w:rsidRPr="00E00450">
              <w:rPr>
                <w:rFonts w:ascii="David" w:hAnsi="David"/>
                <w:b/>
                <w:bCs/>
                <w:rtl/>
              </w:rPr>
              <w:t>נושא/ תיאור העבודה שבוצעה</w:t>
            </w:r>
          </w:p>
        </w:tc>
        <w:tc>
          <w:tcPr>
            <w:tcW w:w="1852" w:type="dxa"/>
            <w:shd w:val="clear" w:color="auto" w:fill="E6E6E6"/>
            <w:vAlign w:val="center"/>
          </w:tcPr>
          <w:p w14:paraId="6A926F0A" w14:textId="77777777" w:rsidR="00A7175E" w:rsidRPr="00E00450" w:rsidRDefault="00A7175E" w:rsidP="00FD2231">
            <w:pPr>
              <w:tabs>
                <w:tab w:val="left" w:pos="1445"/>
              </w:tabs>
              <w:spacing w:line="360" w:lineRule="auto"/>
              <w:contextualSpacing/>
              <w:jc w:val="center"/>
              <w:rPr>
                <w:rFonts w:ascii="David" w:hAnsi="David"/>
                <w:b/>
                <w:bCs/>
                <w:rtl/>
              </w:rPr>
            </w:pPr>
            <w:r w:rsidRPr="00E00450">
              <w:rPr>
                <w:rFonts w:ascii="David" w:hAnsi="David"/>
                <w:b/>
                <w:bCs/>
                <w:rtl/>
              </w:rPr>
              <w:t>תקופת/שנת ביצוע העבודה</w:t>
            </w:r>
          </w:p>
        </w:tc>
        <w:tc>
          <w:tcPr>
            <w:tcW w:w="1138" w:type="dxa"/>
            <w:shd w:val="clear" w:color="auto" w:fill="E6E6E6"/>
            <w:vAlign w:val="center"/>
          </w:tcPr>
          <w:p w14:paraId="0EBAAF9F" w14:textId="77777777" w:rsidR="00A7175E" w:rsidRPr="00E00450" w:rsidRDefault="00A7175E" w:rsidP="00FD2231">
            <w:pPr>
              <w:tabs>
                <w:tab w:val="left" w:pos="1445"/>
              </w:tabs>
              <w:spacing w:line="360" w:lineRule="auto"/>
              <w:contextualSpacing/>
              <w:jc w:val="center"/>
              <w:rPr>
                <w:rFonts w:ascii="David" w:hAnsi="David"/>
                <w:b/>
                <w:bCs/>
                <w:rtl/>
              </w:rPr>
            </w:pPr>
            <w:r w:rsidRPr="00E00450">
              <w:rPr>
                <w:rFonts w:ascii="David" w:hAnsi="David"/>
                <w:b/>
                <w:bCs/>
                <w:rtl/>
              </w:rPr>
              <w:t>שם הלקוח</w:t>
            </w:r>
          </w:p>
        </w:tc>
        <w:tc>
          <w:tcPr>
            <w:tcW w:w="1393" w:type="dxa"/>
            <w:shd w:val="clear" w:color="auto" w:fill="E6E6E6"/>
            <w:vAlign w:val="center"/>
          </w:tcPr>
          <w:p w14:paraId="2AF02A33" w14:textId="77777777" w:rsidR="00A7175E" w:rsidRPr="00E00450" w:rsidRDefault="00A7175E" w:rsidP="00FD2231">
            <w:pPr>
              <w:tabs>
                <w:tab w:val="left" w:pos="1445"/>
              </w:tabs>
              <w:spacing w:line="360" w:lineRule="auto"/>
              <w:contextualSpacing/>
              <w:jc w:val="center"/>
              <w:rPr>
                <w:rFonts w:ascii="David" w:hAnsi="David"/>
                <w:b/>
                <w:bCs/>
                <w:rtl/>
              </w:rPr>
            </w:pPr>
            <w:r w:rsidRPr="00E00450">
              <w:rPr>
                <w:rFonts w:ascii="David" w:hAnsi="David"/>
                <w:b/>
                <w:bCs/>
                <w:rtl/>
              </w:rPr>
              <w:t xml:space="preserve">היקף העבודה </w:t>
            </w:r>
            <w:r w:rsidRPr="00E00450">
              <w:rPr>
                <w:rFonts w:ascii="David" w:hAnsi="David" w:hint="cs"/>
                <w:b/>
                <w:bCs/>
                <w:rtl/>
              </w:rPr>
              <w:t>בש"ח</w:t>
            </w:r>
          </w:p>
        </w:tc>
        <w:tc>
          <w:tcPr>
            <w:tcW w:w="987" w:type="dxa"/>
            <w:shd w:val="clear" w:color="auto" w:fill="E6E6E6"/>
            <w:vAlign w:val="center"/>
          </w:tcPr>
          <w:p w14:paraId="5A8FAC49" w14:textId="77777777" w:rsidR="00A7175E" w:rsidRPr="00E00450" w:rsidRDefault="00A7175E" w:rsidP="00FD2231">
            <w:pPr>
              <w:tabs>
                <w:tab w:val="left" w:pos="1445"/>
              </w:tabs>
              <w:spacing w:line="360" w:lineRule="auto"/>
              <w:contextualSpacing/>
              <w:jc w:val="center"/>
              <w:rPr>
                <w:rFonts w:ascii="David" w:hAnsi="David"/>
                <w:b/>
                <w:bCs/>
                <w:rtl/>
              </w:rPr>
            </w:pPr>
            <w:r w:rsidRPr="00E00450">
              <w:rPr>
                <w:rFonts w:ascii="David" w:hAnsi="David"/>
                <w:b/>
                <w:bCs/>
                <w:rtl/>
              </w:rPr>
              <w:t>שם איש קשר</w:t>
            </w:r>
          </w:p>
        </w:tc>
        <w:tc>
          <w:tcPr>
            <w:tcW w:w="1345" w:type="dxa"/>
            <w:shd w:val="clear" w:color="auto" w:fill="E6E6E6"/>
            <w:vAlign w:val="center"/>
          </w:tcPr>
          <w:p w14:paraId="54D14A7B" w14:textId="77777777" w:rsidR="00A7175E" w:rsidRPr="00E00450" w:rsidRDefault="00A7175E" w:rsidP="00FD2231">
            <w:pPr>
              <w:tabs>
                <w:tab w:val="left" w:pos="1445"/>
              </w:tabs>
              <w:spacing w:line="360" w:lineRule="auto"/>
              <w:contextualSpacing/>
              <w:jc w:val="center"/>
              <w:rPr>
                <w:rFonts w:ascii="David" w:hAnsi="David"/>
                <w:b/>
                <w:bCs/>
                <w:rtl/>
              </w:rPr>
            </w:pPr>
            <w:r w:rsidRPr="00E00450">
              <w:rPr>
                <w:rFonts w:ascii="David" w:hAnsi="David"/>
                <w:b/>
                <w:bCs/>
                <w:rtl/>
              </w:rPr>
              <w:t>טלפון + טלפון נייד של איש הקשר</w:t>
            </w:r>
          </w:p>
        </w:tc>
      </w:tr>
      <w:tr w:rsidR="00A7175E" w:rsidRPr="00E00450" w14:paraId="54D1C8AF" w14:textId="77777777" w:rsidTr="00FD2231">
        <w:tc>
          <w:tcPr>
            <w:tcW w:w="1555" w:type="dxa"/>
          </w:tcPr>
          <w:p w14:paraId="6ADB7718" w14:textId="77777777" w:rsidR="00A7175E" w:rsidRPr="00E00450" w:rsidRDefault="00A7175E" w:rsidP="00FD2231">
            <w:pPr>
              <w:tabs>
                <w:tab w:val="left" w:pos="1445"/>
              </w:tabs>
              <w:spacing w:line="360" w:lineRule="auto"/>
              <w:contextualSpacing/>
              <w:rPr>
                <w:rFonts w:ascii="David" w:hAnsi="David"/>
                <w:rtl/>
              </w:rPr>
            </w:pPr>
          </w:p>
        </w:tc>
        <w:tc>
          <w:tcPr>
            <w:tcW w:w="1852" w:type="dxa"/>
          </w:tcPr>
          <w:p w14:paraId="0074B68E" w14:textId="77777777" w:rsidR="00A7175E" w:rsidRPr="00E00450" w:rsidRDefault="00A7175E" w:rsidP="00FD2231">
            <w:pPr>
              <w:tabs>
                <w:tab w:val="left" w:pos="1445"/>
              </w:tabs>
              <w:spacing w:line="360" w:lineRule="auto"/>
              <w:contextualSpacing/>
              <w:rPr>
                <w:rFonts w:ascii="David" w:hAnsi="David"/>
                <w:rtl/>
              </w:rPr>
            </w:pPr>
          </w:p>
        </w:tc>
        <w:tc>
          <w:tcPr>
            <w:tcW w:w="1138" w:type="dxa"/>
          </w:tcPr>
          <w:p w14:paraId="188C092E" w14:textId="77777777" w:rsidR="00A7175E" w:rsidRPr="00E00450" w:rsidRDefault="00A7175E" w:rsidP="00FD2231">
            <w:pPr>
              <w:tabs>
                <w:tab w:val="left" w:pos="1445"/>
              </w:tabs>
              <w:spacing w:line="360" w:lineRule="auto"/>
              <w:contextualSpacing/>
              <w:rPr>
                <w:rFonts w:ascii="David" w:hAnsi="David"/>
                <w:rtl/>
              </w:rPr>
            </w:pPr>
          </w:p>
        </w:tc>
        <w:tc>
          <w:tcPr>
            <w:tcW w:w="1393" w:type="dxa"/>
          </w:tcPr>
          <w:p w14:paraId="4F48E7E7" w14:textId="77777777" w:rsidR="00A7175E" w:rsidRPr="00E00450" w:rsidRDefault="00A7175E" w:rsidP="00FD2231">
            <w:pPr>
              <w:tabs>
                <w:tab w:val="left" w:pos="1445"/>
              </w:tabs>
              <w:spacing w:line="360" w:lineRule="auto"/>
              <w:contextualSpacing/>
              <w:rPr>
                <w:rFonts w:ascii="David" w:hAnsi="David"/>
                <w:rtl/>
              </w:rPr>
            </w:pPr>
          </w:p>
        </w:tc>
        <w:tc>
          <w:tcPr>
            <w:tcW w:w="987" w:type="dxa"/>
          </w:tcPr>
          <w:p w14:paraId="3AF5651E" w14:textId="77777777" w:rsidR="00A7175E" w:rsidRPr="00E00450" w:rsidRDefault="00A7175E" w:rsidP="00FD2231">
            <w:pPr>
              <w:tabs>
                <w:tab w:val="left" w:pos="1445"/>
              </w:tabs>
              <w:spacing w:line="360" w:lineRule="auto"/>
              <w:contextualSpacing/>
              <w:rPr>
                <w:rFonts w:ascii="David" w:hAnsi="David"/>
                <w:rtl/>
              </w:rPr>
            </w:pPr>
          </w:p>
        </w:tc>
        <w:tc>
          <w:tcPr>
            <w:tcW w:w="1345" w:type="dxa"/>
          </w:tcPr>
          <w:p w14:paraId="73350A1C" w14:textId="77777777" w:rsidR="00A7175E" w:rsidRPr="00E00450" w:rsidRDefault="00A7175E" w:rsidP="00FD2231">
            <w:pPr>
              <w:tabs>
                <w:tab w:val="left" w:pos="1445"/>
              </w:tabs>
              <w:spacing w:line="360" w:lineRule="auto"/>
              <w:contextualSpacing/>
              <w:rPr>
                <w:rFonts w:ascii="David" w:hAnsi="David"/>
                <w:rtl/>
              </w:rPr>
            </w:pPr>
          </w:p>
        </w:tc>
      </w:tr>
    </w:tbl>
    <w:p w14:paraId="0F0CCCCD" w14:textId="77777777" w:rsidR="00A7175E" w:rsidRPr="002063E7" w:rsidRDefault="00A7175E" w:rsidP="00A7175E">
      <w:pPr>
        <w:pStyle w:val="1111"/>
        <w:rPr>
          <w:rtl/>
        </w:rPr>
      </w:pPr>
      <w:r w:rsidRPr="002063E7">
        <w:rPr>
          <w:rFonts w:eastAsia="Calibri"/>
          <w:rtl/>
        </w:rPr>
        <w:t>יובהר</w:t>
      </w:r>
      <w:r w:rsidRPr="002063E7">
        <w:rPr>
          <w:rtl/>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7919852C" w14:textId="77777777" w:rsidR="00A7175E" w:rsidRPr="002063E7" w:rsidRDefault="00A7175E" w:rsidP="00A7175E">
      <w:pPr>
        <w:pStyle w:val="1111"/>
      </w:pPr>
      <w:r w:rsidRPr="002063E7">
        <w:rPr>
          <w:rtl/>
        </w:rPr>
        <w:t xml:space="preserve">במידת האפשר, ולצורך הוכחת עמידת </w:t>
      </w:r>
      <w:r w:rsidRPr="002063E7">
        <w:rPr>
          <w:rFonts w:hint="cs"/>
          <w:rtl/>
        </w:rPr>
        <w:t xml:space="preserve">היועץ </w:t>
      </w:r>
      <w:r w:rsidRPr="002063E7">
        <w:rPr>
          <w:rtl/>
        </w:rPr>
        <w:t>בתנאי הסף ובדרישות הנוספות, יש לצרף דוגמאות לעבודות רלוונטיות שבוצעו על יד</w:t>
      </w:r>
      <w:r w:rsidRPr="002063E7">
        <w:rPr>
          <w:rFonts w:hint="cs"/>
          <w:rtl/>
        </w:rPr>
        <w:t>ו</w:t>
      </w:r>
      <w:r w:rsidRPr="002063E7">
        <w:rPr>
          <w:rtl/>
        </w:rPr>
        <w:t>.</w:t>
      </w:r>
    </w:p>
    <w:p w14:paraId="6316EBBC" w14:textId="77777777" w:rsidR="00A7175E" w:rsidRPr="002063E7" w:rsidRDefault="00A7175E" w:rsidP="00A7175E">
      <w:pPr>
        <w:pStyle w:val="1111"/>
      </w:pPr>
      <w:r w:rsidRPr="002063E7">
        <w:rPr>
          <w:rt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14:paraId="015E63CB" w14:textId="77777777" w:rsidR="00A7175E" w:rsidRPr="00E00450" w:rsidRDefault="00A7175E" w:rsidP="00A7175E">
      <w:pPr>
        <w:pStyle w:val="111"/>
        <w:rPr>
          <w:b w:val="0"/>
          <w:bCs w:val="0"/>
          <w:lang w:eastAsia="he-IL"/>
        </w:rPr>
      </w:pPr>
      <w:r w:rsidRPr="00E00450">
        <w:rPr>
          <w:b w:val="0"/>
          <w:bCs w:val="0"/>
          <w:rtl/>
          <w:lang w:eastAsia="he-IL"/>
        </w:rPr>
        <w:t xml:space="preserve">על המציע לצרף להצעתו את כל ההסכמים שכרת עם </w:t>
      </w:r>
      <w:r w:rsidRPr="00E00450">
        <w:rPr>
          <w:rFonts w:hint="cs"/>
          <w:b w:val="0"/>
          <w:bCs w:val="0"/>
          <w:rtl/>
          <w:lang w:eastAsia="he-IL"/>
        </w:rPr>
        <w:t>היועץ המוצע</w:t>
      </w:r>
      <w:r w:rsidRPr="00E00450">
        <w:rPr>
          <w:b w:val="0"/>
          <w:bCs w:val="0"/>
          <w:rtl/>
          <w:lang w:eastAsia="he-IL"/>
        </w:rPr>
        <w:t xml:space="preserve"> על ידו אשר אינ</w:t>
      </w:r>
      <w:r w:rsidRPr="00E00450">
        <w:rPr>
          <w:rFonts w:hint="cs"/>
          <w:b w:val="0"/>
          <w:bCs w:val="0"/>
          <w:rtl/>
          <w:lang w:eastAsia="he-IL"/>
        </w:rPr>
        <w:t>ו</w:t>
      </w:r>
      <w:r w:rsidRPr="00E00450">
        <w:rPr>
          <w:b w:val="0"/>
          <w:bCs w:val="0"/>
          <w:rtl/>
          <w:lang w:eastAsia="he-IL"/>
        </w:rPr>
        <w:t xml:space="preserve"> עובד קבוע של המציע, לצורך מתן השירותים. הסכמי ההתקשרות כאמור יכללו לפחות את הפרטים הבאים: </w:t>
      </w:r>
    </w:p>
    <w:p w14:paraId="1D2703B8" w14:textId="77777777" w:rsidR="00A7175E" w:rsidRPr="002063E7" w:rsidRDefault="00A7175E" w:rsidP="00A7175E">
      <w:pPr>
        <w:pStyle w:val="1111"/>
        <w:rPr>
          <w:rtl/>
        </w:rPr>
      </w:pPr>
      <w:r w:rsidRPr="002063E7">
        <w:rPr>
          <w:rtl/>
        </w:rPr>
        <w:t xml:space="preserve">משך ההסכם- יתייחס לכל תקופת ההסכם נשוא המכרז. </w:t>
      </w:r>
    </w:p>
    <w:p w14:paraId="7CC65A52" w14:textId="77777777" w:rsidR="00A7175E" w:rsidRPr="002063E7" w:rsidRDefault="00A7175E" w:rsidP="00A7175E">
      <w:pPr>
        <w:pStyle w:val="1111"/>
        <w:rPr>
          <w:rtl/>
        </w:rPr>
      </w:pPr>
      <w:r w:rsidRPr="002063E7">
        <w:rPr>
          <w:rtl/>
        </w:rPr>
        <w:t xml:space="preserve">הגדרת העבודה בהסכם- על פי המפורט במכרז זה. </w:t>
      </w:r>
    </w:p>
    <w:p w14:paraId="6083F522" w14:textId="77777777" w:rsidR="00A7175E" w:rsidRPr="00E00450" w:rsidRDefault="00A7175E" w:rsidP="00A7175E">
      <w:pPr>
        <w:pStyle w:val="111"/>
        <w:rPr>
          <w:b w:val="0"/>
          <w:bCs w:val="0"/>
          <w:lang w:eastAsia="he-IL"/>
        </w:rPr>
      </w:pPr>
      <w:r w:rsidRPr="00E00450">
        <w:rPr>
          <w:b w:val="0"/>
          <w:bCs w:val="0"/>
          <w:rtl/>
          <w:lang w:eastAsia="he-IL"/>
        </w:rPr>
        <w:t xml:space="preserve">באשר </w:t>
      </w:r>
      <w:r w:rsidRPr="00E00450">
        <w:rPr>
          <w:rFonts w:hint="cs"/>
          <w:b w:val="0"/>
          <w:bCs w:val="0"/>
          <w:rtl/>
          <w:lang w:eastAsia="he-IL"/>
        </w:rPr>
        <w:t xml:space="preserve">ליועץ </w:t>
      </w:r>
      <w:r w:rsidRPr="00E00450">
        <w:rPr>
          <w:b w:val="0"/>
          <w:bCs w:val="0"/>
          <w:rtl/>
          <w:lang w:eastAsia="he-IL"/>
        </w:rPr>
        <w:t xml:space="preserve">מוצע, שהינו עובד קבוע ובלעדי של המציע, אין צורך להגיש הסכם התקשרות כאמור, אולם יש לציין בהצעה, בצורה ברורה שאינה משתמעת לשני פנים, כי אותו </w:t>
      </w:r>
      <w:r w:rsidRPr="00E00450">
        <w:rPr>
          <w:rFonts w:hint="cs"/>
          <w:b w:val="0"/>
          <w:bCs w:val="0"/>
          <w:rtl/>
          <w:lang w:eastAsia="he-IL"/>
        </w:rPr>
        <w:t>יועץ</w:t>
      </w:r>
      <w:r w:rsidRPr="00E00450">
        <w:rPr>
          <w:b w:val="0"/>
          <w:bCs w:val="0"/>
          <w:rtl/>
          <w:lang w:eastAsia="he-IL"/>
        </w:rPr>
        <w:t xml:space="preserve"> מועסק באופן קבוע ובלעדי על ידי המציע.</w:t>
      </w:r>
    </w:p>
    <w:p w14:paraId="41600CD1" w14:textId="77777777" w:rsidR="00A7175E" w:rsidRPr="00E00450" w:rsidRDefault="00A7175E" w:rsidP="00A7175E">
      <w:pPr>
        <w:pStyle w:val="111"/>
        <w:rPr>
          <w:b w:val="0"/>
          <w:bCs w:val="0"/>
          <w:rtl/>
          <w:lang w:eastAsia="he-IL"/>
        </w:rPr>
      </w:pPr>
      <w:r w:rsidRPr="00E00450">
        <w:rPr>
          <w:b w:val="0"/>
          <w:bCs w:val="0"/>
          <w:rtl/>
          <w:lang w:eastAsia="he-IL"/>
        </w:rPr>
        <w:t xml:space="preserve">מובהר, כי המשרד יהיה רשאי לדרוש ממציע להגיש לו הסכם מתוקן עם </w:t>
      </w:r>
      <w:r w:rsidRPr="00E00450">
        <w:rPr>
          <w:rFonts w:hint="cs"/>
          <w:b w:val="0"/>
          <w:bCs w:val="0"/>
          <w:rtl/>
          <w:lang w:eastAsia="he-IL"/>
        </w:rPr>
        <w:t xml:space="preserve">היועץ </w:t>
      </w:r>
      <w:r w:rsidRPr="00E00450">
        <w:rPr>
          <w:b w:val="0"/>
          <w:bCs w:val="0"/>
          <w:rtl/>
          <w:lang w:eastAsia="he-IL"/>
        </w:rPr>
        <w:t>המוצע, וזאת במקרה שהמשרד יהיה סבור כי ההסכם שהוגש במסגרת ההצעה אינו מספק.</w:t>
      </w:r>
    </w:p>
    <w:p w14:paraId="395621F4" w14:textId="77777777" w:rsidR="00A7175E" w:rsidRPr="00542D8C" w:rsidRDefault="00A7175E" w:rsidP="00A7175E">
      <w:pPr>
        <w:pStyle w:val="af5"/>
        <w:rPr>
          <w:rFonts w:ascii="David" w:hAnsi="David" w:cs="David"/>
        </w:rPr>
      </w:pPr>
    </w:p>
    <w:p w14:paraId="386168E7" w14:textId="77777777" w:rsidR="00A7175E" w:rsidRPr="00542D8C" w:rsidRDefault="00A7175E" w:rsidP="00A7175E">
      <w:pPr>
        <w:tabs>
          <w:tab w:val="left" w:pos="7854"/>
        </w:tabs>
        <w:spacing w:after="120" w:line="360" w:lineRule="auto"/>
        <w:ind w:left="908"/>
        <w:jc w:val="both"/>
        <w:rPr>
          <w:rFonts w:ascii="David" w:hAnsi="David" w:cs="David"/>
        </w:rPr>
      </w:pPr>
    </w:p>
    <w:p w14:paraId="0C0248E7" w14:textId="77777777" w:rsidR="00A7175E" w:rsidRDefault="00A7175E" w:rsidP="00A7175E">
      <w:pPr>
        <w:pStyle w:val="1fe"/>
      </w:pPr>
      <w:bookmarkStart w:id="229" w:name="_Toc256000061"/>
      <w:bookmarkStart w:id="230" w:name="_Toc32477909"/>
      <w:bookmarkStart w:id="231" w:name="_Toc43400632"/>
      <w:bookmarkStart w:id="232" w:name="_Toc44931943"/>
      <w:bookmarkStart w:id="233" w:name="_Toc44932030"/>
      <w:bookmarkStart w:id="234" w:name="_Toc53331351"/>
      <w:r w:rsidRPr="009241A0">
        <w:rPr>
          <w:rFonts w:hint="cs"/>
          <w:rtl/>
        </w:rPr>
        <w:t>התחייבויות נוספות של המציע</w:t>
      </w:r>
      <w:bookmarkEnd w:id="229"/>
      <w:bookmarkEnd w:id="230"/>
      <w:bookmarkEnd w:id="231"/>
      <w:bookmarkEnd w:id="232"/>
      <w:bookmarkEnd w:id="233"/>
      <w:bookmarkEnd w:id="234"/>
    </w:p>
    <w:p w14:paraId="4EB3775F" w14:textId="77777777" w:rsidR="00A7175E" w:rsidRPr="002A3E64" w:rsidRDefault="00A7175E" w:rsidP="00A7175E">
      <w:pPr>
        <w:pStyle w:val="11"/>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14:paraId="55F74CDB" w14:textId="77777777" w:rsidR="00A7175E" w:rsidRPr="00BA3488" w:rsidRDefault="00A7175E" w:rsidP="00A7175E">
      <w:pPr>
        <w:pStyle w:val="1112"/>
        <w:ind w:left="1759" w:hanging="769"/>
        <w:rPr>
          <w:rtl/>
        </w:rPr>
      </w:pPr>
      <w:bookmarkStart w:id="23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35"/>
    </w:p>
    <w:p w14:paraId="0B4C4321" w14:textId="77777777" w:rsidR="00A7175E" w:rsidRPr="00BA3488" w:rsidRDefault="00A7175E" w:rsidP="00A7175E">
      <w:pPr>
        <w:pStyle w:val="1112"/>
        <w:ind w:left="1759" w:hanging="769"/>
      </w:pPr>
      <w:bookmarkStart w:id="236" w:name="_Toc53331354"/>
      <w:r w:rsidRPr="002A3E64">
        <w:rPr>
          <w:rtl/>
        </w:rPr>
        <w:t>המציע אינו מצוי בהליכי פשיטת רגל או פירוק ולא מתנהלות נגד המציע תביעות מהותיות, שעלול</w:t>
      </w:r>
      <w:r>
        <w:rPr>
          <w:rFonts w:hint="cs"/>
          <w:rtl/>
        </w:rPr>
        <w:t>ות</w:t>
      </w:r>
      <w:r w:rsidRPr="002A3E64">
        <w:rPr>
          <w:rtl/>
        </w:rPr>
        <w:t xml:space="preserve"> לפגוע בתפקודו ככל שיזכה במכרז.</w:t>
      </w:r>
      <w:bookmarkEnd w:id="236"/>
    </w:p>
    <w:p w14:paraId="07B80D1A" w14:textId="77777777" w:rsidR="00A7175E" w:rsidRPr="00BA3488" w:rsidRDefault="00A7175E" w:rsidP="00A7175E">
      <w:pPr>
        <w:pStyle w:val="1112"/>
        <w:ind w:left="1759" w:hanging="769"/>
      </w:pPr>
      <w:bookmarkStart w:id="237" w:name="_Toc53331355"/>
      <w:r w:rsidRPr="002A3E64">
        <w:rPr>
          <w:rtl/>
        </w:rPr>
        <w:t>אין מניעה לפי כל דין להשתתפות המציע במכרז.</w:t>
      </w:r>
      <w:bookmarkEnd w:id="237"/>
    </w:p>
    <w:p w14:paraId="3ADB5631" w14:textId="77777777" w:rsidR="00A7175E" w:rsidRDefault="00A7175E" w:rsidP="00A7175E">
      <w:pPr>
        <w:pStyle w:val="1112"/>
        <w:ind w:left="1759" w:hanging="769"/>
      </w:pPr>
      <w:bookmarkStart w:id="238"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238"/>
    </w:p>
    <w:p w14:paraId="0B86750A" w14:textId="77777777" w:rsidR="00A7175E" w:rsidRDefault="00A7175E" w:rsidP="00A7175E">
      <w:pPr>
        <w:pStyle w:val="1112"/>
        <w:ind w:left="1759" w:hanging="769"/>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4044AEF0" w14:textId="77777777" w:rsidR="00A7175E" w:rsidRPr="00BA3488" w:rsidRDefault="00A7175E" w:rsidP="00A7175E">
      <w:pPr>
        <w:pStyle w:val="1112"/>
        <w:ind w:left="1759" w:hanging="769"/>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25F810C5" w14:textId="77777777" w:rsidR="00A7175E" w:rsidRPr="002A3E64" w:rsidRDefault="00A7175E" w:rsidP="00A7175E">
      <w:pPr>
        <w:pStyle w:val="11"/>
      </w:pPr>
      <w:r w:rsidRPr="002A3E64">
        <w:rPr>
          <w:rtl/>
        </w:rPr>
        <w:t xml:space="preserve">אי תיאום </w:t>
      </w:r>
      <w:r w:rsidRPr="002A3E64">
        <w:rPr>
          <w:rFonts w:hint="eastAsia"/>
          <w:rtl/>
        </w:rPr>
        <w:t>הצעות</w:t>
      </w:r>
      <w:r w:rsidRPr="002A3E64">
        <w:rPr>
          <w:rtl/>
        </w:rPr>
        <w:t xml:space="preserve"> מכרז </w:t>
      </w:r>
    </w:p>
    <w:p w14:paraId="38A81867" w14:textId="77777777" w:rsidR="00A7175E" w:rsidRPr="00BA3488" w:rsidRDefault="00A7175E" w:rsidP="00A7175E">
      <w:pPr>
        <w:pStyle w:val="1112"/>
        <w:ind w:left="1759" w:hanging="769"/>
        <w:rPr>
          <w:rtl/>
        </w:rPr>
      </w:pPr>
      <w:bookmarkStart w:id="23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39"/>
      <w:r w:rsidRPr="002A3E64">
        <w:rPr>
          <w:rtl/>
        </w:rPr>
        <w:t xml:space="preserve"> </w:t>
      </w:r>
    </w:p>
    <w:p w14:paraId="23BD0228" w14:textId="77777777" w:rsidR="00A7175E" w:rsidRPr="00BA3488" w:rsidRDefault="00A7175E" w:rsidP="00A7175E">
      <w:pPr>
        <w:pStyle w:val="1112"/>
        <w:ind w:left="1759" w:hanging="769"/>
        <w:rPr>
          <w:rtl/>
        </w:rPr>
      </w:pPr>
      <w:bookmarkStart w:id="24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40"/>
      <w:r w:rsidRPr="002A3E64">
        <w:rPr>
          <w:rtl/>
        </w:rPr>
        <w:t xml:space="preserve"> </w:t>
      </w:r>
    </w:p>
    <w:p w14:paraId="25089119" w14:textId="77777777" w:rsidR="00A7175E" w:rsidRPr="00BA3488" w:rsidRDefault="00A7175E" w:rsidP="00A7175E">
      <w:pPr>
        <w:pStyle w:val="1112"/>
        <w:ind w:left="1759" w:hanging="769"/>
        <w:rPr>
          <w:rtl/>
        </w:rPr>
      </w:pPr>
      <w:bookmarkStart w:id="241"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241"/>
    </w:p>
    <w:p w14:paraId="54B33A62" w14:textId="77777777" w:rsidR="00A7175E" w:rsidRPr="00BA3488" w:rsidRDefault="00A7175E" w:rsidP="00A7175E">
      <w:pPr>
        <w:pStyle w:val="1112"/>
        <w:ind w:left="1759" w:hanging="769"/>
        <w:rPr>
          <w:rtl/>
        </w:rPr>
      </w:pPr>
      <w:bookmarkStart w:id="24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42"/>
    </w:p>
    <w:p w14:paraId="7AD39452" w14:textId="77777777" w:rsidR="00A7175E" w:rsidRPr="00BA3488" w:rsidRDefault="00A7175E" w:rsidP="00A7175E">
      <w:pPr>
        <w:pStyle w:val="1112"/>
        <w:ind w:left="1759" w:hanging="769"/>
      </w:pPr>
      <w:bookmarkStart w:id="243" w:name="_Toc53331361"/>
      <w:r w:rsidRPr="002A3E64">
        <w:rPr>
          <w:rtl/>
        </w:rPr>
        <w:t>המציע לא היה מעורב בניסיון לגרום למתחרה להגיש הצעה בלתי תחרותית מכל סוג שהוא.</w:t>
      </w:r>
      <w:bookmarkEnd w:id="243"/>
    </w:p>
    <w:p w14:paraId="21EDFC03" w14:textId="77777777" w:rsidR="00A7175E" w:rsidRPr="00BA3488" w:rsidRDefault="00A7175E" w:rsidP="00A7175E">
      <w:pPr>
        <w:pStyle w:val="1112"/>
        <w:ind w:left="1759" w:hanging="769"/>
      </w:pPr>
      <w:bookmarkStart w:id="244" w:name="_Toc53331362"/>
      <w:r w:rsidRPr="002A3E64">
        <w:rPr>
          <w:rtl/>
        </w:rPr>
        <w:t>הצעה זו מוגשת בתום לב.</w:t>
      </w:r>
      <w:bookmarkEnd w:id="244"/>
    </w:p>
    <w:p w14:paraId="41E9BA0F" w14:textId="77777777" w:rsidR="00A7175E" w:rsidRPr="002A3E64" w:rsidRDefault="00A7175E" w:rsidP="00A7175E">
      <w:pPr>
        <w:pStyle w:val="11"/>
      </w:pPr>
      <w:r w:rsidRPr="002A3E64">
        <w:rPr>
          <w:rtl/>
        </w:rPr>
        <w:t>עצמאות המציע</w:t>
      </w:r>
    </w:p>
    <w:p w14:paraId="3E93A96A" w14:textId="77777777" w:rsidR="00A7175E" w:rsidRPr="00BA3488" w:rsidRDefault="00A7175E" w:rsidP="00A7175E">
      <w:pPr>
        <w:pStyle w:val="1112"/>
        <w:ind w:left="1759" w:hanging="769"/>
      </w:pPr>
      <w:bookmarkStart w:id="245"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245"/>
    </w:p>
    <w:p w14:paraId="41D72ACA" w14:textId="77777777" w:rsidR="00A7175E" w:rsidRPr="00BA3488" w:rsidRDefault="00A7175E" w:rsidP="00A7175E">
      <w:pPr>
        <w:pStyle w:val="1112"/>
        <w:ind w:left="1759" w:hanging="769"/>
      </w:pPr>
      <w:bookmarkStart w:id="246" w:name="_Toc53331364"/>
      <w:r w:rsidRPr="002A3E64">
        <w:rPr>
          <w:rtl/>
        </w:rPr>
        <w:t>גורם אחד אינו מחזיק ב-25% יותר מאמצעי שליטה בו ובמציע נוסף במכרז.</w:t>
      </w:r>
      <w:bookmarkEnd w:id="246"/>
      <w:r w:rsidRPr="002A3E64">
        <w:rPr>
          <w:rtl/>
        </w:rPr>
        <w:t xml:space="preserve"> </w:t>
      </w:r>
    </w:p>
    <w:p w14:paraId="769154B5" w14:textId="77777777" w:rsidR="00A7175E" w:rsidRDefault="00A7175E" w:rsidP="00A7175E">
      <w:pPr>
        <w:pStyle w:val="1112"/>
        <w:ind w:left="1759" w:hanging="769"/>
      </w:pPr>
      <w:bookmarkStart w:id="247" w:name="_Toc53331365"/>
      <w:r w:rsidRPr="002A3E64">
        <w:rPr>
          <w:rtl/>
        </w:rPr>
        <w:t>המציע אינו קבלן משנה של מציע אחר במכרז, בקשר עם ביצוע השירותים במכרז זה.</w:t>
      </w:r>
      <w:bookmarkEnd w:id="247"/>
    </w:p>
    <w:p w14:paraId="406B8EFA" w14:textId="77777777" w:rsidR="00A7175E" w:rsidRDefault="00A7175E" w:rsidP="00A7175E">
      <w:pPr>
        <w:pStyle w:val="1fe"/>
      </w:pPr>
      <w:bookmarkStart w:id="248" w:name="_Toc256000062"/>
      <w:bookmarkStart w:id="249" w:name="_Toc43400633"/>
      <w:bookmarkStart w:id="250" w:name="_Toc44931944"/>
      <w:bookmarkStart w:id="251" w:name="_Toc44932031"/>
      <w:bookmarkStart w:id="252" w:name="_Toc53331366"/>
      <w:r>
        <w:rPr>
          <w:rFonts w:hint="cs"/>
          <w:rtl/>
        </w:rPr>
        <w:t>בקשות</w:t>
      </w:r>
      <w:bookmarkEnd w:id="248"/>
      <w:r>
        <w:rPr>
          <w:rFonts w:hint="cs"/>
          <w:rtl/>
        </w:rPr>
        <w:t xml:space="preserve"> </w:t>
      </w:r>
      <w:bookmarkEnd w:id="249"/>
      <w:bookmarkEnd w:id="250"/>
      <w:bookmarkEnd w:id="251"/>
      <w:bookmarkEnd w:id="252"/>
    </w:p>
    <w:p w14:paraId="7958E3F5" w14:textId="77777777" w:rsidR="00A7175E" w:rsidRDefault="00A7175E" w:rsidP="00A7175E">
      <w:pPr>
        <w:pStyle w:val="11"/>
      </w:pPr>
      <w:r>
        <w:rPr>
          <w:rFonts w:hint="cs"/>
          <w:rtl/>
        </w:rPr>
        <w:t>הגשת בקשות במסגרת ההצעה</w:t>
      </w:r>
    </w:p>
    <w:p w14:paraId="622E37B8" w14:textId="77777777" w:rsidR="00A7175E" w:rsidRPr="007B1ABA" w:rsidRDefault="00A7175E" w:rsidP="00A7175E">
      <w:pPr>
        <w:pStyle w:val="1112"/>
        <w:ind w:left="1759" w:hanging="769"/>
      </w:pPr>
      <w:r w:rsidRPr="007B1ABA">
        <w:rPr>
          <w:rFonts w:hint="cs"/>
          <w:rtl/>
        </w:rPr>
        <w:t>במסגרת הצעתו רשאי המציע להגיש בקשות הנכללות בתנאי המכרז כמפורט בסעיף זה להלן וזאת כחלק בלתי נפרד מהצעתו.</w:t>
      </w:r>
    </w:p>
    <w:p w14:paraId="221C88A7" w14:textId="77777777" w:rsidR="00A7175E" w:rsidRPr="007B1ABA" w:rsidRDefault="00A7175E" w:rsidP="00A7175E">
      <w:pPr>
        <w:pStyle w:val="1112"/>
        <w:ind w:left="1759" w:hanging="769"/>
      </w:pPr>
      <w:r w:rsidRPr="007B1ABA">
        <w:rPr>
          <w:rFonts w:hint="cs"/>
          <w:rtl/>
        </w:rPr>
        <w:t>הבקשות יכללו במסמכי ההצעה וינוסחו בצורה ברורה תוך הפנייה לסעיף אליו מתייחסת הבקשה.</w:t>
      </w:r>
    </w:p>
    <w:p w14:paraId="3BB33D58" w14:textId="77777777" w:rsidR="00A7175E" w:rsidRPr="007B1ABA" w:rsidRDefault="00A7175E" w:rsidP="00A7175E">
      <w:pPr>
        <w:pStyle w:val="1112"/>
        <w:ind w:left="1759" w:hanging="769"/>
      </w:pPr>
      <w:r w:rsidRPr="007B1ABA">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645282A" w14:textId="77777777" w:rsidR="00A7175E" w:rsidRPr="002A3E64" w:rsidRDefault="00A7175E" w:rsidP="00A7175E">
      <w:pPr>
        <w:pStyle w:val="11"/>
        <w:rPr>
          <w:rtl/>
        </w:rPr>
      </w:pPr>
      <w:bookmarkStart w:id="253" w:name="_Toc42501739"/>
      <w:bookmarkStart w:id="254" w:name="_Toc42589797"/>
      <w:bookmarkStart w:id="255" w:name="_Toc42589890"/>
      <w:bookmarkStart w:id="256" w:name="_Toc43197227"/>
      <w:bookmarkStart w:id="257" w:name="_Toc44931945"/>
      <w:bookmarkStart w:id="258" w:name="_Toc44932032"/>
      <w:bookmarkStart w:id="259" w:name="_Toc49766707"/>
      <w:bookmarkStart w:id="260" w:name="_Toc49766796"/>
      <w:bookmarkStart w:id="261" w:name="_Toc53330159"/>
      <w:bookmarkEnd w:id="253"/>
      <w:bookmarkEnd w:id="254"/>
      <w:bookmarkEnd w:id="255"/>
      <w:bookmarkEnd w:id="256"/>
      <w:bookmarkEnd w:id="257"/>
      <w:bookmarkEnd w:id="258"/>
      <w:bookmarkEnd w:id="259"/>
      <w:bookmarkEnd w:id="260"/>
      <w:bookmarkEnd w:id="26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622D33D" w14:textId="77777777" w:rsidR="00A7175E" w:rsidRPr="00BA3488" w:rsidRDefault="00A7175E" w:rsidP="00A7175E">
      <w:pPr>
        <w:pStyle w:val="1112"/>
        <w:ind w:left="1759" w:hanging="769"/>
      </w:pPr>
      <w:bookmarkStart w:id="26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הכל בהתאם להוראות סעיף 2ב לחוק חובת המכרזים.</w:t>
      </w:r>
      <w:bookmarkEnd w:id="262"/>
    </w:p>
    <w:p w14:paraId="010E87EE" w14:textId="77777777" w:rsidR="00A7175E" w:rsidRPr="002A3E64" w:rsidRDefault="00A7175E" w:rsidP="00A7175E">
      <w:pPr>
        <w:pStyle w:val="11"/>
      </w:pPr>
      <w:bookmarkStart w:id="263" w:name="hidden_AmotMidaA_3"/>
      <w:bookmarkStart w:id="264" w:name="hidden_TovinAndMehir"/>
      <w:bookmarkEnd w:id="263"/>
      <w:bookmarkEnd w:id="264"/>
      <w:r>
        <w:rPr>
          <w:rFonts w:hint="cs"/>
          <w:rtl/>
        </w:rPr>
        <w:t xml:space="preserve">הכרה בנתונים של אישיות משפטית אחרת </w:t>
      </w:r>
    </w:p>
    <w:p w14:paraId="258174DA" w14:textId="77777777" w:rsidR="00A7175E" w:rsidRPr="007B1ABA" w:rsidRDefault="00A7175E" w:rsidP="00A7175E">
      <w:pPr>
        <w:pStyle w:val="1112"/>
        <w:ind w:left="1759" w:hanging="769"/>
      </w:pPr>
      <w:r w:rsidRPr="007B1ABA">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7B1ABA">
        <w:rPr>
          <w:rFonts w:hint="cs"/>
          <w:rtl/>
        </w:rPr>
        <w:t>בנושא</w:t>
      </w:r>
      <w:r w:rsidRPr="007B1ABA">
        <w:rPr>
          <w:rtl/>
        </w:rPr>
        <w:t xml:space="preserve"> ה</w:t>
      </w:r>
      <w:r w:rsidRPr="007B1ABA">
        <w:rPr>
          <w:rFonts w:hint="cs"/>
          <w:rtl/>
        </w:rPr>
        <w:t>מכרז</w:t>
      </w:r>
      <w:r w:rsidRPr="007B1ABA">
        <w:rPr>
          <w:rtl/>
        </w:rPr>
        <w:t xml:space="preserve"> השתלבה אצל המציע</w:t>
      </w:r>
      <w:r w:rsidRPr="007B1ABA">
        <w:rPr>
          <w:rFonts w:hint="cs"/>
          <w:rtl/>
        </w:rPr>
        <w:t>,</w:t>
      </w:r>
      <w:r w:rsidRPr="007B1ABA">
        <w:rPr>
          <w:rtl/>
        </w:rPr>
        <w:t xml:space="preserve"> יוכל המציע לבקש מהמזמין </w:t>
      </w:r>
      <w:r w:rsidRPr="007B1ABA">
        <w:rPr>
          <w:rFonts w:hint="cs"/>
          <w:rtl/>
        </w:rPr>
        <w:t xml:space="preserve">בכתב ובאופן מנומק </w:t>
      </w:r>
      <w:r w:rsidRPr="007B1ABA">
        <w:rPr>
          <w:rtl/>
        </w:rPr>
        <w:t>לצרף לנתוניו את נתוני הגוף בו התקיימה הפעילות לפני השינוי הארגוני</w:t>
      </w:r>
      <w:r w:rsidRPr="007B1ABA">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7B1ABA">
        <w:rPr>
          <w:rtl/>
        </w:rPr>
        <w:t>.</w:t>
      </w:r>
    </w:p>
    <w:p w14:paraId="726C9C4C" w14:textId="77777777" w:rsidR="00A7175E" w:rsidRPr="007B1ABA" w:rsidRDefault="00A7175E" w:rsidP="00A7175E">
      <w:pPr>
        <w:pStyle w:val="1112"/>
        <w:ind w:left="1759" w:hanging="769"/>
      </w:pPr>
      <w:r w:rsidRPr="007B1ABA">
        <w:rPr>
          <w:rtl/>
        </w:rPr>
        <w:t xml:space="preserve">ככל שהמציע מבקש </w:t>
      </w:r>
      <w:r w:rsidRPr="007B1ABA">
        <w:rPr>
          <w:rFonts w:hint="cs"/>
          <w:rtl/>
        </w:rPr>
        <w:t>שיכירו לו</w:t>
      </w:r>
      <w:r w:rsidRPr="007B1ABA">
        <w:rPr>
          <w:rtl/>
        </w:rPr>
        <w:t xml:space="preserve"> ב</w:t>
      </w:r>
      <w:r w:rsidRPr="007B1ABA">
        <w:rPr>
          <w:rFonts w:hint="cs"/>
          <w:rtl/>
        </w:rPr>
        <w:t>נתונים</w:t>
      </w:r>
      <w:r w:rsidRPr="007B1ABA">
        <w:rPr>
          <w:rtl/>
        </w:rPr>
        <w:t xml:space="preserve"> של </w:t>
      </w:r>
      <w:r w:rsidRPr="007B1ABA">
        <w:rPr>
          <w:rFonts w:hint="cs"/>
          <w:rtl/>
        </w:rPr>
        <w:t>אי</w:t>
      </w:r>
      <w:r w:rsidRPr="007B1ABA">
        <w:rPr>
          <w:rtl/>
        </w:rPr>
        <w:t>ש</w:t>
      </w:r>
      <w:r w:rsidRPr="007B1ABA">
        <w:rPr>
          <w:rFonts w:hint="cs"/>
          <w:rtl/>
        </w:rPr>
        <w:t>י</w:t>
      </w:r>
      <w:r w:rsidRPr="007B1ABA">
        <w:rPr>
          <w:rtl/>
        </w:rPr>
        <w:t xml:space="preserve">ות משפטית שונה לצורך עמידה בתנאי הסף </w:t>
      </w:r>
      <w:r w:rsidRPr="007B1ABA">
        <w:rPr>
          <w:rFonts w:hint="cs"/>
          <w:rtl/>
        </w:rPr>
        <w:t>מסוים או מספר תנאי סף או לשם קבלת ניקוד איכות</w:t>
      </w:r>
      <w:r w:rsidRPr="007B1ABA">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B1ABA">
        <w:rPr>
          <w:rFonts w:hint="cs"/>
          <w:rtl/>
        </w:rPr>
        <w:t>אצל</w:t>
      </w:r>
      <w:r w:rsidRPr="007B1ABA">
        <w:rPr>
          <w:rtl/>
        </w:rPr>
        <w:t>ו.</w:t>
      </w:r>
    </w:p>
    <w:p w14:paraId="4BB4F16E" w14:textId="77777777" w:rsidR="00A7175E" w:rsidRPr="007B1ABA" w:rsidRDefault="00A7175E" w:rsidP="00A7175E">
      <w:pPr>
        <w:pStyle w:val="1112"/>
        <w:ind w:left="1759" w:hanging="769"/>
      </w:pPr>
      <w:r w:rsidRPr="007B1ABA">
        <w:rPr>
          <w:rtl/>
        </w:rPr>
        <w:t>החלטה בדבר הכרה כאמור תהיה בכפוף לשיקול דעת המזמין</w:t>
      </w:r>
      <w:r w:rsidRPr="007B1ABA">
        <w:rPr>
          <w:rFonts w:hint="cs"/>
          <w:rtl/>
        </w:rPr>
        <w:t>.</w:t>
      </w:r>
    </w:p>
    <w:p w14:paraId="779ED4B6" w14:textId="77777777" w:rsidR="00A7175E" w:rsidRDefault="00A7175E" w:rsidP="00A7175E">
      <w:pPr>
        <w:pStyle w:val="11"/>
        <w:rPr>
          <w:rtl/>
        </w:rPr>
      </w:pPr>
      <w:bookmarkStart w:id="265" w:name="_Toc43400634"/>
      <w:bookmarkStart w:id="266" w:name="_Toc44931946"/>
      <w:bookmarkStart w:id="267" w:name="_Toc44932033"/>
      <w:bookmarkStart w:id="268" w:name="_Toc53331370"/>
      <w:bookmarkEnd w:id="188"/>
      <w:r>
        <w:rPr>
          <w:rFonts w:hint="cs"/>
          <w:rtl/>
        </w:rPr>
        <w:t>בקשה לחיסיון</w:t>
      </w:r>
      <w:bookmarkEnd w:id="265"/>
      <w:bookmarkEnd w:id="266"/>
      <w:bookmarkEnd w:id="267"/>
      <w:bookmarkEnd w:id="268"/>
      <w:r>
        <w:rPr>
          <w:rFonts w:hint="cs"/>
          <w:rtl/>
        </w:rPr>
        <w:t xml:space="preserve"> </w:t>
      </w:r>
    </w:p>
    <w:p w14:paraId="23533C76" w14:textId="77777777" w:rsidR="00A7175E" w:rsidRPr="007B1ABA" w:rsidRDefault="00A7175E" w:rsidP="00A7175E">
      <w:pPr>
        <w:pStyle w:val="1112"/>
        <w:ind w:left="1759" w:hanging="769"/>
        <w:rPr>
          <w:rtl/>
        </w:rPr>
      </w:pPr>
      <w:r w:rsidRPr="007B1ABA">
        <w:rPr>
          <w:rFonts w:hint="eastAsia"/>
          <w:rtl/>
        </w:rPr>
        <w:t>בהתאם</w:t>
      </w:r>
      <w:r w:rsidRPr="007B1ABA">
        <w:rPr>
          <w:rtl/>
        </w:rPr>
        <w:t xml:space="preserve"> למפורט </w:t>
      </w:r>
      <w:r w:rsidRPr="007B1ABA">
        <w:rPr>
          <w:rFonts w:hint="cs"/>
          <w:rtl/>
        </w:rPr>
        <w:t>ב</w:t>
      </w:r>
      <w:r w:rsidRPr="007B1ABA">
        <w:rPr>
          <w:rFonts w:hint="eastAsia"/>
          <w:rtl/>
        </w:rPr>
        <w:t>פרק</w:t>
      </w:r>
      <w:r w:rsidRPr="007B1ABA">
        <w:rPr>
          <w:rtl/>
        </w:rPr>
        <w:t xml:space="preserve"> </w:t>
      </w:r>
      <w:r w:rsidRPr="007B1ABA">
        <w:rPr>
          <w:rFonts w:hint="eastAsia"/>
          <w:rtl/>
        </w:rPr>
        <w:t>א</w:t>
      </w:r>
      <w:r w:rsidRPr="007B1ABA">
        <w:rPr>
          <w:rtl/>
        </w:rPr>
        <w:t>'</w:t>
      </w:r>
      <w:r w:rsidRPr="007B1ABA">
        <w:rPr>
          <w:rFonts w:hint="cs"/>
          <w:rtl/>
        </w:rPr>
        <w:t xml:space="preserve"> </w:t>
      </w:r>
      <w:r w:rsidRPr="007B1ABA">
        <w:rPr>
          <w:rFonts w:hint="eastAsia"/>
          <w:rtl/>
        </w:rPr>
        <w:t>למסמכי</w:t>
      </w:r>
      <w:r w:rsidRPr="007B1ABA">
        <w:rPr>
          <w:rtl/>
        </w:rPr>
        <w:t xml:space="preserve"> המכרז, להלן</w:t>
      </w:r>
      <w:r w:rsidRPr="007B1ABA">
        <w:t xml:space="preserve"> </w:t>
      </w:r>
      <w:r w:rsidRPr="007B1ABA">
        <w:rPr>
          <w:rtl/>
        </w:rPr>
        <w:t>העמודים, הסעיפים או המסמכים</w:t>
      </w:r>
      <w:r w:rsidRPr="007B1ABA">
        <w:t xml:space="preserve"> </w:t>
      </w:r>
      <w:r w:rsidRPr="007B1ABA">
        <w:rPr>
          <w:rtl/>
        </w:rPr>
        <w:t>הכלולים</w:t>
      </w:r>
      <w:r w:rsidRPr="007B1ABA">
        <w:t xml:space="preserve"> </w:t>
      </w:r>
      <w:r w:rsidRPr="007B1ABA">
        <w:rPr>
          <w:rtl/>
        </w:rPr>
        <w:t>בהצעה</w:t>
      </w:r>
      <w:r w:rsidRPr="007B1ABA">
        <w:t xml:space="preserve"> </w:t>
      </w:r>
      <w:r w:rsidRPr="007B1ABA">
        <w:rPr>
          <w:rtl/>
        </w:rPr>
        <w:t>אשר</w:t>
      </w:r>
      <w:r w:rsidRPr="007B1ABA">
        <w:t xml:space="preserve"> </w:t>
      </w:r>
      <w:r w:rsidRPr="007B1ABA">
        <w:rPr>
          <w:rFonts w:hint="eastAsia"/>
          <w:rtl/>
        </w:rPr>
        <w:t>המציע</w:t>
      </w:r>
      <w:r w:rsidRPr="007B1ABA">
        <w:rPr>
          <w:rtl/>
        </w:rPr>
        <w:t xml:space="preserve"> מבקש למנוע ממציעים אחרים במכרז לעיין בהם (בטענה לחשיפת סוד</w:t>
      </w:r>
      <w:r w:rsidRPr="007B1ABA">
        <w:t xml:space="preserve"> </w:t>
      </w:r>
      <w:r w:rsidRPr="007B1ABA">
        <w:rPr>
          <w:rtl/>
        </w:rPr>
        <w:t>מסחרי</w:t>
      </w:r>
      <w:r w:rsidRPr="007B1ABA">
        <w:t xml:space="preserve"> </w:t>
      </w:r>
      <w:r w:rsidRPr="007B1ABA">
        <w:rPr>
          <w:rtl/>
        </w:rPr>
        <w:t>או</w:t>
      </w:r>
      <w:r w:rsidRPr="007B1ABA">
        <w:t xml:space="preserve"> </w:t>
      </w:r>
      <w:r w:rsidRPr="007B1ABA">
        <w:rPr>
          <w:rtl/>
        </w:rPr>
        <w:t>סוד</w:t>
      </w:r>
      <w:r w:rsidRPr="007B1ABA">
        <w:t xml:space="preserve"> </w:t>
      </w:r>
      <w:r w:rsidRPr="007B1ABA">
        <w:rPr>
          <w:rtl/>
        </w:rPr>
        <w:t>מקצועי או כל נימוק אחר המופיע בתקנה 21(ה) לתקנות חובת המכרזים)</w:t>
      </w:r>
      <w:r w:rsidRPr="007B1ABA">
        <w:rPr>
          <w:rFonts w:hint="cs"/>
          <w:rtl/>
        </w:rPr>
        <w:t>:</w:t>
      </w:r>
      <w:r w:rsidRPr="007B1ABA">
        <w:rPr>
          <w:rtl/>
        </w:rPr>
        <w:t xml:space="preserve"> </w:t>
      </w:r>
      <w:r w:rsidRPr="007B1ABA">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A7175E" w14:paraId="59D7F6DC" w14:textId="77777777" w:rsidTr="00FD22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B433589" w14:textId="77777777" w:rsidR="00A7175E" w:rsidRPr="00D217B2" w:rsidRDefault="00A7175E" w:rsidP="00FD2231">
            <w:pPr>
              <w:rPr>
                <w:rFonts w:ascii="David" w:hAnsi="David" w:cs="David"/>
                <w:rtl/>
              </w:rPr>
            </w:pPr>
            <w:bookmarkStart w:id="269" w:name="_Toc43400635"/>
            <w:bookmarkStart w:id="270" w:name="_Toc44931947"/>
            <w:bookmarkStart w:id="271" w:name="_Toc44932034"/>
            <w:r w:rsidRPr="00D217B2">
              <w:rPr>
                <w:rFonts w:ascii="David" w:hAnsi="David" w:cs="David"/>
                <w:rtl/>
              </w:rPr>
              <w:t>מספר עמוד/סעיף</w:t>
            </w:r>
            <w:bookmarkEnd w:id="269"/>
            <w:bookmarkEnd w:id="270"/>
            <w:bookmarkEnd w:id="271"/>
          </w:p>
        </w:tc>
        <w:tc>
          <w:tcPr>
            <w:tcW w:w="2832" w:type="dxa"/>
            <w:tcBorders>
              <w:top w:val="single" w:sz="4" w:space="0" w:color="auto"/>
              <w:left w:val="single" w:sz="4" w:space="0" w:color="auto"/>
              <w:bottom w:val="single" w:sz="4" w:space="0" w:color="auto"/>
              <w:right w:val="single" w:sz="4" w:space="0" w:color="auto"/>
            </w:tcBorders>
            <w:vAlign w:val="center"/>
            <w:hideMark/>
          </w:tcPr>
          <w:p w14:paraId="6C69AB39" w14:textId="77777777" w:rsidR="00A7175E" w:rsidRPr="00D217B2" w:rsidRDefault="00A7175E" w:rsidP="00FD2231">
            <w:pPr>
              <w:rPr>
                <w:rFonts w:ascii="David" w:hAnsi="David" w:cs="David"/>
                <w:rtl/>
              </w:rPr>
            </w:pPr>
            <w:bookmarkStart w:id="272" w:name="_Toc43400636"/>
            <w:bookmarkStart w:id="273" w:name="_Toc44931948"/>
            <w:bookmarkStart w:id="274" w:name="_Toc44932035"/>
            <w:r w:rsidRPr="00D217B2">
              <w:rPr>
                <w:rFonts w:ascii="David" w:hAnsi="David" w:cs="David"/>
                <w:rtl/>
              </w:rPr>
              <w:t>נושא הסעיף</w:t>
            </w:r>
            <w:bookmarkEnd w:id="272"/>
            <w:bookmarkEnd w:id="273"/>
            <w:bookmarkEnd w:id="274"/>
          </w:p>
        </w:tc>
        <w:tc>
          <w:tcPr>
            <w:tcW w:w="2841" w:type="dxa"/>
            <w:tcBorders>
              <w:top w:val="single" w:sz="4" w:space="0" w:color="auto"/>
              <w:left w:val="single" w:sz="4" w:space="0" w:color="auto"/>
              <w:bottom w:val="single" w:sz="4" w:space="0" w:color="auto"/>
              <w:right w:val="single" w:sz="4" w:space="0" w:color="auto"/>
            </w:tcBorders>
            <w:vAlign w:val="center"/>
            <w:hideMark/>
          </w:tcPr>
          <w:p w14:paraId="2CDA9D79" w14:textId="77777777" w:rsidR="00A7175E" w:rsidRPr="00D217B2" w:rsidRDefault="00A7175E" w:rsidP="00FD2231">
            <w:pPr>
              <w:rPr>
                <w:rFonts w:ascii="David" w:hAnsi="David" w:cs="David"/>
                <w:rtl/>
              </w:rPr>
            </w:pPr>
            <w:bookmarkStart w:id="275" w:name="_Toc43400637"/>
            <w:bookmarkStart w:id="276" w:name="_Toc44931949"/>
            <w:bookmarkStart w:id="277"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75"/>
            <w:bookmarkEnd w:id="276"/>
            <w:bookmarkEnd w:id="277"/>
          </w:p>
        </w:tc>
      </w:tr>
      <w:tr w:rsidR="00A7175E" w14:paraId="3241D29D" w14:textId="77777777" w:rsidTr="00FD2231">
        <w:trPr>
          <w:jc w:val="center"/>
        </w:trPr>
        <w:tc>
          <w:tcPr>
            <w:tcW w:w="2552" w:type="dxa"/>
            <w:tcBorders>
              <w:top w:val="single" w:sz="4" w:space="0" w:color="auto"/>
              <w:left w:val="single" w:sz="4" w:space="0" w:color="auto"/>
              <w:bottom w:val="single" w:sz="4" w:space="0" w:color="auto"/>
              <w:right w:val="single" w:sz="4" w:space="0" w:color="auto"/>
            </w:tcBorders>
          </w:tcPr>
          <w:p w14:paraId="4D262FD6" w14:textId="77777777" w:rsidR="00A7175E" w:rsidRPr="00D217B2" w:rsidRDefault="00A7175E" w:rsidP="00FD223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D05FD62" w14:textId="77777777" w:rsidR="00A7175E" w:rsidRPr="00D217B2" w:rsidRDefault="00A7175E" w:rsidP="00FD223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9D66DDE" w14:textId="77777777" w:rsidR="00A7175E" w:rsidRPr="00D217B2" w:rsidRDefault="00A7175E" w:rsidP="00FD2231">
            <w:pPr>
              <w:autoSpaceDE w:val="0"/>
              <w:autoSpaceDN w:val="0"/>
              <w:adjustRightInd w:val="0"/>
              <w:spacing w:before="60" w:afterLines="60" w:after="144" w:line="360" w:lineRule="auto"/>
              <w:outlineLvl w:val="1"/>
              <w:rPr>
                <w:rFonts w:ascii="David" w:hAnsi="David" w:cs="David"/>
                <w:rtl/>
              </w:rPr>
            </w:pPr>
          </w:p>
        </w:tc>
      </w:tr>
      <w:tr w:rsidR="00A7175E" w14:paraId="61AB4287" w14:textId="77777777" w:rsidTr="00FD2231">
        <w:trPr>
          <w:jc w:val="center"/>
        </w:trPr>
        <w:tc>
          <w:tcPr>
            <w:tcW w:w="2552" w:type="dxa"/>
            <w:tcBorders>
              <w:top w:val="single" w:sz="4" w:space="0" w:color="auto"/>
              <w:left w:val="single" w:sz="4" w:space="0" w:color="auto"/>
              <w:bottom w:val="single" w:sz="4" w:space="0" w:color="auto"/>
              <w:right w:val="single" w:sz="4" w:space="0" w:color="auto"/>
            </w:tcBorders>
          </w:tcPr>
          <w:p w14:paraId="22399958" w14:textId="77777777" w:rsidR="00A7175E" w:rsidRPr="00D217B2" w:rsidRDefault="00A7175E" w:rsidP="00FD223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6BC8350" w14:textId="77777777" w:rsidR="00A7175E" w:rsidRPr="00D217B2" w:rsidRDefault="00A7175E" w:rsidP="00FD223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9064C55" w14:textId="77777777" w:rsidR="00A7175E" w:rsidRPr="00D217B2" w:rsidRDefault="00A7175E" w:rsidP="00FD2231">
            <w:pPr>
              <w:autoSpaceDE w:val="0"/>
              <w:autoSpaceDN w:val="0"/>
              <w:adjustRightInd w:val="0"/>
              <w:spacing w:before="60" w:afterLines="60" w:after="144" w:line="360" w:lineRule="auto"/>
              <w:outlineLvl w:val="1"/>
              <w:rPr>
                <w:rFonts w:ascii="David" w:hAnsi="David" w:cs="David"/>
                <w:rtl/>
              </w:rPr>
            </w:pPr>
          </w:p>
        </w:tc>
      </w:tr>
      <w:tr w:rsidR="00A7175E" w14:paraId="281258C8" w14:textId="77777777" w:rsidTr="00FD2231">
        <w:trPr>
          <w:jc w:val="center"/>
        </w:trPr>
        <w:tc>
          <w:tcPr>
            <w:tcW w:w="2552" w:type="dxa"/>
            <w:tcBorders>
              <w:top w:val="single" w:sz="4" w:space="0" w:color="auto"/>
              <w:left w:val="single" w:sz="4" w:space="0" w:color="auto"/>
              <w:bottom w:val="single" w:sz="4" w:space="0" w:color="auto"/>
              <w:right w:val="single" w:sz="4" w:space="0" w:color="auto"/>
            </w:tcBorders>
          </w:tcPr>
          <w:p w14:paraId="0224133B" w14:textId="77777777" w:rsidR="00A7175E" w:rsidRPr="00D217B2" w:rsidRDefault="00A7175E" w:rsidP="00FD223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D027E46" w14:textId="77777777" w:rsidR="00A7175E" w:rsidRPr="00D217B2" w:rsidRDefault="00A7175E" w:rsidP="00FD223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3B313FB" w14:textId="77777777" w:rsidR="00A7175E" w:rsidRPr="00D217B2" w:rsidRDefault="00A7175E" w:rsidP="00FD2231">
            <w:pPr>
              <w:autoSpaceDE w:val="0"/>
              <w:autoSpaceDN w:val="0"/>
              <w:adjustRightInd w:val="0"/>
              <w:spacing w:before="60" w:afterLines="60" w:after="144" w:line="360" w:lineRule="auto"/>
              <w:outlineLvl w:val="1"/>
              <w:rPr>
                <w:rFonts w:ascii="David" w:hAnsi="David" w:cs="David"/>
                <w:rtl/>
              </w:rPr>
            </w:pPr>
          </w:p>
        </w:tc>
      </w:tr>
    </w:tbl>
    <w:p w14:paraId="62E4A6E7" w14:textId="77777777" w:rsidR="00A7175E" w:rsidRDefault="00A7175E" w:rsidP="00A7175E">
      <w:pPr>
        <w:rPr>
          <w:rFonts w:ascii="FrankRuehl" w:cs="FrankRuehl"/>
          <w:rtl/>
        </w:rPr>
      </w:pPr>
      <w:r>
        <w:rPr>
          <w:rFonts w:ascii="David" w:hAnsiTheme="minorHAnsi" w:cs="FrankRuehl" w:hint="cs"/>
        </w:rPr>
        <w:t xml:space="preserve"> </w:t>
      </w:r>
    </w:p>
    <w:p w14:paraId="78E3D93C" w14:textId="77777777" w:rsidR="00A7175E" w:rsidRDefault="00A7175E" w:rsidP="00A7175E">
      <w:pPr>
        <w:rPr>
          <w:rFonts w:ascii="David" w:hAnsi="David" w:cs="David"/>
          <w:b/>
          <w:bCs/>
          <w:caps/>
          <w:kern w:val="40"/>
          <w:sz w:val="40"/>
          <w:szCs w:val="40"/>
          <w:rtl/>
        </w:rPr>
      </w:pPr>
    </w:p>
    <w:p w14:paraId="5811D386" w14:textId="77777777" w:rsidR="00A7175E" w:rsidRDefault="00A7175E" w:rsidP="00A7175E">
      <w:pPr>
        <w:rPr>
          <w:rFonts w:ascii="David" w:hAnsi="David" w:cs="David"/>
          <w:b/>
          <w:bCs/>
          <w:caps/>
          <w:kern w:val="40"/>
          <w:sz w:val="40"/>
          <w:szCs w:val="40"/>
          <w:rtl/>
        </w:rPr>
      </w:pPr>
    </w:p>
    <w:p w14:paraId="3EEC97EB" w14:textId="77777777" w:rsidR="00A7175E" w:rsidRPr="000636E1" w:rsidRDefault="00A7175E" w:rsidP="00A7175E">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158CDCDA" w14:textId="77777777" w:rsidR="00A7175E" w:rsidRPr="004765F5" w:rsidRDefault="00A7175E" w:rsidP="00A7175E">
      <w:pPr>
        <w:pStyle w:val="1fc"/>
        <w:rPr>
          <w:b w:val="0"/>
          <w:bCs/>
          <w:rtl/>
        </w:rPr>
      </w:pPr>
      <w:r w:rsidRPr="004765F5">
        <w:rPr>
          <w:rFonts w:hint="cs"/>
          <w:b w:val="0"/>
          <w:bCs/>
          <w:rtl/>
        </w:rPr>
        <w:t>בחתימתנו אנו מאשרים כי</w:t>
      </w:r>
      <w:r>
        <w:rPr>
          <w:rFonts w:hint="cs"/>
          <w:b w:val="0"/>
          <w:bCs/>
          <w:rtl/>
        </w:rPr>
        <w:t>:</w:t>
      </w:r>
      <w:r w:rsidRPr="004765F5">
        <w:rPr>
          <w:rFonts w:hint="cs"/>
          <w:b w:val="0"/>
          <w:bCs/>
          <w:rtl/>
        </w:rPr>
        <w:t xml:space="preserve"> </w:t>
      </w:r>
    </w:p>
    <w:p w14:paraId="58015FCD" w14:textId="77777777" w:rsidR="00A7175E" w:rsidRDefault="00A7175E" w:rsidP="00A7175E">
      <w:pPr>
        <w:pStyle w:val="1fc"/>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7C515B0" w14:textId="77777777" w:rsidR="00A7175E" w:rsidRPr="004765F5" w:rsidRDefault="00A7175E" w:rsidP="00A7175E">
      <w:pPr>
        <w:pStyle w:val="1fc"/>
        <w:numPr>
          <w:ilvl w:val="0"/>
          <w:numId w:val="68"/>
        </w:numPr>
        <w:rPr>
          <w:b w:val="0"/>
          <w:bCs/>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14:paraId="6EDDCF16" w14:textId="77777777" w:rsidR="00A7175E" w:rsidRPr="004765F5" w:rsidRDefault="00A7175E" w:rsidP="00A7175E">
      <w:pPr>
        <w:pStyle w:val="1fc"/>
        <w:numPr>
          <w:ilvl w:val="0"/>
          <w:numId w:val="68"/>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Pr>
          <w:rFonts w:hint="cs"/>
          <w:b w:val="0"/>
          <w:bCs/>
          <w:rtl/>
        </w:rPr>
        <w:t>ו</w:t>
      </w:r>
      <w:r w:rsidRPr="004765F5">
        <w:rPr>
          <w:rFonts w:hint="cs"/>
          <w:b w:val="0"/>
          <w:bCs/>
          <w:rtl/>
        </w:rPr>
        <w:t>ת המכרז.</w:t>
      </w:r>
    </w:p>
    <w:p w14:paraId="4E5E6A24" w14:textId="77777777" w:rsidR="00A7175E" w:rsidRDefault="00A7175E" w:rsidP="00A7175E">
      <w:pPr>
        <w:spacing w:line="360" w:lineRule="auto"/>
        <w:ind w:left="33"/>
        <w:rPr>
          <w:rFonts w:ascii="David" w:hAnsi="David" w:cs="David"/>
          <w:rtl/>
        </w:rPr>
      </w:pPr>
    </w:p>
    <w:p w14:paraId="171AB754" w14:textId="77777777" w:rsidR="00A7175E" w:rsidRPr="00853370" w:rsidRDefault="00A7175E" w:rsidP="00A7175E">
      <w:pPr>
        <w:spacing w:line="360" w:lineRule="auto"/>
        <w:ind w:left="33"/>
        <w:rPr>
          <w:rFonts w:ascii="David" w:hAnsi="David" w:cs="David"/>
          <w:rtl/>
        </w:rPr>
      </w:pPr>
    </w:p>
    <w:p w14:paraId="76F7D998" w14:textId="77777777" w:rsidR="00A7175E" w:rsidRPr="00780937" w:rsidRDefault="00A7175E" w:rsidP="00A7175E">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D639262" w14:textId="77777777" w:rsidR="00A7175E" w:rsidRPr="00780937" w:rsidRDefault="00A7175E" w:rsidP="00A7175E">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FF37E50" w14:textId="77777777" w:rsidR="00A7175E" w:rsidRPr="00780937" w:rsidRDefault="00A7175E" w:rsidP="00A7175E">
      <w:pPr>
        <w:pStyle w:val="1fc"/>
        <w:rPr>
          <w:rtl/>
        </w:rPr>
      </w:pPr>
    </w:p>
    <w:p w14:paraId="0B418C32" w14:textId="77777777" w:rsidR="00A7175E" w:rsidRPr="00780937" w:rsidRDefault="00A7175E" w:rsidP="00A7175E">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CAC186D" w14:textId="77777777" w:rsidR="00A7175E" w:rsidRPr="00780937" w:rsidRDefault="00A7175E" w:rsidP="00A7175E">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21320BA1" w14:textId="77777777" w:rsidR="00A7175E" w:rsidRPr="00780937" w:rsidRDefault="00A7175E" w:rsidP="00A7175E">
      <w:pPr>
        <w:pStyle w:val="1fc"/>
        <w:rPr>
          <w:rtl/>
        </w:rPr>
      </w:pPr>
    </w:p>
    <w:p w14:paraId="17F4E70C" w14:textId="77777777" w:rsidR="00A7175E" w:rsidRPr="00780937" w:rsidRDefault="00A7175E" w:rsidP="00A7175E">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9507CBF" w14:textId="77777777" w:rsidR="00A7175E" w:rsidRPr="00780937" w:rsidRDefault="00A7175E" w:rsidP="00A7175E">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FCE6682" w14:textId="77777777" w:rsidR="00A7175E" w:rsidRDefault="00A7175E" w:rsidP="00A7175E">
      <w:pPr>
        <w:pStyle w:val="1fc"/>
        <w:rPr>
          <w:bCs/>
          <w:u w:val="single"/>
          <w:rtl/>
        </w:rPr>
      </w:pPr>
    </w:p>
    <w:p w14:paraId="7C3F48C3" w14:textId="77777777" w:rsidR="00A7175E" w:rsidRDefault="00A7175E" w:rsidP="00A7175E">
      <w:pPr>
        <w:keepNext/>
        <w:tabs>
          <w:tab w:val="left" w:pos="283"/>
        </w:tabs>
        <w:spacing w:before="240" w:after="240" w:line="360" w:lineRule="auto"/>
        <w:jc w:val="center"/>
        <w:outlineLvl w:val="0"/>
        <w:rPr>
          <w:rFonts w:ascii="David" w:hAnsi="David" w:cs="David"/>
          <w:b/>
          <w:bCs/>
          <w:caps/>
          <w:kern w:val="40"/>
          <w:sz w:val="40"/>
          <w:szCs w:val="40"/>
          <w:rtl/>
        </w:rPr>
        <w:sectPr w:rsidR="00A7175E" w:rsidSect="00654526">
          <w:pgSz w:w="11906" w:h="16838" w:code="9"/>
          <w:pgMar w:top="1616" w:right="1826" w:bottom="1440" w:left="1800" w:header="709" w:footer="709" w:gutter="0"/>
          <w:cols w:space="708"/>
          <w:titlePg/>
          <w:bidi/>
          <w:rtlGutter/>
          <w:docGrid w:linePitch="360"/>
        </w:sectPr>
      </w:pPr>
    </w:p>
    <w:p w14:paraId="22D7623E" w14:textId="77777777" w:rsidR="00A7175E" w:rsidRPr="004759C9" w:rsidRDefault="00A7175E" w:rsidP="00A7175E">
      <w:pPr>
        <w:pStyle w:val="1fe"/>
        <w:rPr>
          <w:rtl/>
        </w:rPr>
      </w:pPr>
      <w:bookmarkStart w:id="278" w:name="_Toc256000073"/>
      <w:bookmarkStart w:id="279" w:name="_Toc32477911"/>
      <w:bookmarkStart w:id="280" w:name="_Toc43400638"/>
      <w:bookmarkStart w:id="281" w:name="_Toc44931950"/>
      <w:bookmarkStart w:id="282" w:name="_Toc44932037"/>
      <w:bookmarkStart w:id="283" w:name="_Toc53331371"/>
      <w:r w:rsidRPr="004759C9">
        <w:rPr>
          <w:rFonts w:hint="cs"/>
          <w:rtl/>
        </w:rPr>
        <w:t>רשימת נספחים שיש לצרף להצעה</w:t>
      </w:r>
      <w:bookmarkEnd w:id="278"/>
      <w:bookmarkEnd w:id="279"/>
      <w:bookmarkEnd w:id="280"/>
      <w:bookmarkEnd w:id="281"/>
      <w:bookmarkEnd w:id="282"/>
      <w:bookmarkEnd w:id="283"/>
    </w:p>
    <w:p w14:paraId="3BE0B2AD" w14:textId="77777777" w:rsidR="00A7175E" w:rsidRPr="009241A0" w:rsidRDefault="00A7175E" w:rsidP="00A7175E"/>
    <w:tbl>
      <w:tblPr>
        <w:tblStyle w:val="1fb"/>
        <w:bidiVisual/>
        <w:tblW w:w="9055" w:type="dxa"/>
        <w:tblInd w:w="-485" w:type="dxa"/>
        <w:tblLayout w:type="fixed"/>
        <w:tblLook w:val="04A0" w:firstRow="1" w:lastRow="0" w:firstColumn="1" w:lastColumn="0" w:noHBand="0" w:noVBand="1"/>
      </w:tblPr>
      <w:tblGrid>
        <w:gridCol w:w="1144"/>
        <w:gridCol w:w="1252"/>
        <w:gridCol w:w="6659"/>
      </w:tblGrid>
      <w:tr w:rsidR="00A7175E" w:rsidRPr="00E00450" w14:paraId="1783E610" w14:textId="77777777" w:rsidTr="00FD2231">
        <w:trPr>
          <w:trHeight w:val="858"/>
          <w:tblHeader/>
        </w:trPr>
        <w:tc>
          <w:tcPr>
            <w:tcW w:w="1144" w:type="dxa"/>
            <w:shd w:val="clear" w:color="auto" w:fill="D9D9D9" w:themeFill="background1" w:themeFillShade="D9"/>
          </w:tcPr>
          <w:p w14:paraId="36335BA2" w14:textId="77777777" w:rsidR="00A7175E" w:rsidRPr="00E00450" w:rsidRDefault="00A7175E" w:rsidP="00FD2231">
            <w:pPr>
              <w:spacing w:before="240" w:after="240" w:line="360" w:lineRule="auto"/>
              <w:jc w:val="center"/>
              <w:rPr>
                <w:rFonts w:ascii="David" w:hAnsi="David" w:cs="David"/>
                <w:b/>
                <w:bCs/>
                <w:sz w:val="28"/>
                <w:szCs w:val="28"/>
                <w:rtl/>
              </w:rPr>
            </w:pPr>
            <w:r w:rsidRPr="00E00450">
              <w:rPr>
                <w:rFonts w:ascii="David" w:hAnsi="David" w:cs="David" w:hint="cs"/>
                <w:b/>
                <w:bCs/>
                <w:sz w:val="28"/>
                <w:szCs w:val="28"/>
                <w:rtl/>
              </w:rPr>
              <w:t>מס' נספח</w:t>
            </w:r>
          </w:p>
        </w:tc>
        <w:tc>
          <w:tcPr>
            <w:tcW w:w="1252" w:type="dxa"/>
            <w:shd w:val="clear" w:color="auto" w:fill="D9D9D9" w:themeFill="background1" w:themeFillShade="D9"/>
          </w:tcPr>
          <w:p w14:paraId="6B4F25F3" w14:textId="77777777" w:rsidR="00A7175E" w:rsidRPr="00E00450" w:rsidRDefault="00A7175E" w:rsidP="00FD2231">
            <w:pPr>
              <w:spacing w:before="240" w:after="240" w:line="360" w:lineRule="auto"/>
              <w:jc w:val="center"/>
              <w:rPr>
                <w:rFonts w:ascii="David" w:hAnsi="David" w:cs="David"/>
                <w:b/>
                <w:bCs/>
                <w:sz w:val="28"/>
                <w:szCs w:val="28"/>
                <w:rtl/>
              </w:rPr>
            </w:pPr>
            <w:r w:rsidRPr="00E00450">
              <w:rPr>
                <w:rFonts w:ascii="David" w:hAnsi="David" w:cs="David" w:hint="cs"/>
                <w:b/>
                <w:bCs/>
                <w:sz w:val="28"/>
                <w:szCs w:val="28"/>
                <w:rtl/>
              </w:rPr>
              <w:t>שם נספח</w:t>
            </w:r>
          </w:p>
        </w:tc>
        <w:tc>
          <w:tcPr>
            <w:tcW w:w="6659" w:type="dxa"/>
            <w:shd w:val="clear" w:color="auto" w:fill="D9D9D9" w:themeFill="background1" w:themeFillShade="D9"/>
          </w:tcPr>
          <w:p w14:paraId="566FBBC9" w14:textId="77777777" w:rsidR="00A7175E" w:rsidRPr="00E00450" w:rsidRDefault="00A7175E" w:rsidP="00FD2231">
            <w:pPr>
              <w:spacing w:before="240" w:after="240" w:line="360" w:lineRule="auto"/>
              <w:jc w:val="center"/>
              <w:rPr>
                <w:rFonts w:ascii="David" w:hAnsi="David" w:cs="David"/>
                <w:b/>
                <w:bCs/>
                <w:sz w:val="28"/>
                <w:szCs w:val="28"/>
                <w:rtl/>
              </w:rPr>
            </w:pPr>
            <w:r w:rsidRPr="00E00450">
              <w:rPr>
                <w:rFonts w:ascii="David" w:hAnsi="David" w:cs="David" w:hint="cs"/>
                <w:b/>
                <w:bCs/>
                <w:sz w:val="28"/>
                <w:szCs w:val="28"/>
                <w:rtl/>
              </w:rPr>
              <w:t>תיאור נספח</w:t>
            </w:r>
          </w:p>
        </w:tc>
      </w:tr>
      <w:tr w:rsidR="00A7175E" w:rsidRPr="00E00450" w14:paraId="4FB9EC73" w14:textId="77777777" w:rsidTr="00FD2231">
        <w:tc>
          <w:tcPr>
            <w:tcW w:w="1144" w:type="dxa"/>
          </w:tcPr>
          <w:p w14:paraId="3A1DB7B3" w14:textId="77777777" w:rsidR="00A7175E" w:rsidRPr="00E00450" w:rsidRDefault="00A7175E" w:rsidP="00FD2231">
            <w:pPr>
              <w:spacing w:before="240" w:after="240" w:line="360" w:lineRule="auto"/>
              <w:jc w:val="both"/>
              <w:rPr>
                <w:rFonts w:ascii="David" w:hAnsi="David" w:cs="David"/>
                <w:b/>
                <w:bCs/>
                <w:sz w:val="28"/>
                <w:szCs w:val="28"/>
                <w:rtl/>
              </w:rPr>
            </w:pPr>
            <w:bookmarkStart w:id="284" w:name="show_nispach1_1"/>
            <w:r w:rsidRPr="00E00450">
              <w:rPr>
                <w:rFonts w:ascii="David" w:hAnsi="David" w:cs="David" w:hint="cs"/>
                <w:b/>
                <w:bCs/>
                <w:sz w:val="28"/>
                <w:szCs w:val="28"/>
                <w:rtl/>
              </w:rPr>
              <w:t xml:space="preserve">נספח </w:t>
            </w:r>
            <w:bookmarkStart w:id="285" w:name="nispach1_2"/>
            <w:r w:rsidRPr="00E00450">
              <w:rPr>
                <w:rFonts w:ascii="David" w:hAnsi="David" w:cs="David" w:hint="cs"/>
                <w:b/>
                <w:bCs/>
                <w:sz w:val="28"/>
                <w:szCs w:val="28"/>
                <w:rtl/>
              </w:rPr>
              <w:t>1</w:t>
            </w:r>
            <w:bookmarkEnd w:id="285"/>
          </w:p>
        </w:tc>
        <w:tc>
          <w:tcPr>
            <w:tcW w:w="1252" w:type="dxa"/>
            <w:vAlign w:val="center"/>
          </w:tcPr>
          <w:p w14:paraId="211D173C" w14:textId="77777777" w:rsidR="00A7175E" w:rsidRPr="00E00450" w:rsidRDefault="00A7175E" w:rsidP="00FD2231">
            <w:pPr>
              <w:spacing w:before="240" w:after="240" w:line="360" w:lineRule="auto"/>
              <w:jc w:val="center"/>
              <w:rPr>
                <w:rFonts w:ascii="David" w:hAnsi="David" w:cs="David"/>
                <w:b/>
                <w:bCs/>
                <w:sz w:val="28"/>
                <w:szCs w:val="28"/>
                <w:rtl/>
              </w:rPr>
            </w:pPr>
            <w:r w:rsidRPr="00E00450">
              <w:rPr>
                <w:rFonts w:ascii="David" w:hAnsi="David" w:cs="David" w:hint="cs"/>
                <w:b/>
                <w:bCs/>
                <w:sz w:val="28"/>
                <w:szCs w:val="28"/>
                <w:rtl/>
              </w:rPr>
              <w:t>הצעת מחיר</w:t>
            </w:r>
          </w:p>
        </w:tc>
        <w:tc>
          <w:tcPr>
            <w:tcW w:w="6659" w:type="dxa"/>
          </w:tcPr>
          <w:p w14:paraId="74111E07" w14:textId="77777777" w:rsidR="00A7175E" w:rsidRPr="00E00450" w:rsidRDefault="00A7175E" w:rsidP="00FD2231">
            <w:pPr>
              <w:spacing w:before="240" w:after="240" w:line="360" w:lineRule="auto"/>
              <w:jc w:val="both"/>
              <w:rPr>
                <w:rFonts w:ascii="David" w:hAnsi="David" w:cs="David"/>
                <w:sz w:val="28"/>
                <w:szCs w:val="28"/>
                <w:rtl/>
              </w:rPr>
            </w:pPr>
            <w:r w:rsidRPr="00E00450">
              <w:rPr>
                <w:rFonts w:ascii="David" w:hAnsi="David" w:cs="David" w:hint="cs"/>
                <w:sz w:val="28"/>
                <w:szCs w:val="28"/>
                <w:rtl/>
              </w:rPr>
              <w:t>על המציע לצרף טופס הצעת מחיר מלא בהתאם להוראות המופיעות בנספח.</w:t>
            </w:r>
          </w:p>
        </w:tc>
      </w:tr>
      <w:tr w:rsidR="00A7175E" w:rsidRPr="00E00450" w14:paraId="410922E8" w14:textId="77777777" w:rsidTr="00FD2231">
        <w:tc>
          <w:tcPr>
            <w:tcW w:w="1144" w:type="dxa"/>
          </w:tcPr>
          <w:p w14:paraId="2AB0E600" w14:textId="77777777" w:rsidR="00A7175E" w:rsidRPr="00E00450" w:rsidRDefault="00A7175E" w:rsidP="00FD2231">
            <w:pPr>
              <w:spacing w:before="240" w:after="240" w:line="360" w:lineRule="auto"/>
              <w:jc w:val="both"/>
              <w:rPr>
                <w:rFonts w:ascii="David" w:hAnsi="David" w:cs="David"/>
                <w:b/>
                <w:bCs/>
                <w:sz w:val="28"/>
                <w:szCs w:val="28"/>
                <w:rtl/>
              </w:rPr>
            </w:pPr>
            <w:bookmarkStart w:id="286" w:name="show_nispach3_1" w:colFirst="0" w:colLast="3"/>
            <w:bookmarkEnd w:id="284"/>
            <w:r w:rsidRPr="00E00450">
              <w:rPr>
                <w:rFonts w:ascii="David" w:hAnsi="David" w:cs="David" w:hint="cs"/>
                <w:b/>
                <w:bCs/>
                <w:sz w:val="28"/>
                <w:szCs w:val="28"/>
                <w:rtl/>
              </w:rPr>
              <w:t xml:space="preserve">נספח </w:t>
            </w:r>
            <w:bookmarkStart w:id="287" w:name="nispach3_2"/>
            <w:r w:rsidRPr="00E00450">
              <w:rPr>
                <w:rFonts w:ascii="David" w:hAnsi="David" w:cs="David" w:hint="cs"/>
                <w:b/>
                <w:bCs/>
                <w:sz w:val="28"/>
                <w:szCs w:val="28"/>
                <w:rtl/>
              </w:rPr>
              <w:t>2</w:t>
            </w:r>
            <w:bookmarkEnd w:id="287"/>
          </w:p>
        </w:tc>
        <w:tc>
          <w:tcPr>
            <w:tcW w:w="1252" w:type="dxa"/>
            <w:vAlign w:val="center"/>
          </w:tcPr>
          <w:p w14:paraId="5F7448E4" w14:textId="77777777" w:rsidR="00A7175E" w:rsidRPr="00E00450" w:rsidRDefault="00A7175E" w:rsidP="00FD2231">
            <w:pPr>
              <w:spacing w:before="240" w:after="240" w:line="360" w:lineRule="auto"/>
              <w:jc w:val="center"/>
              <w:rPr>
                <w:rFonts w:ascii="David" w:hAnsi="David" w:cs="David"/>
                <w:b/>
                <w:bCs/>
                <w:sz w:val="28"/>
                <w:szCs w:val="28"/>
                <w:rtl/>
              </w:rPr>
            </w:pPr>
            <w:r w:rsidRPr="00E00450">
              <w:rPr>
                <w:rFonts w:ascii="David" w:hAnsi="David" w:cs="David" w:hint="cs"/>
                <w:b/>
                <w:bCs/>
                <w:sz w:val="28"/>
                <w:szCs w:val="28"/>
                <w:rtl/>
              </w:rPr>
              <w:t xml:space="preserve">אישור </w:t>
            </w:r>
            <w:r w:rsidRPr="00E00450">
              <w:rPr>
                <w:rFonts w:ascii="David" w:hAnsi="David" w:cs="David"/>
                <w:b/>
                <w:bCs/>
                <w:sz w:val="28"/>
                <w:szCs w:val="28"/>
                <w:rtl/>
              </w:rPr>
              <w:t>"פקיד מורשה"</w:t>
            </w:r>
          </w:p>
        </w:tc>
        <w:tc>
          <w:tcPr>
            <w:tcW w:w="6659" w:type="dxa"/>
          </w:tcPr>
          <w:p w14:paraId="0B1D4A31" w14:textId="77777777" w:rsidR="00A7175E" w:rsidRPr="00E00450" w:rsidRDefault="00A7175E" w:rsidP="00FD2231">
            <w:pPr>
              <w:spacing w:before="240" w:after="240" w:line="360" w:lineRule="auto"/>
              <w:jc w:val="both"/>
              <w:rPr>
                <w:rFonts w:ascii="David" w:hAnsi="David" w:cs="David"/>
                <w:sz w:val="28"/>
                <w:szCs w:val="28"/>
                <w:rtl/>
              </w:rPr>
            </w:pPr>
            <w:r w:rsidRPr="00E00450">
              <w:rPr>
                <w:rFonts w:ascii="David" w:hAnsi="David" w:cs="David" w:hint="cs"/>
                <w:sz w:val="28"/>
                <w:szCs w:val="28"/>
                <w:rtl/>
              </w:rPr>
              <w:t>על המציע לצרף אישור תקף</w:t>
            </w:r>
            <w:r w:rsidRPr="00E00450">
              <w:rPr>
                <w:rFonts w:ascii="David" w:hAnsi="David" w:cs="David"/>
                <w:sz w:val="28"/>
                <w:szCs w:val="28"/>
                <w:rtl/>
              </w:rPr>
              <w:t xml:space="preserve"> מרואה חשבון או מיועץ מס</w:t>
            </w:r>
            <w:r w:rsidRPr="00E00450">
              <w:rPr>
                <w:rFonts w:ascii="David" w:hAnsi="David" w:cs="David" w:hint="cs"/>
                <w:sz w:val="28"/>
                <w:szCs w:val="28"/>
                <w:rtl/>
              </w:rPr>
              <w:t xml:space="preserve"> </w:t>
            </w:r>
            <w:r w:rsidRPr="00E00450">
              <w:rPr>
                <w:rFonts w:ascii="David" w:hAnsi="David" w:cs="David"/>
                <w:sz w:val="28"/>
                <w:szCs w:val="28"/>
                <w:rtl/>
              </w:rPr>
              <w:t>על ניהול פנקסי חשבונות</w:t>
            </w:r>
            <w:r w:rsidRPr="00E00450">
              <w:rPr>
                <w:rFonts w:ascii="David" w:hAnsi="David" w:cs="David" w:hint="cs"/>
                <w:sz w:val="28"/>
                <w:szCs w:val="28"/>
                <w:rtl/>
              </w:rPr>
              <w:t>, ודיווח לרשויות המס כנדרש בחוק עסקאות גופים ציבוריים, או אישור על פטור מחובה זו.</w:t>
            </w:r>
          </w:p>
          <w:p w14:paraId="7DB3FAD6" w14:textId="77777777" w:rsidR="00A7175E" w:rsidRPr="00E00450" w:rsidRDefault="00A7175E" w:rsidP="00FD2231">
            <w:pPr>
              <w:spacing w:before="120" w:after="120" w:line="360" w:lineRule="auto"/>
              <w:rPr>
                <w:rFonts w:ascii="David" w:hAnsi="David" w:cs="David"/>
                <w:sz w:val="28"/>
                <w:szCs w:val="28"/>
                <w:rtl/>
              </w:rPr>
            </w:pPr>
            <w:r w:rsidRPr="00E00450">
              <w:rPr>
                <w:rFonts w:ascii="David" w:hAnsi="David" w:cs="David" w:hint="cs"/>
                <w:sz w:val="28"/>
                <w:szCs w:val="28"/>
                <w:rtl/>
              </w:rPr>
              <w:t>לצורך כך ניתן להשתמש בקישור הבא:</w:t>
            </w:r>
          </w:p>
          <w:p w14:paraId="7CAAD70E" w14:textId="77777777" w:rsidR="00A7175E" w:rsidRPr="00E00450" w:rsidRDefault="00DF0D87" w:rsidP="00FD2231">
            <w:pPr>
              <w:spacing w:before="240" w:after="240" w:line="360" w:lineRule="auto"/>
              <w:jc w:val="both"/>
              <w:rPr>
                <w:rFonts w:ascii="David" w:hAnsi="David" w:cs="David"/>
                <w:sz w:val="28"/>
                <w:szCs w:val="28"/>
              </w:rPr>
            </w:pPr>
            <w:hyperlink r:id="rId20" w:history="1">
              <w:r w:rsidR="00A7175E" w:rsidRPr="00E00450">
                <w:rPr>
                  <w:rStyle w:val="Hyperlink"/>
                  <w:rFonts w:ascii="David" w:hAnsi="David"/>
                  <w:sz w:val="28"/>
                  <w:szCs w:val="28"/>
                </w:rPr>
                <w:t>https://www.misim.gov.il/gmishurim/frmInputMekabel.aspx?cur=0</w:t>
              </w:r>
            </w:hyperlink>
          </w:p>
        </w:tc>
      </w:tr>
      <w:bookmarkEnd w:id="286"/>
      <w:tr w:rsidR="00A7175E" w:rsidRPr="00E00450" w14:paraId="0CAAE7B6" w14:textId="77777777" w:rsidTr="00FD2231">
        <w:tc>
          <w:tcPr>
            <w:tcW w:w="1144" w:type="dxa"/>
          </w:tcPr>
          <w:p w14:paraId="168CEAA3" w14:textId="77777777" w:rsidR="00A7175E" w:rsidRPr="00E00450" w:rsidRDefault="00A7175E" w:rsidP="00FD2231">
            <w:pPr>
              <w:spacing w:before="240" w:after="240" w:line="360" w:lineRule="auto"/>
              <w:jc w:val="both"/>
              <w:rPr>
                <w:rFonts w:ascii="David" w:hAnsi="David" w:cs="David"/>
                <w:b/>
                <w:bCs/>
                <w:sz w:val="28"/>
                <w:szCs w:val="28"/>
                <w:rtl/>
              </w:rPr>
            </w:pPr>
            <w:r w:rsidRPr="00E00450">
              <w:rPr>
                <w:rFonts w:ascii="David" w:hAnsi="David" w:cs="David"/>
                <w:b/>
                <w:bCs/>
                <w:sz w:val="28"/>
                <w:szCs w:val="28"/>
                <w:rtl/>
              </w:rPr>
              <w:t xml:space="preserve">נספח </w:t>
            </w:r>
            <w:bookmarkStart w:id="288" w:name="nispach4_2"/>
            <w:r w:rsidRPr="00E00450">
              <w:rPr>
                <w:rFonts w:ascii="David" w:hAnsi="David" w:cs="David" w:hint="cs"/>
                <w:b/>
                <w:bCs/>
                <w:sz w:val="28"/>
                <w:szCs w:val="28"/>
                <w:rtl/>
              </w:rPr>
              <w:t>3</w:t>
            </w:r>
            <w:bookmarkEnd w:id="288"/>
          </w:p>
        </w:tc>
        <w:tc>
          <w:tcPr>
            <w:tcW w:w="1252" w:type="dxa"/>
            <w:vAlign w:val="center"/>
          </w:tcPr>
          <w:p w14:paraId="37122637" w14:textId="77777777" w:rsidR="00A7175E" w:rsidRPr="00E00450" w:rsidRDefault="00A7175E" w:rsidP="00FD2231">
            <w:pPr>
              <w:spacing w:before="240" w:after="240" w:line="360" w:lineRule="auto"/>
              <w:jc w:val="center"/>
              <w:rPr>
                <w:rFonts w:ascii="David" w:hAnsi="David" w:cs="David"/>
                <w:b/>
                <w:bCs/>
                <w:sz w:val="28"/>
                <w:szCs w:val="28"/>
                <w:rtl/>
              </w:rPr>
            </w:pPr>
            <w:r w:rsidRPr="00E00450">
              <w:rPr>
                <w:rFonts w:ascii="David" w:hAnsi="David" w:cs="David" w:hint="cs"/>
                <w:b/>
                <w:bCs/>
                <w:sz w:val="28"/>
                <w:szCs w:val="28"/>
                <w:rtl/>
              </w:rPr>
              <w:t>תצהיר עו"ד בדבר היעדר הרשעות בהתאם לחוק עסקאות גופים ציבוריים</w:t>
            </w:r>
          </w:p>
        </w:tc>
        <w:tc>
          <w:tcPr>
            <w:tcW w:w="6659" w:type="dxa"/>
          </w:tcPr>
          <w:p w14:paraId="4E50CBE5" w14:textId="77777777" w:rsidR="00A7175E" w:rsidRPr="00E00450" w:rsidRDefault="00A7175E" w:rsidP="00FD2231">
            <w:pPr>
              <w:spacing w:before="240" w:after="240" w:line="360" w:lineRule="auto"/>
              <w:jc w:val="both"/>
              <w:rPr>
                <w:rFonts w:ascii="David" w:hAnsi="David" w:cs="David"/>
                <w:sz w:val="28"/>
                <w:szCs w:val="28"/>
                <w:rtl/>
              </w:rPr>
            </w:pPr>
            <w:r w:rsidRPr="00E00450">
              <w:rPr>
                <w:rFonts w:ascii="David" w:hAnsi="David" w:cs="David" w:hint="cs"/>
                <w:sz w:val="28"/>
                <w:szCs w:val="28"/>
                <w:rtl/>
              </w:rPr>
              <w:t xml:space="preserve">על המציע לצרף תצהיר עו"ד בהתאם למפורט בנספח. </w:t>
            </w:r>
          </w:p>
        </w:tc>
      </w:tr>
    </w:tbl>
    <w:p w14:paraId="1387EA97" w14:textId="77777777" w:rsidR="00A7175E" w:rsidRDefault="00A7175E" w:rsidP="00A7175E">
      <w:pPr>
        <w:bidi w:val="0"/>
        <w:spacing w:before="200" w:after="200" w:line="276" w:lineRule="auto"/>
        <w:rPr>
          <w:rFonts w:ascii="Cambria" w:hAnsi="Cambria" w:cs="David"/>
          <w:b/>
          <w:bCs/>
          <w:i/>
          <w:kern w:val="28"/>
          <w:sz w:val="28"/>
          <w:szCs w:val="28"/>
        </w:rPr>
      </w:pPr>
      <w:bookmarkStart w:id="289" w:name="_Toc504992922"/>
      <w:bookmarkStart w:id="290" w:name="_Toc401778846"/>
      <w:r>
        <w:rPr>
          <w:rFonts w:ascii="Cambria" w:hAnsi="Cambria" w:cs="David"/>
          <w:b/>
          <w:bCs/>
          <w:i/>
          <w:kern w:val="28"/>
          <w:sz w:val="28"/>
          <w:szCs w:val="28"/>
          <w:rtl/>
        </w:rPr>
        <w:br w:type="page"/>
      </w:r>
    </w:p>
    <w:p w14:paraId="603F628B" w14:textId="77777777" w:rsidR="00A7175E" w:rsidRPr="002A3E64" w:rsidRDefault="00A7175E" w:rsidP="00A7175E">
      <w:pPr>
        <w:pStyle w:val="afffffffc"/>
        <w:rPr>
          <w:rtl/>
        </w:rPr>
      </w:pPr>
      <w:bookmarkStart w:id="291" w:name="_Toc44931951"/>
      <w:bookmarkStart w:id="292" w:name="_Toc44932038"/>
      <w:bookmarkStart w:id="293" w:name="_Toc53331372"/>
      <w:bookmarkStart w:id="294" w:name="show_nispach1_2"/>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89"/>
      <w:bookmarkEnd w:id="291"/>
      <w:bookmarkEnd w:id="292"/>
      <w:bookmarkEnd w:id="293"/>
    </w:p>
    <w:p w14:paraId="7AB45778" w14:textId="77777777" w:rsidR="00A7175E" w:rsidRPr="00324B05" w:rsidRDefault="00A7175E" w:rsidP="00A7175E">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738C82CA" w14:textId="77777777" w:rsidR="00A7175E" w:rsidRPr="00324B05" w:rsidRDefault="00A7175E" w:rsidP="00A7175E">
      <w:pPr>
        <w:jc w:val="center"/>
        <w:rPr>
          <w:rFonts w:ascii="David" w:hAnsi="David" w:cs="David"/>
          <w:b/>
          <w:bCs/>
          <w:kern w:val="28"/>
          <w:sz w:val="28"/>
          <w:szCs w:val="28"/>
          <w:rtl/>
        </w:rPr>
      </w:pPr>
      <w:bookmarkStart w:id="295" w:name="show_Ismn_2"/>
      <w:r w:rsidRPr="00324B05">
        <w:rPr>
          <w:rFonts w:ascii="David" w:hAnsi="David" w:cs="David"/>
          <w:b/>
          <w:bCs/>
          <w:kern w:val="28"/>
          <w:sz w:val="28"/>
          <w:szCs w:val="28"/>
          <w:rtl/>
        </w:rPr>
        <w:t>טופס זה יוכנס למעטפה נפרדת</w:t>
      </w:r>
    </w:p>
    <w:bookmarkEnd w:id="295"/>
    <w:p w14:paraId="7082644F" w14:textId="77777777" w:rsidR="00A7175E" w:rsidRPr="00324B05" w:rsidRDefault="00A7175E" w:rsidP="00A7175E">
      <w:pPr>
        <w:rPr>
          <w:rFonts w:ascii="David" w:hAnsi="David" w:cs="David"/>
          <w:kern w:val="28"/>
        </w:rPr>
      </w:pPr>
      <w:r w:rsidRPr="00324B05">
        <w:rPr>
          <w:rFonts w:ascii="David" w:hAnsi="David" w:cs="David"/>
          <w:kern w:val="28"/>
          <w:rtl/>
        </w:rPr>
        <w:t xml:space="preserve">לכבוד </w:t>
      </w:r>
    </w:p>
    <w:p w14:paraId="554F1E50" w14:textId="77777777" w:rsidR="00A7175E" w:rsidRPr="00324B05" w:rsidRDefault="00A7175E" w:rsidP="00A7175E">
      <w:pPr>
        <w:rPr>
          <w:rFonts w:ascii="David" w:hAnsi="David" w:cs="David"/>
          <w:kern w:val="28"/>
          <w:rtl/>
        </w:rPr>
      </w:pPr>
      <w:r w:rsidRPr="00324B05">
        <w:rPr>
          <w:rFonts w:ascii="David" w:hAnsi="David" w:cs="David"/>
          <w:kern w:val="28"/>
          <w:rtl/>
        </w:rPr>
        <w:t>ועדת המכרזים</w:t>
      </w:r>
    </w:p>
    <w:p w14:paraId="574AC764" w14:textId="77777777" w:rsidR="00A7175E" w:rsidRPr="00324B05" w:rsidRDefault="00A7175E" w:rsidP="00A7175E">
      <w:pPr>
        <w:rPr>
          <w:rFonts w:ascii="David" w:hAnsi="David" w:cs="David"/>
          <w:kern w:val="28"/>
          <w:rtl/>
        </w:rPr>
      </w:pPr>
    </w:p>
    <w:p w14:paraId="6AD0297B" w14:textId="77777777" w:rsidR="00A7175E" w:rsidRDefault="00A7175E" w:rsidP="00A7175E">
      <w:pPr>
        <w:jc w:val="center"/>
        <w:rPr>
          <w:rFonts w:ascii="David" w:hAnsi="David" w:cs="David"/>
          <w:kern w:val="28"/>
          <w:rtl/>
        </w:rPr>
      </w:pPr>
    </w:p>
    <w:p w14:paraId="4ED451F0" w14:textId="77777777" w:rsidR="00A7175E" w:rsidRPr="00324B05" w:rsidRDefault="00A7175E" w:rsidP="00A7175E">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Pr>
          <w:rFonts w:ascii="David" w:hAnsi="David" w:cs="David"/>
          <w:b/>
          <w:bCs/>
          <w:kern w:val="28"/>
          <w:u w:val="single"/>
          <w:rtl/>
        </w:rPr>
        <w:t>6/2024</w:t>
      </w:r>
      <w:r>
        <w:rPr>
          <w:rFonts w:ascii="David" w:hAnsi="David" w:cs="David" w:hint="cs"/>
          <w:b/>
          <w:bCs/>
          <w:kern w:val="28"/>
          <w:u w:val="single"/>
          <w:rtl/>
        </w:rPr>
        <w:t xml:space="preserve"> </w:t>
      </w:r>
      <w:r>
        <w:rPr>
          <w:rFonts w:ascii="David" w:hAnsi="David" w:cs="David"/>
          <w:b/>
          <w:bCs/>
          <w:kern w:val="28"/>
          <w:u w:val="single"/>
          <w:rtl/>
        </w:rPr>
        <w:t>–</w:t>
      </w:r>
      <w:r>
        <w:rPr>
          <w:rFonts w:ascii="David" w:hAnsi="David" w:cs="David" w:hint="cs"/>
          <w:b/>
          <w:bCs/>
          <w:kern w:val="28"/>
          <w:u w:val="single"/>
          <w:rtl/>
        </w:rPr>
        <w:t xml:space="preserve"> </w:t>
      </w:r>
      <w:r w:rsidRPr="00367A8D">
        <w:rPr>
          <w:rFonts w:ascii="David" w:hAnsi="David" w:cs="David"/>
          <w:b/>
          <w:bCs/>
          <w:kern w:val="28"/>
          <w:u w:val="single"/>
          <w:rtl/>
        </w:rPr>
        <w:t>לקבלת שירותי ייעוץ הנדסי בנושא תשתיות במשק הדלק</w:t>
      </w:r>
    </w:p>
    <w:p w14:paraId="42584093" w14:textId="77777777" w:rsidR="00A7175E" w:rsidRPr="00324B05" w:rsidRDefault="00A7175E" w:rsidP="00A7175E">
      <w:pPr>
        <w:rPr>
          <w:rFonts w:ascii="David" w:hAnsi="David" w:cs="David"/>
          <w:color w:val="000000"/>
          <w:kern w:val="28"/>
          <w:u w:val="single"/>
          <w:rtl/>
        </w:rPr>
      </w:pPr>
    </w:p>
    <w:p w14:paraId="764390A1" w14:textId="19997BAC" w:rsidR="00A7175E" w:rsidRPr="008934CA" w:rsidRDefault="00A7175E" w:rsidP="008934CA">
      <w:pPr>
        <w:numPr>
          <w:ilvl w:val="0"/>
          <w:numId w:val="61"/>
        </w:numPr>
        <w:spacing w:line="360" w:lineRule="auto"/>
        <w:jc w:val="both"/>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19105DF6" w14:textId="77777777" w:rsidR="00A7175E" w:rsidRDefault="00A7175E" w:rsidP="00A7175E">
      <w:pPr>
        <w:numPr>
          <w:ilvl w:val="0"/>
          <w:numId w:val="61"/>
        </w:numPr>
        <w:rPr>
          <w:rFonts w:ascii="David" w:hAnsi="David" w:cs="David"/>
          <w:kern w:val="28"/>
        </w:rPr>
      </w:pPr>
      <w:r>
        <w:rPr>
          <w:rFonts w:ascii="David" w:hAnsi="David" w:cs="David" w:hint="cs"/>
          <w:kern w:val="28"/>
          <w:rtl/>
        </w:rPr>
        <w:t xml:space="preserve">אין להציע מחיר גבוה ממחיר המקיסימום. </w:t>
      </w:r>
    </w:p>
    <w:p w14:paraId="23F16862" w14:textId="77777777" w:rsidR="00A7175E" w:rsidRDefault="00A7175E" w:rsidP="00A7175E">
      <w:pPr>
        <w:pStyle w:val="af5"/>
        <w:rPr>
          <w:rFonts w:ascii="David" w:hAnsi="David" w:cs="David"/>
          <w:kern w:val="28"/>
          <w:rtl/>
        </w:rPr>
      </w:pPr>
    </w:p>
    <w:p w14:paraId="0F2CCE42" w14:textId="47E72AC2" w:rsidR="00A7175E" w:rsidRPr="00715FE8" w:rsidRDefault="00DD086D" w:rsidP="008934CA">
      <w:pPr>
        <w:numPr>
          <w:ilvl w:val="0"/>
          <w:numId w:val="61"/>
        </w:numPr>
        <w:rPr>
          <w:rFonts w:ascii="David" w:hAnsi="David" w:cs="David"/>
          <w:kern w:val="28"/>
          <w:rtl/>
        </w:rPr>
      </w:pPr>
      <w:r w:rsidRPr="00715FE8">
        <w:rPr>
          <w:rFonts w:ascii="David" w:hAnsi="David" w:cs="David" w:hint="eastAsia"/>
          <w:kern w:val="28"/>
          <w:rtl/>
        </w:rPr>
        <w:t>על</w:t>
      </w:r>
      <w:r w:rsidRPr="00715FE8">
        <w:rPr>
          <w:rFonts w:ascii="David" w:hAnsi="David" w:cs="David"/>
          <w:kern w:val="28"/>
          <w:rtl/>
        </w:rPr>
        <w:t xml:space="preserve"> המציע למלא את אחוז ההנחה המוצע </w:t>
      </w:r>
      <w:r w:rsidR="009259CD">
        <w:rPr>
          <w:rFonts w:ascii="David" w:hAnsi="David" w:cs="David" w:hint="cs"/>
          <w:kern w:val="28"/>
          <w:rtl/>
        </w:rPr>
        <w:t>.</w:t>
      </w:r>
    </w:p>
    <w:tbl>
      <w:tblPr>
        <w:bidiVisual/>
        <w:tblW w:w="0" w:type="auto"/>
        <w:tblInd w:w="701" w:type="dxa"/>
        <w:tblLayout w:type="fixed"/>
        <w:tblLook w:val="04A0" w:firstRow="1" w:lastRow="0" w:firstColumn="1" w:lastColumn="0" w:noHBand="0" w:noVBand="1"/>
      </w:tblPr>
      <w:tblGrid>
        <w:gridCol w:w="1450"/>
        <w:gridCol w:w="1837"/>
        <w:gridCol w:w="775"/>
        <w:gridCol w:w="773"/>
        <w:gridCol w:w="1517"/>
        <w:gridCol w:w="566"/>
      </w:tblGrid>
      <w:tr w:rsidR="003B0FA1" w:rsidRPr="00265273" w14:paraId="257715AF" w14:textId="77777777" w:rsidTr="003B0FA1">
        <w:trPr>
          <w:gridAfter w:val="1"/>
          <w:wAfter w:w="566" w:type="dxa"/>
          <w:trHeight w:val="1310"/>
        </w:trPr>
        <w:tc>
          <w:tcPr>
            <w:tcW w:w="1450" w:type="dxa"/>
            <w:tcBorders>
              <w:top w:val="single" w:sz="8" w:space="0" w:color="auto"/>
              <w:left w:val="single" w:sz="8" w:space="0" w:color="auto"/>
              <w:bottom w:val="single" w:sz="8" w:space="0" w:color="000000"/>
              <w:right w:val="single" w:sz="8" w:space="0" w:color="auto"/>
            </w:tcBorders>
            <w:shd w:val="clear" w:color="000000" w:fill="D9D9D9"/>
            <w:vAlign w:val="center"/>
            <w:hideMark/>
          </w:tcPr>
          <w:p w14:paraId="44F1843B" w14:textId="77777777" w:rsidR="003B0FA1" w:rsidRPr="00265273" w:rsidRDefault="003B0FA1" w:rsidP="008934CA">
            <w:pPr>
              <w:jc w:val="center"/>
              <w:rPr>
                <w:rFonts w:ascii="David" w:hAnsi="David" w:cs="David"/>
                <w:b/>
                <w:bCs/>
                <w:color w:val="000000"/>
              </w:rPr>
            </w:pPr>
            <w:r w:rsidRPr="00265273">
              <w:rPr>
                <w:rFonts w:ascii="David" w:hAnsi="David" w:cs="David"/>
                <w:b/>
                <w:bCs/>
                <w:color w:val="000000"/>
                <w:rtl/>
              </w:rPr>
              <w:t>שם נותן השירותים</w:t>
            </w:r>
          </w:p>
        </w:tc>
        <w:tc>
          <w:tcPr>
            <w:tcW w:w="1837" w:type="dxa"/>
            <w:tcBorders>
              <w:top w:val="single" w:sz="8" w:space="0" w:color="auto"/>
              <w:left w:val="single" w:sz="8" w:space="0" w:color="auto"/>
              <w:bottom w:val="single" w:sz="8" w:space="0" w:color="000000"/>
              <w:right w:val="single" w:sz="8" w:space="0" w:color="auto"/>
            </w:tcBorders>
            <w:shd w:val="clear" w:color="000000" w:fill="D9D9D9"/>
            <w:vAlign w:val="center"/>
            <w:hideMark/>
          </w:tcPr>
          <w:p w14:paraId="006AA580" w14:textId="3516A613" w:rsidR="003B0FA1" w:rsidRPr="00265273" w:rsidRDefault="003B0FA1" w:rsidP="008934CA">
            <w:pPr>
              <w:tabs>
                <w:tab w:val="left" w:pos="1445"/>
              </w:tabs>
              <w:spacing w:line="360" w:lineRule="auto"/>
              <w:jc w:val="center"/>
              <w:rPr>
                <w:rFonts w:ascii="David" w:hAnsi="David" w:cs="David"/>
                <w:b/>
                <w:bCs/>
                <w:rtl/>
              </w:rPr>
            </w:pPr>
            <w:r w:rsidRPr="00265273">
              <w:rPr>
                <w:rFonts w:ascii="David" w:hAnsi="David" w:cs="David"/>
                <w:b/>
                <w:bCs/>
                <w:rtl/>
              </w:rPr>
              <w:t>דרגת היועץ לפי חוזר חשכ"ל</w:t>
            </w:r>
          </w:p>
          <w:p w14:paraId="165BDFB7" w14:textId="77777777" w:rsidR="003B0FA1" w:rsidRPr="00265273" w:rsidRDefault="003B0FA1" w:rsidP="008934CA">
            <w:pPr>
              <w:jc w:val="center"/>
              <w:rPr>
                <w:rFonts w:ascii="David" w:hAnsi="David" w:cs="David"/>
                <w:b/>
                <w:bCs/>
                <w:color w:val="000000"/>
                <w:rtl/>
              </w:rPr>
            </w:pPr>
          </w:p>
        </w:tc>
        <w:tc>
          <w:tcPr>
            <w:tcW w:w="1548" w:type="dxa"/>
            <w:gridSpan w:val="2"/>
            <w:tcBorders>
              <w:top w:val="single" w:sz="8" w:space="0" w:color="auto"/>
              <w:left w:val="single" w:sz="8" w:space="0" w:color="auto"/>
              <w:bottom w:val="single" w:sz="8" w:space="0" w:color="000000"/>
              <w:right w:val="single" w:sz="4" w:space="0" w:color="auto"/>
            </w:tcBorders>
            <w:shd w:val="clear" w:color="000000" w:fill="D9D9D9"/>
            <w:vAlign w:val="center"/>
            <w:hideMark/>
          </w:tcPr>
          <w:p w14:paraId="5DA23C82" w14:textId="7E725E8A" w:rsidR="003B0FA1" w:rsidRPr="00265273" w:rsidRDefault="003B0FA1" w:rsidP="00526464">
            <w:pPr>
              <w:jc w:val="center"/>
              <w:rPr>
                <w:rFonts w:ascii="David" w:hAnsi="David" w:cs="David"/>
                <w:color w:val="0563C1"/>
                <w:sz w:val="22"/>
                <w:szCs w:val="22"/>
                <w:u w:val="single"/>
                <w:rtl/>
              </w:rPr>
            </w:pPr>
            <w:r w:rsidRPr="00265273">
              <w:rPr>
                <w:rFonts w:ascii="David" w:hAnsi="David" w:cs="David"/>
                <w:b/>
                <w:bCs/>
                <w:rtl/>
              </w:rPr>
              <w:t xml:space="preserve">תעריף שעתי מירבי </w:t>
            </w:r>
            <w:r w:rsidRPr="00265273">
              <w:rPr>
                <w:rFonts w:ascii="David" w:hAnsi="David" w:cs="David"/>
                <w:rtl/>
              </w:rPr>
              <w:t>(</w:t>
            </w:r>
            <w:r w:rsidRPr="00265273">
              <w:rPr>
                <w:rFonts w:ascii="David" w:hAnsi="David" w:cs="David"/>
              </w:rPr>
              <w:t>A</w:t>
            </w:r>
            <w:r w:rsidRPr="00265273">
              <w:rPr>
                <w:rFonts w:ascii="David" w:hAnsi="David" w:cs="David"/>
                <w:rtl/>
              </w:rPr>
              <w:t>)</w:t>
            </w:r>
          </w:p>
        </w:tc>
        <w:tc>
          <w:tcPr>
            <w:tcW w:w="1517" w:type="dxa"/>
            <w:tcBorders>
              <w:top w:val="single" w:sz="4" w:space="0" w:color="auto"/>
              <w:left w:val="single" w:sz="4" w:space="0" w:color="auto"/>
              <w:right w:val="single" w:sz="4" w:space="0" w:color="auto"/>
            </w:tcBorders>
            <w:shd w:val="clear" w:color="000000" w:fill="D9D9D9"/>
            <w:vAlign w:val="center"/>
            <w:hideMark/>
          </w:tcPr>
          <w:p w14:paraId="3326B44D" w14:textId="1E916124" w:rsidR="003B0FA1" w:rsidRPr="00265273" w:rsidRDefault="003B0FA1" w:rsidP="003B0FA1">
            <w:pPr>
              <w:jc w:val="center"/>
              <w:rPr>
                <w:rFonts w:ascii="David" w:hAnsi="David" w:cs="David"/>
                <w:color w:val="0563C1"/>
                <w:sz w:val="22"/>
                <w:szCs w:val="22"/>
                <w:u w:val="single"/>
                <w:rtl/>
              </w:rPr>
            </w:pPr>
            <w:r w:rsidRPr="00265273">
              <w:rPr>
                <w:rFonts w:ascii="David" w:hAnsi="David" w:cs="David"/>
                <w:b/>
                <w:bCs/>
                <w:rtl/>
              </w:rPr>
              <w:t>אחוז הנחה  אחיד מוצע</w:t>
            </w:r>
          </w:p>
          <w:p w14:paraId="33F82214" w14:textId="4A486E81" w:rsidR="003B0FA1" w:rsidRPr="00265273" w:rsidRDefault="003B0FA1" w:rsidP="008934CA">
            <w:pPr>
              <w:jc w:val="center"/>
              <w:rPr>
                <w:rFonts w:ascii="David" w:hAnsi="David" w:cs="David"/>
                <w:color w:val="0563C1"/>
                <w:sz w:val="22"/>
                <w:szCs w:val="22"/>
                <w:u w:val="single"/>
                <w:rtl/>
              </w:rPr>
            </w:pPr>
          </w:p>
        </w:tc>
      </w:tr>
      <w:tr w:rsidR="003B0FA1" w:rsidRPr="00265273" w14:paraId="36CF8BF7" w14:textId="77777777" w:rsidTr="008934CA">
        <w:trPr>
          <w:gridAfter w:val="1"/>
          <w:wAfter w:w="566" w:type="dxa"/>
          <w:trHeight w:val="330"/>
        </w:trPr>
        <w:tc>
          <w:tcPr>
            <w:tcW w:w="1450" w:type="dxa"/>
            <w:tcBorders>
              <w:top w:val="nil"/>
              <w:left w:val="single" w:sz="8" w:space="0" w:color="auto"/>
              <w:bottom w:val="single" w:sz="8" w:space="0" w:color="auto"/>
              <w:right w:val="single" w:sz="8" w:space="0" w:color="auto"/>
            </w:tcBorders>
            <w:shd w:val="clear" w:color="auto" w:fill="auto"/>
            <w:vAlign w:val="center"/>
            <w:hideMark/>
          </w:tcPr>
          <w:p w14:paraId="13A94D4C" w14:textId="289E6E2B" w:rsidR="003B0FA1" w:rsidRPr="00265273" w:rsidRDefault="003B0FA1" w:rsidP="008934CA">
            <w:pPr>
              <w:jc w:val="center"/>
              <w:rPr>
                <w:rFonts w:ascii="David" w:hAnsi="David" w:cs="David"/>
                <w:b/>
                <w:bCs/>
                <w:color w:val="000000"/>
                <w:rtl/>
              </w:rPr>
            </w:pPr>
          </w:p>
        </w:tc>
        <w:tc>
          <w:tcPr>
            <w:tcW w:w="1837" w:type="dxa"/>
            <w:tcBorders>
              <w:top w:val="nil"/>
              <w:left w:val="single" w:sz="8" w:space="0" w:color="auto"/>
              <w:bottom w:val="single" w:sz="8" w:space="0" w:color="auto"/>
              <w:right w:val="nil"/>
            </w:tcBorders>
            <w:shd w:val="clear" w:color="auto" w:fill="auto"/>
            <w:vAlign w:val="center"/>
            <w:hideMark/>
          </w:tcPr>
          <w:p w14:paraId="610715A1" w14:textId="77777777" w:rsidR="003B0FA1" w:rsidRPr="00265273" w:rsidRDefault="003B0FA1" w:rsidP="008934CA">
            <w:pPr>
              <w:jc w:val="center"/>
              <w:rPr>
                <w:rFonts w:ascii="David" w:hAnsi="David" w:cs="David"/>
                <w:color w:val="000000"/>
                <w:rtl/>
              </w:rPr>
            </w:pPr>
            <w:r w:rsidRPr="00265273">
              <w:rPr>
                <w:rFonts w:ascii="David" w:hAnsi="David" w:cs="David"/>
                <w:color w:val="000000"/>
                <w:rtl/>
              </w:rPr>
              <w:t>יועץ 2</w:t>
            </w:r>
          </w:p>
        </w:tc>
        <w:tc>
          <w:tcPr>
            <w:tcW w:w="1548" w:type="dxa"/>
            <w:gridSpan w:val="2"/>
            <w:tcBorders>
              <w:top w:val="nil"/>
              <w:left w:val="single" w:sz="8" w:space="0" w:color="auto"/>
              <w:bottom w:val="single" w:sz="8" w:space="0" w:color="auto"/>
              <w:right w:val="single" w:sz="4" w:space="0" w:color="auto"/>
            </w:tcBorders>
            <w:shd w:val="clear" w:color="auto" w:fill="auto"/>
            <w:vAlign w:val="center"/>
            <w:hideMark/>
          </w:tcPr>
          <w:p w14:paraId="67D5A418" w14:textId="77777777" w:rsidR="003B0FA1" w:rsidRPr="00265273" w:rsidRDefault="003B0FA1" w:rsidP="008934CA">
            <w:pPr>
              <w:jc w:val="center"/>
              <w:rPr>
                <w:rFonts w:ascii="David" w:hAnsi="David" w:cs="David"/>
                <w:color w:val="000000"/>
                <w:rtl/>
              </w:rPr>
            </w:pPr>
            <w:r>
              <w:rPr>
                <w:rFonts w:ascii="David" w:hAnsi="David" w:cs="David" w:hint="cs"/>
                <w:color w:val="000000"/>
                <w:rtl/>
              </w:rPr>
              <w:t>317</w:t>
            </w:r>
            <w:r w:rsidRPr="00265273">
              <w:rPr>
                <w:rFonts w:ascii="David" w:hAnsi="David" w:cs="David"/>
                <w:color w:val="000000"/>
                <w:rtl/>
              </w:rPr>
              <w:t>₪</w:t>
            </w:r>
          </w:p>
        </w:tc>
        <w:tc>
          <w:tcPr>
            <w:tcW w:w="151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05080F" w14:textId="60F5364B" w:rsidR="003B0FA1" w:rsidRPr="00265273" w:rsidRDefault="003B0FA1" w:rsidP="008934CA">
            <w:pPr>
              <w:jc w:val="center"/>
              <w:rPr>
                <w:rFonts w:ascii="David" w:hAnsi="David" w:cs="David"/>
                <w:color w:val="000000"/>
                <w:rtl/>
              </w:rPr>
            </w:pPr>
          </w:p>
        </w:tc>
      </w:tr>
      <w:tr w:rsidR="003B0FA1" w:rsidRPr="00265273" w14:paraId="2F49AF6A" w14:textId="77777777" w:rsidTr="008934CA">
        <w:tblPrEx>
          <w:tblLook w:val="01E0" w:firstRow="1" w:lastRow="1" w:firstColumn="1" w:lastColumn="1" w:noHBand="0" w:noVBand="0"/>
        </w:tblPrEx>
        <w:tc>
          <w:tcPr>
            <w:tcW w:w="6918" w:type="dxa"/>
            <w:gridSpan w:val="6"/>
            <w:vAlign w:val="bottom"/>
          </w:tcPr>
          <w:p w14:paraId="5B1B92DB" w14:textId="77777777" w:rsidR="003B0FA1" w:rsidRDefault="003B0FA1" w:rsidP="00FD2231">
            <w:pPr>
              <w:tabs>
                <w:tab w:val="left" w:pos="1445"/>
              </w:tabs>
              <w:rPr>
                <w:rFonts w:ascii="David" w:hAnsi="David" w:cs="David"/>
                <w:rtl/>
              </w:rPr>
            </w:pPr>
          </w:p>
          <w:p w14:paraId="7A3F120E" w14:textId="77777777" w:rsidR="00715FE8" w:rsidRDefault="00715FE8" w:rsidP="00715FE8">
            <w:pPr>
              <w:spacing w:after="240" w:line="360" w:lineRule="auto"/>
              <w:jc w:val="both"/>
              <w:rPr>
                <w:rFonts w:ascii="David" w:eastAsia="David" w:hAnsi="David" w:cs="David"/>
                <w:rtl/>
              </w:rPr>
            </w:pPr>
            <w:bookmarkStart w:id="296" w:name="html_commitmentsPreview"/>
            <w:r>
              <w:rPr>
                <w:rFonts w:ascii="David" w:eastAsia="David" w:hAnsi="David" w:cs="David"/>
                <w:b/>
                <w:bCs/>
                <w:u w:val="single"/>
                <w:rtl/>
              </w:rPr>
              <w:t>המציע מתחייב כי:</w:t>
            </w:r>
          </w:p>
          <w:p w14:paraId="60A49BB8" w14:textId="66E766C4" w:rsidR="00715FE8" w:rsidRDefault="00AB7C07" w:rsidP="00715FE8">
            <w:pPr>
              <w:numPr>
                <w:ilvl w:val="0"/>
                <w:numId w:val="97"/>
              </w:numPr>
              <w:spacing w:before="240" w:line="360" w:lineRule="auto"/>
              <w:ind w:hanging="282"/>
              <w:jc w:val="both"/>
              <w:rPr>
                <w:rFonts w:ascii="David" w:eastAsia="David" w:hAnsi="David" w:cs="David"/>
                <w:rtl/>
              </w:rPr>
            </w:pPr>
            <w:r>
              <w:rPr>
                <w:rFonts w:ascii="David" w:eastAsia="David" w:hAnsi="David" w:cs="David"/>
                <w:rtl/>
              </w:rPr>
              <w:t>לאחר שעיי</w:t>
            </w:r>
            <w:r>
              <w:rPr>
                <w:rFonts w:ascii="David" w:eastAsia="David" w:hAnsi="David" w:cs="David" w:hint="cs"/>
                <w:rtl/>
              </w:rPr>
              <w:t>ן</w:t>
            </w:r>
            <w:r w:rsidR="00715FE8">
              <w:rPr>
                <w:rFonts w:ascii="David" w:eastAsia="David" w:hAnsi="David" w:cs="David"/>
                <w:rtl/>
              </w:rPr>
              <w:t xml:space="preserve"> במסמכי המכרז על כל נספחיו לרבות נוסח ההסכם ונספחיו, המציע מגיש בזאת הצעת מחיר למכרז.</w:t>
            </w:r>
          </w:p>
          <w:p w14:paraId="25F6CCC5" w14:textId="77777777" w:rsidR="00715FE8" w:rsidRDefault="00715FE8" w:rsidP="00715FE8">
            <w:pPr>
              <w:numPr>
                <w:ilvl w:val="0"/>
                <w:numId w:val="97"/>
              </w:numPr>
              <w:spacing w:line="360" w:lineRule="auto"/>
              <w:ind w:hanging="282"/>
              <w:jc w:val="both"/>
              <w:rPr>
                <w:rFonts w:ascii="David" w:eastAsia="David" w:hAnsi="David" w:cs="David"/>
                <w:rtl/>
              </w:rPr>
            </w:pPr>
            <w:r>
              <w:rPr>
                <w:rFonts w:ascii="David" w:eastAsia="David" w:hAnsi="David" w:cs="David"/>
                <w:rtl/>
              </w:rPr>
              <w:t>מעבר למפורט בנספח זה לא יידרש על ידי המציע כל סכום נוסף אלא אם נכתב אחרת באופן מפורש במקום אחר במסמכי המכרז.</w:t>
            </w:r>
          </w:p>
          <w:p w14:paraId="081A5CC3" w14:textId="77777777" w:rsidR="00715FE8" w:rsidRDefault="00715FE8" w:rsidP="00715FE8">
            <w:pPr>
              <w:numPr>
                <w:ilvl w:val="0"/>
                <w:numId w:val="97"/>
              </w:numPr>
              <w:spacing w:after="240" w:line="360" w:lineRule="auto"/>
              <w:ind w:hanging="282"/>
              <w:jc w:val="both"/>
              <w:rPr>
                <w:rFonts w:ascii="David" w:eastAsia="David" w:hAnsi="David" w:cs="David"/>
                <w:rtl/>
              </w:rPr>
            </w:pPr>
            <w:r>
              <w:rPr>
                <w:rFonts w:ascii="David" w:eastAsia="David" w:hAnsi="David" w:cs="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296"/>
          <w:p w14:paraId="35369F72" w14:textId="77777777" w:rsidR="003B0FA1" w:rsidRDefault="003B0FA1" w:rsidP="00FD2231">
            <w:pPr>
              <w:tabs>
                <w:tab w:val="left" w:pos="1445"/>
              </w:tabs>
              <w:rPr>
                <w:rFonts w:ascii="David" w:hAnsi="David" w:cs="David"/>
                <w:rtl/>
              </w:rPr>
            </w:pPr>
          </w:p>
          <w:p w14:paraId="53395886" w14:textId="7149BF23" w:rsidR="003B0FA1" w:rsidRPr="00265273" w:rsidRDefault="003B0FA1" w:rsidP="00FD2231">
            <w:pPr>
              <w:tabs>
                <w:tab w:val="left" w:pos="1445"/>
              </w:tabs>
              <w:rPr>
                <w:rFonts w:ascii="David" w:hAnsi="David" w:cs="David"/>
                <w:rtl/>
              </w:rPr>
            </w:pPr>
            <w:r w:rsidRPr="00265273">
              <w:rPr>
                <w:rFonts w:ascii="David" w:hAnsi="David" w:cs="David"/>
                <w:rtl/>
              </w:rPr>
              <w:t>שם המציע:</w:t>
            </w:r>
          </w:p>
        </w:tc>
      </w:tr>
      <w:tr w:rsidR="003B0FA1" w:rsidRPr="00265273" w14:paraId="411BC339" w14:textId="77777777" w:rsidTr="008934CA">
        <w:tblPrEx>
          <w:tblLook w:val="01E0" w:firstRow="1" w:lastRow="1" w:firstColumn="1" w:lastColumn="1" w:noHBand="0" w:noVBand="0"/>
        </w:tblPrEx>
        <w:trPr>
          <w:gridAfter w:val="3"/>
          <w:wAfter w:w="2856" w:type="dxa"/>
        </w:trPr>
        <w:tc>
          <w:tcPr>
            <w:tcW w:w="4062" w:type="dxa"/>
            <w:gridSpan w:val="3"/>
            <w:vAlign w:val="bottom"/>
          </w:tcPr>
          <w:p w14:paraId="38DB2F81" w14:textId="77777777" w:rsidR="003B0FA1" w:rsidRPr="00265273" w:rsidRDefault="003B0FA1" w:rsidP="00FD2231">
            <w:pPr>
              <w:tabs>
                <w:tab w:val="left" w:pos="1445"/>
              </w:tabs>
              <w:rPr>
                <w:rFonts w:ascii="David" w:hAnsi="David" w:cs="David"/>
                <w:rtl/>
              </w:rPr>
            </w:pPr>
            <w:r w:rsidRPr="00265273">
              <w:rPr>
                <w:rFonts w:ascii="David" w:hAnsi="David" w:cs="David"/>
                <w:rtl/>
              </w:rPr>
              <w:t>מס' זיהוי (מס' עוסק מורשה/ ח.פ./ ת.ז.)</w:t>
            </w:r>
          </w:p>
        </w:tc>
      </w:tr>
      <w:tr w:rsidR="003B0FA1" w:rsidRPr="00265273" w14:paraId="6462B329" w14:textId="77777777" w:rsidTr="008934CA">
        <w:tblPrEx>
          <w:tblLook w:val="01E0" w:firstRow="1" w:lastRow="1" w:firstColumn="1" w:lastColumn="1" w:noHBand="0" w:noVBand="0"/>
        </w:tblPrEx>
        <w:trPr>
          <w:gridAfter w:val="3"/>
          <w:wAfter w:w="2856" w:type="dxa"/>
        </w:trPr>
        <w:tc>
          <w:tcPr>
            <w:tcW w:w="4062" w:type="dxa"/>
            <w:gridSpan w:val="3"/>
            <w:vAlign w:val="bottom"/>
          </w:tcPr>
          <w:p w14:paraId="611D2A29" w14:textId="77777777" w:rsidR="003B0FA1" w:rsidRPr="00265273" w:rsidRDefault="003B0FA1" w:rsidP="00FD2231">
            <w:pPr>
              <w:tabs>
                <w:tab w:val="left" w:pos="1445"/>
              </w:tabs>
              <w:rPr>
                <w:rFonts w:ascii="David" w:hAnsi="David" w:cs="David"/>
                <w:rtl/>
              </w:rPr>
            </w:pPr>
            <w:r w:rsidRPr="00265273">
              <w:rPr>
                <w:rFonts w:ascii="David" w:hAnsi="David" w:cs="David"/>
                <w:rtl/>
              </w:rPr>
              <w:t>שם איש הקשר:</w:t>
            </w:r>
          </w:p>
        </w:tc>
      </w:tr>
      <w:tr w:rsidR="003B0FA1" w:rsidRPr="00265273" w14:paraId="25A24352" w14:textId="77777777" w:rsidTr="008934CA">
        <w:tblPrEx>
          <w:tblLook w:val="01E0" w:firstRow="1" w:lastRow="1" w:firstColumn="1" w:lastColumn="1" w:noHBand="0" w:noVBand="0"/>
        </w:tblPrEx>
        <w:trPr>
          <w:gridAfter w:val="3"/>
          <w:wAfter w:w="2856" w:type="dxa"/>
        </w:trPr>
        <w:tc>
          <w:tcPr>
            <w:tcW w:w="4062" w:type="dxa"/>
            <w:gridSpan w:val="3"/>
            <w:vAlign w:val="bottom"/>
          </w:tcPr>
          <w:p w14:paraId="3980164B" w14:textId="77777777" w:rsidR="003B0FA1" w:rsidRPr="00265273" w:rsidRDefault="003B0FA1" w:rsidP="00FD2231">
            <w:pPr>
              <w:tabs>
                <w:tab w:val="left" w:pos="1445"/>
              </w:tabs>
              <w:rPr>
                <w:rFonts w:ascii="David" w:hAnsi="David" w:cs="David"/>
                <w:rtl/>
              </w:rPr>
            </w:pPr>
            <w:r w:rsidRPr="00265273">
              <w:rPr>
                <w:rFonts w:ascii="David" w:hAnsi="David" w:cs="David"/>
                <w:rtl/>
              </w:rPr>
              <w:t>כתובת:</w:t>
            </w:r>
          </w:p>
        </w:tc>
      </w:tr>
      <w:tr w:rsidR="003B0FA1" w:rsidRPr="00265273" w14:paraId="42998EAC" w14:textId="77777777" w:rsidTr="008934CA">
        <w:tblPrEx>
          <w:tblLook w:val="01E0" w:firstRow="1" w:lastRow="1" w:firstColumn="1" w:lastColumn="1" w:noHBand="0" w:noVBand="0"/>
        </w:tblPrEx>
        <w:trPr>
          <w:gridAfter w:val="3"/>
          <w:wAfter w:w="2856" w:type="dxa"/>
        </w:trPr>
        <w:tc>
          <w:tcPr>
            <w:tcW w:w="4062" w:type="dxa"/>
            <w:gridSpan w:val="3"/>
            <w:vAlign w:val="bottom"/>
          </w:tcPr>
          <w:p w14:paraId="5CFD7516" w14:textId="77777777" w:rsidR="003B0FA1" w:rsidRPr="00265273" w:rsidRDefault="003B0FA1" w:rsidP="00FD2231">
            <w:pPr>
              <w:tabs>
                <w:tab w:val="left" w:pos="1445"/>
              </w:tabs>
              <w:rPr>
                <w:rFonts w:ascii="David" w:hAnsi="David" w:cs="David"/>
                <w:rtl/>
              </w:rPr>
            </w:pPr>
            <w:r w:rsidRPr="00265273">
              <w:rPr>
                <w:rFonts w:ascii="David" w:hAnsi="David" w:cs="David"/>
                <w:rtl/>
              </w:rPr>
              <w:t>טלפון:</w:t>
            </w:r>
          </w:p>
        </w:tc>
      </w:tr>
      <w:tr w:rsidR="003B0FA1" w:rsidRPr="00265273" w14:paraId="5D481F8E" w14:textId="77777777" w:rsidTr="008934CA">
        <w:tblPrEx>
          <w:tblLook w:val="01E0" w:firstRow="1" w:lastRow="1" w:firstColumn="1" w:lastColumn="1" w:noHBand="0" w:noVBand="0"/>
        </w:tblPrEx>
        <w:trPr>
          <w:gridAfter w:val="3"/>
          <w:wAfter w:w="2856" w:type="dxa"/>
        </w:trPr>
        <w:tc>
          <w:tcPr>
            <w:tcW w:w="4062" w:type="dxa"/>
            <w:gridSpan w:val="3"/>
            <w:vAlign w:val="bottom"/>
          </w:tcPr>
          <w:p w14:paraId="1803362E" w14:textId="77777777" w:rsidR="003B0FA1" w:rsidRPr="00265273" w:rsidRDefault="003B0FA1" w:rsidP="00FD2231">
            <w:pPr>
              <w:tabs>
                <w:tab w:val="left" w:pos="1445"/>
              </w:tabs>
              <w:rPr>
                <w:rFonts w:ascii="David" w:hAnsi="David" w:cs="David"/>
                <w:rtl/>
              </w:rPr>
            </w:pPr>
            <w:r w:rsidRPr="00265273">
              <w:rPr>
                <w:rFonts w:ascii="David" w:hAnsi="David" w:cs="David"/>
                <w:rtl/>
              </w:rPr>
              <w:t>טלפון נוסף:</w:t>
            </w:r>
          </w:p>
        </w:tc>
      </w:tr>
      <w:tr w:rsidR="003B0FA1" w:rsidRPr="00265273" w14:paraId="55B9F450" w14:textId="77777777" w:rsidTr="008934CA">
        <w:tblPrEx>
          <w:tblLook w:val="01E0" w:firstRow="1" w:lastRow="1" w:firstColumn="1" w:lastColumn="1" w:noHBand="0" w:noVBand="0"/>
        </w:tblPrEx>
        <w:trPr>
          <w:gridAfter w:val="3"/>
          <w:wAfter w:w="2856" w:type="dxa"/>
        </w:trPr>
        <w:tc>
          <w:tcPr>
            <w:tcW w:w="4062" w:type="dxa"/>
            <w:gridSpan w:val="3"/>
            <w:vAlign w:val="bottom"/>
          </w:tcPr>
          <w:p w14:paraId="32EF7F40" w14:textId="77777777" w:rsidR="003B0FA1" w:rsidRPr="00265273" w:rsidRDefault="003B0FA1" w:rsidP="00FD2231">
            <w:pPr>
              <w:tabs>
                <w:tab w:val="left" w:pos="1445"/>
              </w:tabs>
              <w:rPr>
                <w:rFonts w:ascii="David" w:hAnsi="David" w:cs="David"/>
                <w:rtl/>
              </w:rPr>
            </w:pPr>
            <w:r w:rsidRPr="00265273">
              <w:rPr>
                <w:rFonts w:ascii="David" w:hAnsi="David" w:cs="David"/>
                <w:rtl/>
              </w:rPr>
              <w:t>כתובת דוא"ל:</w:t>
            </w:r>
          </w:p>
        </w:tc>
      </w:tr>
      <w:tr w:rsidR="003B0FA1" w:rsidRPr="00265273" w14:paraId="00D38A6D" w14:textId="77777777" w:rsidTr="008934CA">
        <w:tblPrEx>
          <w:tblLook w:val="01E0" w:firstRow="1" w:lastRow="1" w:firstColumn="1" w:lastColumn="1" w:noHBand="0" w:noVBand="0"/>
        </w:tblPrEx>
        <w:trPr>
          <w:gridAfter w:val="3"/>
          <w:wAfter w:w="2856" w:type="dxa"/>
        </w:trPr>
        <w:tc>
          <w:tcPr>
            <w:tcW w:w="4062" w:type="dxa"/>
            <w:gridSpan w:val="3"/>
            <w:vAlign w:val="bottom"/>
          </w:tcPr>
          <w:p w14:paraId="59DE8251" w14:textId="77777777" w:rsidR="003B0FA1" w:rsidRPr="00265273" w:rsidRDefault="003B0FA1" w:rsidP="00FD2231">
            <w:pPr>
              <w:tabs>
                <w:tab w:val="left" w:pos="1445"/>
              </w:tabs>
              <w:rPr>
                <w:rFonts w:ascii="David" w:hAnsi="David" w:cs="David"/>
                <w:rtl/>
              </w:rPr>
            </w:pPr>
          </w:p>
        </w:tc>
      </w:tr>
      <w:tr w:rsidR="003B0FA1" w:rsidRPr="00265273" w14:paraId="22234C10" w14:textId="77777777" w:rsidTr="008934CA">
        <w:tblPrEx>
          <w:tblLook w:val="01E0" w:firstRow="1" w:lastRow="1" w:firstColumn="1" w:lastColumn="1" w:noHBand="0" w:noVBand="0"/>
        </w:tblPrEx>
        <w:trPr>
          <w:gridAfter w:val="3"/>
          <w:wAfter w:w="2856" w:type="dxa"/>
        </w:trPr>
        <w:tc>
          <w:tcPr>
            <w:tcW w:w="4062" w:type="dxa"/>
            <w:gridSpan w:val="3"/>
            <w:vAlign w:val="bottom"/>
          </w:tcPr>
          <w:p w14:paraId="4E721E2F" w14:textId="77777777" w:rsidR="003B0FA1" w:rsidRPr="00265273" w:rsidRDefault="003B0FA1" w:rsidP="00FD2231">
            <w:pPr>
              <w:tabs>
                <w:tab w:val="left" w:pos="1445"/>
              </w:tabs>
              <w:rPr>
                <w:rFonts w:ascii="David" w:hAnsi="David" w:cs="David"/>
                <w:rtl/>
              </w:rPr>
            </w:pPr>
            <w:r w:rsidRPr="00265273">
              <w:rPr>
                <w:rFonts w:ascii="David" w:hAnsi="David" w:cs="David"/>
                <w:rtl/>
              </w:rPr>
              <w:t>שם החותם (מורשה/י החתימה):</w:t>
            </w:r>
          </w:p>
        </w:tc>
      </w:tr>
      <w:tr w:rsidR="003B0FA1" w:rsidRPr="00265273" w14:paraId="4280C4B6" w14:textId="77777777" w:rsidTr="008934CA">
        <w:tblPrEx>
          <w:tblLook w:val="01E0" w:firstRow="1" w:lastRow="1" w:firstColumn="1" w:lastColumn="1" w:noHBand="0" w:noVBand="0"/>
        </w:tblPrEx>
        <w:trPr>
          <w:gridAfter w:val="3"/>
          <w:wAfter w:w="2856" w:type="dxa"/>
        </w:trPr>
        <w:tc>
          <w:tcPr>
            <w:tcW w:w="4062" w:type="dxa"/>
            <w:gridSpan w:val="3"/>
            <w:vAlign w:val="bottom"/>
          </w:tcPr>
          <w:p w14:paraId="3F29D44F" w14:textId="77777777" w:rsidR="003B0FA1" w:rsidRPr="00265273" w:rsidRDefault="003B0FA1" w:rsidP="00FD2231">
            <w:pPr>
              <w:tabs>
                <w:tab w:val="left" w:pos="1445"/>
              </w:tabs>
              <w:rPr>
                <w:rFonts w:ascii="David" w:hAnsi="David" w:cs="David"/>
                <w:rtl/>
              </w:rPr>
            </w:pPr>
            <w:r w:rsidRPr="00265273">
              <w:rPr>
                <w:rFonts w:ascii="David" w:hAnsi="David" w:cs="David"/>
                <w:rtl/>
              </w:rPr>
              <w:t>תפקיד החותם:</w:t>
            </w:r>
          </w:p>
        </w:tc>
      </w:tr>
    </w:tbl>
    <w:p w14:paraId="610749FD" w14:textId="77777777" w:rsidR="00A7175E" w:rsidRPr="00265273" w:rsidRDefault="00A7175E" w:rsidP="00A7175E">
      <w:pPr>
        <w:tabs>
          <w:tab w:val="left" w:pos="1445"/>
        </w:tabs>
        <w:spacing w:line="360" w:lineRule="auto"/>
        <w:rPr>
          <w:rFonts w:ascii="David" w:hAnsi="David" w:cs="David"/>
          <w:rtl/>
        </w:rPr>
      </w:pPr>
    </w:p>
    <w:tbl>
      <w:tblPr>
        <w:tblStyle w:val="affff5"/>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6"/>
        <w:gridCol w:w="2144"/>
        <w:gridCol w:w="3173"/>
      </w:tblGrid>
      <w:tr w:rsidR="00A7175E" w:rsidRPr="00265273" w14:paraId="49A788A4" w14:textId="77777777" w:rsidTr="00FD2231">
        <w:tc>
          <w:tcPr>
            <w:tcW w:w="3162" w:type="dxa"/>
            <w:tcBorders>
              <w:top w:val="single" w:sz="8" w:space="0" w:color="auto"/>
              <w:left w:val="nil"/>
              <w:bottom w:val="nil"/>
              <w:right w:val="nil"/>
            </w:tcBorders>
            <w:hideMark/>
          </w:tcPr>
          <w:p w14:paraId="6FAE60E0" w14:textId="77777777" w:rsidR="00A7175E" w:rsidRPr="00265273" w:rsidRDefault="00A7175E" w:rsidP="00FD2231">
            <w:pPr>
              <w:tabs>
                <w:tab w:val="left" w:pos="1445"/>
              </w:tabs>
              <w:spacing w:after="120"/>
              <w:ind w:left="283"/>
              <w:jc w:val="center"/>
              <w:rPr>
                <w:rFonts w:ascii="David" w:hAnsi="David" w:cs="David"/>
                <w:rtl/>
              </w:rPr>
            </w:pPr>
            <w:r w:rsidRPr="00265273">
              <w:rPr>
                <w:rFonts w:ascii="David" w:hAnsi="David" w:cs="David"/>
                <w:rtl/>
              </w:rPr>
              <w:t>תאריך</w:t>
            </w:r>
          </w:p>
        </w:tc>
        <w:tc>
          <w:tcPr>
            <w:tcW w:w="2367" w:type="dxa"/>
          </w:tcPr>
          <w:p w14:paraId="0FC755C8" w14:textId="77777777" w:rsidR="00A7175E" w:rsidRPr="00265273" w:rsidRDefault="00A7175E" w:rsidP="00FD2231">
            <w:pPr>
              <w:tabs>
                <w:tab w:val="left" w:pos="1445"/>
              </w:tabs>
              <w:spacing w:after="120"/>
              <w:ind w:left="283" w:firstLine="720"/>
              <w:jc w:val="both"/>
              <w:rPr>
                <w:rFonts w:ascii="David" w:hAnsi="David" w:cs="David"/>
                <w:rtl/>
              </w:rPr>
            </w:pPr>
          </w:p>
        </w:tc>
        <w:tc>
          <w:tcPr>
            <w:tcW w:w="3402" w:type="dxa"/>
            <w:tcBorders>
              <w:top w:val="single" w:sz="8" w:space="0" w:color="auto"/>
              <w:left w:val="nil"/>
              <w:bottom w:val="nil"/>
              <w:right w:val="nil"/>
            </w:tcBorders>
            <w:hideMark/>
          </w:tcPr>
          <w:p w14:paraId="6D329C6A" w14:textId="77777777" w:rsidR="00A7175E" w:rsidRPr="00265273" w:rsidRDefault="00A7175E" w:rsidP="00FD2231">
            <w:pPr>
              <w:tabs>
                <w:tab w:val="left" w:pos="1445"/>
              </w:tabs>
              <w:spacing w:after="120"/>
              <w:ind w:left="283" w:firstLine="54"/>
              <w:jc w:val="center"/>
              <w:rPr>
                <w:rFonts w:ascii="David" w:hAnsi="David" w:cs="David"/>
                <w:rtl/>
              </w:rPr>
            </w:pPr>
            <w:r w:rsidRPr="00265273">
              <w:rPr>
                <w:rFonts w:ascii="David" w:hAnsi="David" w:cs="David"/>
                <w:rtl/>
              </w:rPr>
              <w:t>חתימת וחותמת מטעם המציע</w:t>
            </w:r>
          </w:p>
        </w:tc>
      </w:tr>
    </w:tbl>
    <w:p w14:paraId="3B31D86A" w14:textId="77777777" w:rsidR="00A7175E" w:rsidRPr="00265273" w:rsidRDefault="00A7175E" w:rsidP="00A7175E">
      <w:pPr>
        <w:rPr>
          <w:rFonts w:ascii="David" w:hAnsi="David" w:cs="David"/>
        </w:rPr>
      </w:pPr>
      <w:r w:rsidRPr="00265273">
        <w:rPr>
          <w:rFonts w:ascii="David" w:hAnsi="David" w:cs="David"/>
          <w:b/>
          <w:bCs/>
        </w:rPr>
        <w:br w:type="page"/>
      </w:r>
    </w:p>
    <w:p w14:paraId="02483660" w14:textId="77777777" w:rsidR="00A7175E" w:rsidRPr="004765F5" w:rsidRDefault="00A7175E" w:rsidP="00A7175E">
      <w:pPr>
        <w:pStyle w:val="afffffffc"/>
        <w:rPr>
          <w:rtl/>
        </w:rPr>
      </w:pPr>
      <w:bookmarkStart w:id="297" w:name="_Toc501466169"/>
      <w:bookmarkStart w:id="298" w:name="_Toc504992928"/>
      <w:bookmarkStart w:id="299" w:name="_Toc44931952"/>
      <w:bookmarkStart w:id="300" w:name="_Toc44932039"/>
      <w:bookmarkStart w:id="301" w:name="_Toc53331373"/>
      <w:bookmarkEnd w:id="290"/>
      <w:bookmarkEnd w:id="294"/>
      <w:r w:rsidRPr="004765F5">
        <w:rPr>
          <w:rFonts w:hint="eastAsia"/>
          <w:rtl/>
        </w:rPr>
        <w:t>נספח</w:t>
      </w:r>
      <w:r w:rsidRPr="004765F5">
        <w:rPr>
          <w:rtl/>
        </w:rPr>
        <w:t xml:space="preserve"> </w:t>
      </w:r>
      <w:bookmarkStart w:id="302" w:name="nispach4_3"/>
      <w:r w:rsidRPr="004765F5">
        <w:rPr>
          <w:rtl/>
        </w:rPr>
        <w:t>3</w:t>
      </w:r>
      <w:bookmarkEnd w:id="302"/>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297"/>
      <w:bookmarkEnd w:id="298"/>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299"/>
      <w:bookmarkEnd w:id="300"/>
      <w:bookmarkEnd w:id="301"/>
    </w:p>
    <w:p w14:paraId="275AA884" w14:textId="77777777" w:rsidR="00A7175E" w:rsidRPr="00800AF8" w:rsidRDefault="00A7175E" w:rsidP="00A7175E">
      <w:pPr>
        <w:tabs>
          <w:tab w:val="left" w:pos="2516"/>
        </w:tabs>
        <w:rPr>
          <w:rFonts w:ascii="David" w:hAnsi="David" w:cs="David"/>
          <w:kern w:val="28"/>
          <w:sz w:val="20"/>
          <w:szCs w:val="20"/>
          <w:rtl/>
        </w:rPr>
      </w:pPr>
      <w:r w:rsidRPr="00800AF8">
        <w:rPr>
          <w:rFonts w:ascii="David" w:hAnsi="David" w:cs="David"/>
          <w:kern w:val="28"/>
          <w:sz w:val="20"/>
          <w:szCs w:val="20"/>
          <w:rtl/>
        </w:rPr>
        <w:tab/>
      </w:r>
    </w:p>
    <w:p w14:paraId="5BFF86CD" w14:textId="77777777" w:rsidR="00A7175E" w:rsidRPr="00992E15" w:rsidRDefault="00A7175E" w:rsidP="00A7175E">
      <w:pPr>
        <w:spacing w:line="360" w:lineRule="auto"/>
        <w:jc w:val="both"/>
        <w:rPr>
          <w:rFonts w:ascii="David" w:hAnsi="David" w:cs="David"/>
          <w:kern w:val="28"/>
        </w:rPr>
      </w:pPr>
      <w:r w:rsidRPr="00992E15">
        <w:rPr>
          <w:rFonts w:ascii="David" w:hAnsi="David" w:cs="David"/>
          <w:kern w:val="28"/>
          <w:rtl/>
        </w:rPr>
        <w:t>אני הח"מ _______________ ת</w:t>
      </w:r>
      <w:r>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74E355D0" w14:textId="77777777" w:rsidR="00A7175E" w:rsidRPr="00992E15" w:rsidRDefault="00A7175E" w:rsidP="00A7175E">
      <w:pPr>
        <w:spacing w:line="360" w:lineRule="auto"/>
        <w:jc w:val="both"/>
        <w:rPr>
          <w:rFonts w:ascii="David" w:hAnsi="David" w:cs="David"/>
          <w:kern w:val="28"/>
          <w:rtl/>
        </w:rPr>
      </w:pPr>
    </w:p>
    <w:p w14:paraId="5060099E" w14:textId="77777777" w:rsidR="00A7175E" w:rsidRPr="00992E15" w:rsidRDefault="00A7175E" w:rsidP="00A7175E">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r w:rsidRPr="00367A8D">
        <w:rPr>
          <w:rFonts w:ascii="David" w:hAnsi="David" w:cs="David"/>
          <w:kern w:val="28"/>
          <w:rtl/>
        </w:rPr>
        <w:t>לקבלת שירותי ייעוץ הנדסי בנושא תשתיות במשק הדלק</w:t>
      </w:r>
      <w:r>
        <w:rPr>
          <w:rFonts w:ascii="David" w:hAnsi="David" w:cs="David" w:hint="cs"/>
          <w:kern w:val="28"/>
          <w:rtl/>
        </w:rPr>
        <w:t xml:space="preserve">, מספר 6/2024 </w:t>
      </w:r>
      <w:r w:rsidRPr="00992E15">
        <w:rPr>
          <w:rFonts w:ascii="David" w:hAnsi="David" w:cs="David"/>
          <w:kern w:val="28"/>
          <w:rtl/>
        </w:rPr>
        <w:t xml:space="preserve">עבור </w:t>
      </w:r>
      <w:bookmarkStart w:id="303" w:name="OfficeValue_7"/>
      <w:r w:rsidRPr="00992E15">
        <w:rPr>
          <w:rFonts w:ascii="David" w:hAnsi="David" w:cs="David"/>
          <w:kern w:val="28"/>
          <w:rtl/>
        </w:rPr>
        <w:t>משרד האנרגיה</w:t>
      </w:r>
      <w:bookmarkEnd w:id="303"/>
      <w:r w:rsidRPr="00992E15">
        <w:rPr>
          <w:rFonts w:ascii="David" w:hAnsi="David" w:cs="David"/>
          <w:kern w:val="28"/>
          <w:rtl/>
        </w:rPr>
        <w:t xml:space="preserve">. אני מצהיר/ה כי הנני מוסמך/ת לתת תצהיר זה בשם המציע. </w:t>
      </w:r>
    </w:p>
    <w:p w14:paraId="0F5DD263" w14:textId="77777777" w:rsidR="00A7175E" w:rsidRPr="00992E15" w:rsidRDefault="00A7175E" w:rsidP="00A7175E">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1D5CC73B" w14:textId="77777777" w:rsidR="00A7175E" w:rsidRPr="00992E15" w:rsidRDefault="00A7175E" w:rsidP="00A7175E">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53DCCE" w14:textId="77777777" w:rsidR="00A7175E" w:rsidRPr="00992E15" w:rsidRDefault="00A7175E" w:rsidP="00A7175E">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2B4A916C" w14:textId="77777777" w:rsidR="00A7175E" w:rsidRPr="00992E15" w:rsidRDefault="00A7175E" w:rsidP="00A7175E">
      <w:pPr>
        <w:numPr>
          <w:ilvl w:val="0"/>
          <w:numId w:val="59"/>
        </w:numPr>
        <w:spacing w:line="360" w:lineRule="auto"/>
        <w:ind w:right="36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r w:rsidRPr="00367A8D">
        <w:rPr>
          <w:rFonts w:ascii="David" w:hAnsi="David" w:cs="David"/>
          <w:kern w:val="28"/>
          <w:rtl/>
        </w:rPr>
        <w:t>לקבלת שירותי ייעוץ הנדסי בנושא תשתיות במשק הדלק</w:t>
      </w:r>
      <w:r>
        <w:rPr>
          <w:rFonts w:ascii="David" w:hAnsi="David" w:cs="David" w:hint="cs"/>
          <w:kern w:val="28"/>
          <w:rtl/>
        </w:rPr>
        <w:t>, מספר 6/2024</w:t>
      </w:r>
      <w:r w:rsidRPr="00992E15">
        <w:rPr>
          <w:rFonts w:ascii="David" w:hAnsi="David" w:cs="David"/>
          <w:kern w:val="28"/>
          <w:rtl/>
        </w:rPr>
        <w:t>.</w:t>
      </w:r>
    </w:p>
    <w:p w14:paraId="66B993C1" w14:textId="77777777" w:rsidR="00A7175E" w:rsidRPr="00992E15" w:rsidRDefault="00A7175E" w:rsidP="00A7175E">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786643CD" w14:textId="77777777" w:rsidR="00A7175E" w:rsidRPr="00992E15" w:rsidRDefault="00A7175E" w:rsidP="00A7175E">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064416DF" w14:textId="77777777" w:rsidR="00A7175E" w:rsidRDefault="00A7175E" w:rsidP="00A7175E">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7D2E252D" w14:textId="77777777" w:rsidR="00A7175E" w:rsidRPr="00992E15" w:rsidRDefault="00A7175E" w:rsidP="00A7175E">
      <w:pPr>
        <w:spacing w:line="360" w:lineRule="auto"/>
        <w:jc w:val="both"/>
        <w:rPr>
          <w:rFonts w:ascii="David" w:hAnsi="David" w:cs="David"/>
          <w:kern w:val="28"/>
          <w:rtl/>
        </w:rPr>
      </w:pPr>
    </w:p>
    <w:p w14:paraId="6E552A14" w14:textId="77777777" w:rsidR="00A7175E" w:rsidRPr="00992E15" w:rsidRDefault="00A7175E" w:rsidP="00A7175E">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543C2F7C" w14:textId="77777777" w:rsidR="00A7175E" w:rsidRPr="00992E15" w:rsidRDefault="00A7175E" w:rsidP="00A7175E">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23F68961" w14:textId="77777777" w:rsidR="00A7175E" w:rsidRPr="00992E15" w:rsidRDefault="00A7175E" w:rsidP="00A7175E">
      <w:pPr>
        <w:spacing w:line="360" w:lineRule="auto"/>
        <w:rPr>
          <w:rFonts w:ascii="David" w:hAnsi="David" w:cs="David"/>
          <w:kern w:val="28"/>
          <w:rtl/>
        </w:rPr>
      </w:pPr>
      <w:r w:rsidRPr="00992E15">
        <w:rPr>
          <w:rFonts w:ascii="David" w:hAnsi="David" w:cs="David"/>
          <w:kern w:val="28"/>
          <w:rtl/>
        </w:rPr>
        <w:t xml:space="preserve">       </w:t>
      </w:r>
    </w:p>
    <w:p w14:paraId="44012634" w14:textId="77777777" w:rsidR="00A7175E" w:rsidRPr="00992E15" w:rsidRDefault="00A7175E" w:rsidP="00A7175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B237C2B" w14:textId="77777777" w:rsidR="00A7175E" w:rsidRPr="00992E15" w:rsidRDefault="00A7175E" w:rsidP="00A7175E">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B5F7150" w14:textId="77777777" w:rsidR="00A7175E" w:rsidRDefault="00A7175E" w:rsidP="00A7175E">
      <w:pPr>
        <w:spacing w:line="360" w:lineRule="auto"/>
        <w:rPr>
          <w:rFonts w:ascii="David" w:hAnsi="David" w:cs="David"/>
          <w:kern w:val="28"/>
          <w:rtl/>
        </w:rPr>
      </w:pPr>
    </w:p>
    <w:p w14:paraId="378ACEEC" w14:textId="77777777" w:rsidR="00A7175E" w:rsidRPr="00992E15" w:rsidRDefault="00A7175E" w:rsidP="00A7175E">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63310ACD" w14:textId="77777777" w:rsidR="00A7175E" w:rsidRDefault="00A7175E" w:rsidP="00A7175E">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6B7836DB" w14:textId="77777777" w:rsidR="00A7175E" w:rsidRPr="00992E15" w:rsidRDefault="00A7175E" w:rsidP="00A7175E">
      <w:pPr>
        <w:bidi w:val="0"/>
        <w:spacing w:before="200" w:after="200" w:line="276" w:lineRule="auto"/>
        <w:rPr>
          <w:rFonts w:ascii="David" w:hAnsi="David" w:cs="David"/>
          <w:kern w:val="28"/>
        </w:rPr>
      </w:pPr>
      <w:r>
        <w:rPr>
          <w:rFonts w:ascii="David" w:hAnsi="David" w:cs="David"/>
          <w:kern w:val="28"/>
          <w:rtl/>
        </w:rPr>
        <w:br w:type="page"/>
      </w:r>
    </w:p>
    <w:p w14:paraId="7DDD6E55" w14:textId="77777777" w:rsidR="00A7175E" w:rsidRPr="002A3E64" w:rsidRDefault="00A7175E" w:rsidP="00A7175E">
      <w:pPr>
        <w:pStyle w:val="afffffffc"/>
        <w:rPr>
          <w:rtl/>
        </w:rPr>
        <w:sectPr w:rsidR="00A7175E" w:rsidRPr="002A3E64" w:rsidSect="00654526">
          <w:pgSz w:w="11906" w:h="16838" w:code="9"/>
          <w:pgMar w:top="1616" w:right="1826" w:bottom="1440" w:left="1800" w:header="709" w:footer="709" w:gutter="0"/>
          <w:cols w:space="708"/>
          <w:titlePg/>
          <w:bidi/>
          <w:rtlGutter/>
          <w:docGrid w:linePitch="360"/>
        </w:sectPr>
      </w:pPr>
    </w:p>
    <w:p w14:paraId="32DEBFF8" w14:textId="77777777" w:rsidR="00A7175E" w:rsidRPr="0025631B" w:rsidRDefault="00A7175E" w:rsidP="00A7175E">
      <w:pPr>
        <w:pStyle w:val="afffffffa"/>
        <w:rPr>
          <w:rtl/>
        </w:rPr>
      </w:pPr>
      <w:bookmarkStart w:id="304" w:name="_Toc256000074"/>
      <w:bookmarkStart w:id="305" w:name="_Toc32477912"/>
      <w:bookmarkStart w:id="306" w:name="_Toc43400639"/>
      <w:bookmarkStart w:id="307" w:name="_Toc44931957"/>
      <w:bookmarkStart w:id="308" w:name="_Toc44932044"/>
      <w:bookmarkStart w:id="309" w:name="_Toc44932669"/>
      <w:bookmarkStart w:id="310" w:name="_Toc53331378"/>
      <w:r w:rsidRPr="005D0A83">
        <w:rPr>
          <w:rFonts w:hint="cs"/>
          <w:rtl/>
        </w:rPr>
        <w:t xml:space="preserve">פרק ג' </w:t>
      </w:r>
      <w:r w:rsidRPr="005D0A83">
        <w:rPr>
          <w:rtl/>
        </w:rPr>
        <w:t>–</w:t>
      </w:r>
      <w:r w:rsidRPr="005D0A83">
        <w:rPr>
          <w:rFonts w:hint="cs"/>
          <w:rtl/>
        </w:rPr>
        <w:t xml:space="preserve"> </w:t>
      </w:r>
      <w:r w:rsidRPr="007E0594">
        <w:rPr>
          <w:rtl/>
        </w:rPr>
        <w:t>פירוט השירותים ותוכן ההתקשרות עם הספק הזוכה</w:t>
      </w:r>
      <w:bookmarkEnd w:id="304"/>
      <w:bookmarkEnd w:id="305"/>
      <w:bookmarkEnd w:id="306"/>
      <w:bookmarkEnd w:id="307"/>
      <w:bookmarkEnd w:id="308"/>
      <w:bookmarkEnd w:id="309"/>
      <w:bookmarkEnd w:id="310"/>
    </w:p>
    <w:p w14:paraId="26776822" w14:textId="77777777" w:rsidR="00A7175E" w:rsidRPr="00EC2891" w:rsidRDefault="00A7175E" w:rsidP="00A7175E">
      <w:pPr>
        <w:rPr>
          <w:rFonts w:ascii="David" w:hAnsi="David" w:cs="David"/>
          <w:sz w:val="40"/>
          <w:szCs w:val="40"/>
          <w:rtl/>
        </w:rPr>
      </w:pPr>
    </w:p>
    <w:p w14:paraId="4DE2AE6D" w14:textId="77777777" w:rsidR="00A7175E" w:rsidRPr="00EC2891" w:rsidRDefault="00A7175E" w:rsidP="00A7175E">
      <w:pPr>
        <w:rPr>
          <w:rFonts w:ascii="David" w:hAnsi="David" w:cs="David"/>
          <w:sz w:val="40"/>
          <w:szCs w:val="40"/>
          <w:rtl/>
        </w:rPr>
      </w:pPr>
    </w:p>
    <w:p w14:paraId="0C4A6FC8" w14:textId="77777777" w:rsidR="00A7175E" w:rsidRPr="00EC2891" w:rsidRDefault="00A7175E" w:rsidP="00A7175E">
      <w:pPr>
        <w:rPr>
          <w:rFonts w:ascii="David" w:hAnsi="David" w:cs="David"/>
          <w:sz w:val="40"/>
          <w:szCs w:val="40"/>
          <w:rtl/>
        </w:rPr>
      </w:pPr>
    </w:p>
    <w:p w14:paraId="1EAEF984" w14:textId="77777777" w:rsidR="00A7175E" w:rsidRPr="00EC2891" w:rsidRDefault="00A7175E" w:rsidP="00A7175E">
      <w:pPr>
        <w:rPr>
          <w:rFonts w:ascii="David" w:hAnsi="David" w:cs="David"/>
          <w:sz w:val="40"/>
          <w:szCs w:val="40"/>
          <w:rtl/>
        </w:rPr>
      </w:pPr>
    </w:p>
    <w:p w14:paraId="39A6F6B9" w14:textId="77777777" w:rsidR="00A7175E" w:rsidRPr="00EC2891" w:rsidRDefault="00A7175E" w:rsidP="00A7175E">
      <w:pPr>
        <w:tabs>
          <w:tab w:val="left" w:pos="5645"/>
        </w:tabs>
        <w:rPr>
          <w:rFonts w:ascii="David" w:hAnsi="David" w:cs="David"/>
          <w:sz w:val="40"/>
          <w:szCs w:val="40"/>
          <w:rtl/>
        </w:rPr>
      </w:pPr>
      <w:r>
        <w:rPr>
          <w:rFonts w:ascii="David" w:hAnsi="David" w:cs="David"/>
          <w:sz w:val="40"/>
          <w:szCs w:val="40"/>
          <w:rtl/>
        </w:rPr>
        <w:tab/>
      </w:r>
    </w:p>
    <w:p w14:paraId="5553F2C5" w14:textId="77777777" w:rsidR="00A7175E" w:rsidRDefault="00A7175E" w:rsidP="00A7175E">
      <w:pPr>
        <w:rPr>
          <w:rFonts w:ascii="David" w:hAnsi="David" w:cs="David"/>
          <w:sz w:val="40"/>
          <w:szCs w:val="40"/>
          <w:rtl/>
        </w:rPr>
      </w:pPr>
    </w:p>
    <w:p w14:paraId="1095480F" w14:textId="77777777" w:rsidR="00A7175E" w:rsidRDefault="00A7175E" w:rsidP="00A7175E">
      <w:pPr>
        <w:rPr>
          <w:rFonts w:ascii="David" w:hAnsi="David" w:cs="David"/>
          <w:sz w:val="40"/>
          <w:szCs w:val="40"/>
          <w:rtl/>
        </w:rPr>
      </w:pPr>
    </w:p>
    <w:p w14:paraId="49FA2EC8" w14:textId="77777777" w:rsidR="00A7175E" w:rsidRDefault="00A7175E" w:rsidP="00A7175E">
      <w:pPr>
        <w:rPr>
          <w:rFonts w:ascii="David" w:hAnsi="David" w:cs="David"/>
          <w:sz w:val="40"/>
          <w:szCs w:val="40"/>
          <w:rtl/>
        </w:rPr>
      </w:pPr>
    </w:p>
    <w:p w14:paraId="1DE18580" w14:textId="77777777" w:rsidR="00A7175E" w:rsidRDefault="00A7175E" w:rsidP="00A7175E">
      <w:pPr>
        <w:rPr>
          <w:rFonts w:ascii="David" w:hAnsi="David" w:cs="David"/>
          <w:sz w:val="40"/>
          <w:szCs w:val="40"/>
          <w:rtl/>
        </w:rPr>
      </w:pPr>
    </w:p>
    <w:p w14:paraId="6FCB46FB" w14:textId="77777777" w:rsidR="00A7175E" w:rsidRPr="00EC2891" w:rsidRDefault="00A7175E" w:rsidP="00A7175E">
      <w:pPr>
        <w:rPr>
          <w:rFonts w:ascii="David" w:hAnsi="David" w:cs="David"/>
          <w:sz w:val="40"/>
          <w:szCs w:val="40"/>
          <w:rtl/>
        </w:rPr>
      </w:pPr>
    </w:p>
    <w:p w14:paraId="646EEFF6" w14:textId="77777777" w:rsidR="00A7175E" w:rsidRPr="00EC2891" w:rsidRDefault="00A7175E" w:rsidP="00A7175E">
      <w:pPr>
        <w:rPr>
          <w:rFonts w:ascii="David" w:hAnsi="David" w:cs="David"/>
          <w:sz w:val="40"/>
          <w:szCs w:val="40"/>
          <w:rtl/>
        </w:rPr>
      </w:pPr>
    </w:p>
    <w:p w14:paraId="0EF8960C" w14:textId="77777777" w:rsidR="00A7175E" w:rsidRPr="00EC2891" w:rsidRDefault="00A7175E" w:rsidP="00A7175E">
      <w:pPr>
        <w:rPr>
          <w:rFonts w:ascii="David" w:hAnsi="David" w:cs="David"/>
          <w:sz w:val="40"/>
          <w:szCs w:val="40"/>
          <w:rtl/>
        </w:rPr>
      </w:pPr>
    </w:p>
    <w:p w14:paraId="71A1107D" w14:textId="77777777" w:rsidR="00A7175E" w:rsidRDefault="00A7175E" w:rsidP="00A7175E">
      <w:pPr>
        <w:rPr>
          <w:rFonts w:ascii="David" w:hAnsi="David" w:cs="David"/>
          <w:sz w:val="40"/>
          <w:szCs w:val="40"/>
          <w:rtl/>
        </w:rPr>
      </w:pPr>
    </w:p>
    <w:p w14:paraId="4B028C36" w14:textId="77777777" w:rsidR="00A7175E" w:rsidRDefault="00A7175E" w:rsidP="00A7175E">
      <w:pPr>
        <w:rPr>
          <w:rFonts w:ascii="David" w:hAnsi="David" w:cs="David"/>
          <w:sz w:val="40"/>
          <w:szCs w:val="40"/>
          <w:rtl/>
        </w:rPr>
      </w:pPr>
    </w:p>
    <w:p w14:paraId="3BC9D6BF" w14:textId="77777777" w:rsidR="00A7175E" w:rsidRDefault="00A7175E" w:rsidP="00A7175E">
      <w:pPr>
        <w:rPr>
          <w:rFonts w:ascii="David" w:hAnsi="David" w:cs="David"/>
          <w:sz w:val="40"/>
          <w:szCs w:val="40"/>
          <w:rtl/>
        </w:rPr>
      </w:pPr>
    </w:p>
    <w:p w14:paraId="49404324" w14:textId="77777777" w:rsidR="00A7175E" w:rsidRDefault="00A7175E" w:rsidP="00A7175E">
      <w:pPr>
        <w:rPr>
          <w:rFonts w:ascii="David" w:hAnsi="David" w:cs="David"/>
          <w:sz w:val="40"/>
          <w:szCs w:val="40"/>
          <w:rtl/>
        </w:rPr>
      </w:pPr>
    </w:p>
    <w:p w14:paraId="415C892E" w14:textId="77777777" w:rsidR="00A7175E" w:rsidRDefault="00A7175E" w:rsidP="00A7175E">
      <w:pPr>
        <w:rPr>
          <w:rFonts w:ascii="David" w:hAnsi="David" w:cs="David"/>
          <w:sz w:val="40"/>
          <w:szCs w:val="40"/>
          <w:rtl/>
        </w:rPr>
      </w:pPr>
    </w:p>
    <w:p w14:paraId="16078008" w14:textId="77777777" w:rsidR="00A7175E" w:rsidRDefault="00A7175E" w:rsidP="00A7175E">
      <w:pPr>
        <w:rPr>
          <w:rFonts w:ascii="David" w:hAnsi="David" w:cs="David"/>
          <w:sz w:val="40"/>
          <w:szCs w:val="40"/>
          <w:rtl/>
        </w:rPr>
      </w:pPr>
    </w:p>
    <w:p w14:paraId="38C76FF9" w14:textId="77777777" w:rsidR="00A7175E" w:rsidRDefault="00A7175E" w:rsidP="00A7175E">
      <w:pPr>
        <w:rPr>
          <w:rFonts w:ascii="David" w:hAnsi="David" w:cs="David"/>
          <w:sz w:val="40"/>
          <w:szCs w:val="40"/>
          <w:rtl/>
        </w:rPr>
      </w:pPr>
    </w:p>
    <w:p w14:paraId="561F7EB8" w14:textId="77777777" w:rsidR="00A7175E" w:rsidRDefault="00A7175E" w:rsidP="00A7175E">
      <w:pPr>
        <w:rPr>
          <w:rFonts w:ascii="David" w:hAnsi="David" w:cs="David"/>
          <w:sz w:val="40"/>
          <w:szCs w:val="40"/>
          <w:rtl/>
        </w:rPr>
      </w:pPr>
    </w:p>
    <w:p w14:paraId="114D3BD4" w14:textId="77777777" w:rsidR="00A7175E" w:rsidRDefault="00A7175E" w:rsidP="00A7175E">
      <w:pPr>
        <w:rPr>
          <w:rFonts w:ascii="David" w:hAnsi="David" w:cs="David"/>
          <w:sz w:val="40"/>
          <w:szCs w:val="40"/>
          <w:rtl/>
        </w:rPr>
      </w:pPr>
    </w:p>
    <w:p w14:paraId="5AFCE578" w14:textId="77777777" w:rsidR="00A7175E" w:rsidRDefault="00A7175E" w:rsidP="00A7175E">
      <w:pPr>
        <w:rPr>
          <w:rFonts w:ascii="David" w:hAnsi="David" w:cs="David"/>
          <w:sz w:val="40"/>
          <w:szCs w:val="40"/>
          <w:rtl/>
        </w:rPr>
      </w:pPr>
    </w:p>
    <w:p w14:paraId="32FC01F0" w14:textId="77777777" w:rsidR="00A7175E" w:rsidRDefault="00A7175E" w:rsidP="00A7175E">
      <w:pPr>
        <w:rPr>
          <w:rFonts w:ascii="David" w:hAnsi="David" w:cs="David"/>
          <w:sz w:val="40"/>
          <w:szCs w:val="40"/>
          <w:rtl/>
        </w:rPr>
      </w:pPr>
    </w:p>
    <w:p w14:paraId="08E329C2" w14:textId="77777777" w:rsidR="00A7175E" w:rsidRDefault="00A7175E" w:rsidP="00A7175E">
      <w:pPr>
        <w:rPr>
          <w:rFonts w:ascii="David" w:hAnsi="David" w:cs="David"/>
          <w:sz w:val="40"/>
          <w:szCs w:val="40"/>
          <w:rtl/>
        </w:rPr>
      </w:pPr>
    </w:p>
    <w:p w14:paraId="0DC5BB97" w14:textId="77777777" w:rsidR="00A7175E" w:rsidRDefault="00A7175E" w:rsidP="00A7175E">
      <w:pPr>
        <w:rPr>
          <w:rFonts w:ascii="David" w:hAnsi="David" w:cs="David"/>
          <w:sz w:val="40"/>
          <w:szCs w:val="40"/>
          <w:rtl/>
        </w:rPr>
      </w:pPr>
    </w:p>
    <w:p w14:paraId="75BA4799" w14:textId="77777777" w:rsidR="00A7175E" w:rsidRDefault="00A7175E" w:rsidP="00A7175E">
      <w:pPr>
        <w:rPr>
          <w:rFonts w:ascii="David" w:hAnsi="David" w:cs="David"/>
          <w:sz w:val="40"/>
          <w:szCs w:val="40"/>
          <w:rtl/>
        </w:rPr>
      </w:pPr>
    </w:p>
    <w:p w14:paraId="0659BE2F" w14:textId="77777777" w:rsidR="00A7175E" w:rsidRDefault="00A7175E" w:rsidP="00A7175E">
      <w:pPr>
        <w:rPr>
          <w:rFonts w:ascii="David" w:hAnsi="David" w:cs="David"/>
          <w:sz w:val="40"/>
          <w:szCs w:val="40"/>
          <w:rtl/>
        </w:rPr>
      </w:pPr>
    </w:p>
    <w:p w14:paraId="3BE1BF75" w14:textId="77777777" w:rsidR="00A7175E" w:rsidRDefault="00A7175E" w:rsidP="00A7175E">
      <w:pPr>
        <w:rPr>
          <w:rFonts w:ascii="David" w:hAnsi="David" w:cs="David"/>
          <w:sz w:val="40"/>
          <w:szCs w:val="40"/>
          <w:rtl/>
        </w:rPr>
      </w:pPr>
    </w:p>
    <w:p w14:paraId="5E7AAFB0" w14:textId="77777777" w:rsidR="00A7175E" w:rsidRDefault="00A7175E" w:rsidP="00A7175E">
      <w:pPr>
        <w:tabs>
          <w:tab w:val="right" w:pos="138"/>
        </w:tabs>
        <w:autoSpaceDE w:val="0"/>
        <w:autoSpaceDN w:val="0"/>
        <w:adjustRightInd w:val="0"/>
        <w:spacing w:line="360" w:lineRule="auto"/>
        <w:ind w:left="138"/>
        <w:jc w:val="both"/>
        <w:rPr>
          <w:rFonts w:ascii="David" w:eastAsia="David" w:hAnsi="David" w:cs="David"/>
          <w:rtl/>
        </w:rPr>
      </w:pPr>
      <w:r w:rsidRPr="005F5351">
        <w:rPr>
          <w:rFonts w:ascii="David" w:eastAsia="David" w:hAnsi="David" w:cs="David"/>
          <w:rtl/>
        </w:rPr>
        <w:t>מינהל הדלק מופקד על הסדרת משק הדלק בישראל</w:t>
      </w:r>
      <w:r>
        <w:rPr>
          <w:rFonts w:ascii="David" w:eastAsia="David" w:hAnsi="David" w:cs="David" w:hint="cs"/>
          <w:rtl/>
        </w:rPr>
        <w:t>, ובין היתר פועל</w:t>
      </w:r>
      <w:r w:rsidRPr="005F5351">
        <w:rPr>
          <w:rFonts w:ascii="David" w:eastAsia="David" w:hAnsi="David" w:cs="David"/>
          <w:rtl/>
        </w:rPr>
        <w:t xml:space="preserve"> על מנת להבטיח הספקה סד</w:t>
      </w:r>
      <w:r>
        <w:rPr>
          <w:rFonts w:ascii="David" w:eastAsia="David" w:hAnsi="David" w:cs="David" w:hint="cs"/>
          <w:rtl/>
        </w:rPr>
        <w:t>י</w:t>
      </w:r>
      <w:r w:rsidRPr="005F5351">
        <w:rPr>
          <w:rFonts w:ascii="David" w:eastAsia="David" w:hAnsi="David" w:cs="David"/>
          <w:rtl/>
        </w:rPr>
        <w:t>רה</w:t>
      </w:r>
      <w:r>
        <w:rPr>
          <w:rFonts w:ascii="David" w:eastAsia="David" w:hAnsi="David" w:cs="David" w:hint="cs"/>
          <w:rtl/>
        </w:rPr>
        <w:t xml:space="preserve"> ככל הניתן</w:t>
      </w:r>
      <w:r w:rsidRPr="005F5351">
        <w:rPr>
          <w:rFonts w:ascii="David" w:eastAsia="David" w:hAnsi="David" w:cs="David"/>
          <w:rtl/>
        </w:rPr>
        <w:t xml:space="preserve"> של </w:t>
      </w:r>
      <w:r>
        <w:rPr>
          <w:rFonts w:ascii="David" w:eastAsia="David" w:hAnsi="David" w:cs="David" w:hint="cs"/>
          <w:rtl/>
        </w:rPr>
        <w:t>דלק בהתאם ל</w:t>
      </w:r>
      <w:r w:rsidRPr="005F5351">
        <w:rPr>
          <w:rFonts w:ascii="David" w:eastAsia="David" w:hAnsi="David" w:cs="David"/>
          <w:rtl/>
        </w:rPr>
        <w:t>ביקושים הנדרשים לתפקודו התקין של המשק</w:t>
      </w:r>
      <w:r>
        <w:rPr>
          <w:rFonts w:ascii="David" w:eastAsia="David" w:hAnsi="David" w:cs="David" w:hint="cs"/>
          <w:rtl/>
        </w:rPr>
        <w:t xml:space="preserve">. במסגרת זו המינהל מקדם הקמת מתקני דלק וגפ"מ הנדרשים </w:t>
      </w:r>
      <w:r w:rsidRPr="00124959">
        <w:rPr>
          <w:rFonts w:ascii="David" w:eastAsia="David" w:hAnsi="David" w:cs="David"/>
          <w:rtl/>
        </w:rPr>
        <w:t>לצורך הבטחת רציפות תפקודית</w:t>
      </w:r>
      <w:r>
        <w:rPr>
          <w:rFonts w:ascii="David" w:eastAsia="David" w:hAnsi="David" w:cs="David" w:hint="cs"/>
          <w:rtl/>
        </w:rPr>
        <w:t xml:space="preserve">. בין היתר, ובהמשך להחלטת ממשלה 1231 </w:t>
      </w:r>
      <w:r w:rsidRPr="00124959">
        <w:rPr>
          <w:rFonts w:ascii="David" w:eastAsia="David" w:hAnsi="David" w:cs="David"/>
          <w:rtl/>
        </w:rPr>
        <w:t>להפסקת זיקוק הנפט והפעילות של התעשייה הפטרוכימית במפרץ חיפה</w:t>
      </w:r>
      <w:r>
        <w:rPr>
          <w:rFonts w:ascii="David" w:eastAsia="David" w:hAnsi="David" w:cs="David" w:hint="cs"/>
          <w:rtl/>
        </w:rPr>
        <w:t>.</w:t>
      </w:r>
    </w:p>
    <w:p w14:paraId="23B2D805" w14:textId="77777777" w:rsidR="00A7175E" w:rsidRDefault="00A7175E" w:rsidP="00A7175E">
      <w:pPr>
        <w:tabs>
          <w:tab w:val="right" w:pos="138"/>
        </w:tabs>
        <w:autoSpaceDE w:val="0"/>
        <w:autoSpaceDN w:val="0"/>
        <w:adjustRightInd w:val="0"/>
        <w:spacing w:line="360" w:lineRule="auto"/>
        <w:ind w:left="138"/>
        <w:jc w:val="both"/>
        <w:rPr>
          <w:rFonts w:ascii="David" w:eastAsia="David" w:hAnsi="David" w:cs="David"/>
          <w:rtl/>
        </w:rPr>
      </w:pPr>
      <w:r>
        <w:rPr>
          <w:rFonts w:ascii="David" w:eastAsia="David" w:hAnsi="David" w:cs="David" w:hint="cs"/>
          <w:rtl/>
        </w:rPr>
        <w:t xml:space="preserve">מינהל הדלק מבקש לקדם, בין השאר,  תכנון, הקמה והפעלה של המתקנים אשר פורטו בנספח להחלטת הממשלה האמורה.להלן פירוט המתקנים, כפי שפורט בנפסח להחלטת הממשלה: </w:t>
      </w:r>
    </w:p>
    <w:p w14:paraId="1F15EC91" w14:textId="77777777" w:rsidR="00A7175E" w:rsidRPr="000F7EA0" w:rsidRDefault="00A7175E" w:rsidP="00A7175E">
      <w:pPr>
        <w:pStyle w:val="af5"/>
        <w:numPr>
          <w:ilvl w:val="0"/>
          <w:numId w:val="94"/>
        </w:numPr>
        <w:tabs>
          <w:tab w:val="right" w:pos="138"/>
        </w:tabs>
        <w:autoSpaceDE w:val="0"/>
        <w:autoSpaceDN w:val="0"/>
        <w:adjustRightInd w:val="0"/>
        <w:spacing w:line="360" w:lineRule="auto"/>
        <w:jc w:val="both"/>
        <w:rPr>
          <w:rFonts w:ascii="David" w:eastAsia="David" w:hAnsi="David" w:cs="David"/>
          <w:rtl/>
        </w:rPr>
      </w:pPr>
      <w:r w:rsidRPr="000F7EA0">
        <w:rPr>
          <w:rFonts w:ascii="David" w:eastAsia="David" w:hAnsi="David" w:cs="David"/>
          <w:rtl/>
        </w:rPr>
        <w:t>הקמה והפעלה בהצלחה של נמל דלקים המאפשר יבוא של תזקיקים בסך של 425,000 טונה בחודש, ויבוא של גפ"מ בסך של 24 אלף טונה בחודש בצפון הארץ.</w:t>
      </w:r>
    </w:p>
    <w:p w14:paraId="27214BB9" w14:textId="77777777" w:rsidR="00A7175E" w:rsidRPr="000F7EA0" w:rsidRDefault="00A7175E" w:rsidP="00A7175E">
      <w:pPr>
        <w:pStyle w:val="af5"/>
        <w:numPr>
          <w:ilvl w:val="0"/>
          <w:numId w:val="94"/>
        </w:numPr>
        <w:tabs>
          <w:tab w:val="right" w:pos="138"/>
        </w:tabs>
        <w:autoSpaceDE w:val="0"/>
        <w:autoSpaceDN w:val="0"/>
        <w:adjustRightInd w:val="0"/>
        <w:spacing w:line="360" w:lineRule="auto"/>
        <w:jc w:val="both"/>
        <w:rPr>
          <w:rFonts w:ascii="David" w:eastAsia="David" w:hAnsi="David" w:cs="David"/>
          <w:rtl/>
        </w:rPr>
      </w:pPr>
      <w:r w:rsidRPr="000F7EA0">
        <w:rPr>
          <w:rFonts w:ascii="David" w:eastAsia="David" w:hAnsi="David" w:cs="David"/>
          <w:rtl/>
        </w:rPr>
        <w:t>הקמה והפעלה של תשתית לאחסון ויצוא קונדנסט בכמות של 15,000 טונה בחודש, בשאיפה על בסיס תשתיות קיימות.</w:t>
      </w:r>
    </w:p>
    <w:p w14:paraId="4362B1E7" w14:textId="77777777" w:rsidR="00A7175E" w:rsidRPr="000F7EA0" w:rsidRDefault="00A7175E" w:rsidP="00A7175E">
      <w:pPr>
        <w:pStyle w:val="af5"/>
        <w:numPr>
          <w:ilvl w:val="0"/>
          <w:numId w:val="94"/>
        </w:numPr>
        <w:tabs>
          <w:tab w:val="right" w:pos="138"/>
        </w:tabs>
        <w:autoSpaceDE w:val="0"/>
        <w:autoSpaceDN w:val="0"/>
        <w:adjustRightInd w:val="0"/>
        <w:spacing w:line="360" w:lineRule="auto"/>
        <w:jc w:val="both"/>
        <w:rPr>
          <w:rFonts w:ascii="David" w:eastAsia="David" w:hAnsi="David" w:cs="David"/>
          <w:rtl/>
        </w:rPr>
      </w:pPr>
      <w:r w:rsidRPr="000F7EA0">
        <w:rPr>
          <w:rFonts w:ascii="David" w:eastAsia="David" w:hAnsi="David" w:cs="David"/>
          <w:rtl/>
        </w:rPr>
        <w:t>הקמתם בצורה מוגנת, קבלת אישור להפעלתם, חיבורם למערכת פריקה מן הים ומילוי במוצרי הדלק הרלוונטיים של המתקנים הבאים:</w:t>
      </w:r>
    </w:p>
    <w:p w14:paraId="3C4FBF83" w14:textId="77777777" w:rsidR="00A7175E" w:rsidRPr="000F7EA0" w:rsidRDefault="00A7175E" w:rsidP="00A7175E">
      <w:pPr>
        <w:pStyle w:val="af5"/>
        <w:numPr>
          <w:ilvl w:val="1"/>
          <w:numId w:val="94"/>
        </w:numPr>
        <w:tabs>
          <w:tab w:val="right" w:pos="138"/>
        </w:tabs>
        <w:autoSpaceDE w:val="0"/>
        <w:autoSpaceDN w:val="0"/>
        <w:adjustRightInd w:val="0"/>
        <w:spacing w:line="360" w:lineRule="auto"/>
        <w:jc w:val="both"/>
        <w:rPr>
          <w:rFonts w:ascii="David" w:eastAsia="David" w:hAnsi="David" w:cs="David"/>
          <w:rtl/>
        </w:rPr>
      </w:pPr>
      <w:r w:rsidRPr="000F7EA0">
        <w:rPr>
          <w:rFonts w:ascii="David" w:eastAsia="David" w:hAnsi="David" w:cs="David" w:hint="cs"/>
          <w:rtl/>
        </w:rPr>
        <w:t>מ</w:t>
      </w:r>
      <w:r w:rsidRPr="000F7EA0">
        <w:rPr>
          <w:rFonts w:ascii="David" w:eastAsia="David" w:hAnsi="David" w:cs="David"/>
          <w:rtl/>
        </w:rPr>
        <w:t>תקנים לאחסון גפ"מ בהיקף של 30,000 טונה, על בסיס המתקנים המאושרים בתמ"א 32.</w:t>
      </w:r>
    </w:p>
    <w:p w14:paraId="5A72E133" w14:textId="77777777" w:rsidR="00A7175E" w:rsidRPr="000F7EA0" w:rsidRDefault="00A7175E" w:rsidP="00A7175E">
      <w:pPr>
        <w:pStyle w:val="af5"/>
        <w:numPr>
          <w:ilvl w:val="1"/>
          <w:numId w:val="94"/>
        </w:numPr>
        <w:tabs>
          <w:tab w:val="right" w:pos="138"/>
        </w:tabs>
        <w:autoSpaceDE w:val="0"/>
        <w:autoSpaceDN w:val="0"/>
        <w:adjustRightInd w:val="0"/>
        <w:spacing w:line="360" w:lineRule="auto"/>
        <w:jc w:val="both"/>
        <w:rPr>
          <w:rFonts w:ascii="David" w:eastAsia="David" w:hAnsi="David" w:cs="David"/>
          <w:rtl/>
        </w:rPr>
      </w:pPr>
      <w:r w:rsidRPr="000F7EA0">
        <w:rPr>
          <w:rFonts w:ascii="David" w:eastAsia="David" w:hAnsi="David" w:cs="David" w:hint="cs"/>
          <w:rtl/>
        </w:rPr>
        <w:t>מ</w:t>
      </w:r>
      <w:r w:rsidRPr="000F7EA0">
        <w:rPr>
          <w:rFonts w:ascii="David" w:eastAsia="David" w:hAnsi="David" w:cs="David"/>
          <w:rtl/>
        </w:rPr>
        <w:t>תקנים לאחסון ביטומן בהיקף של 30,000 טונה.</w:t>
      </w:r>
    </w:p>
    <w:p w14:paraId="04364EDA" w14:textId="77777777" w:rsidR="00A7175E" w:rsidRPr="000F7EA0" w:rsidRDefault="00A7175E" w:rsidP="00A7175E">
      <w:pPr>
        <w:pStyle w:val="af5"/>
        <w:numPr>
          <w:ilvl w:val="1"/>
          <w:numId w:val="94"/>
        </w:numPr>
        <w:tabs>
          <w:tab w:val="right" w:pos="138"/>
        </w:tabs>
        <w:autoSpaceDE w:val="0"/>
        <w:autoSpaceDN w:val="0"/>
        <w:adjustRightInd w:val="0"/>
        <w:spacing w:line="360" w:lineRule="auto"/>
        <w:jc w:val="both"/>
        <w:rPr>
          <w:rFonts w:ascii="David" w:eastAsia="David" w:hAnsi="David" w:cs="David"/>
          <w:rtl/>
        </w:rPr>
      </w:pPr>
      <w:r w:rsidRPr="000F7EA0">
        <w:rPr>
          <w:rFonts w:ascii="David" w:eastAsia="David" w:hAnsi="David" w:cs="David"/>
          <w:rtl/>
        </w:rPr>
        <w:t>השלמת הליך מכרזי, הכולל תקצוב מלא של ההצעה הזוכה, ומתן היתר בנייה להקמת מתקני אחסון גפ"מ בהיקף של 18,000 טונה נוספים.</w:t>
      </w:r>
    </w:p>
    <w:p w14:paraId="327BB532" w14:textId="77777777" w:rsidR="00A7175E" w:rsidRPr="000F7EA0" w:rsidRDefault="00A7175E" w:rsidP="00A7175E">
      <w:pPr>
        <w:pStyle w:val="af5"/>
        <w:numPr>
          <w:ilvl w:val="1"/>
          <w:numId w:val="94"/>
        </w:numPr>
        <w:tabs>
          <w:tab w:val="right" w:pos="138"/>
        </w:tabs>
        <w:autoSpaceDE w:val="0"/>
        <w:autoSpaceDN w:val="0"/>
        <w:adjustRightInd w:val="0"/>
        <w:spacing w:line="360" w:lineRule="auto"/>
        <w:jc w:val="both"/>
        <w:rPr>
          <w:rFonts w:ascii="David" w:eastAsia="David" w:hAnsi="David" w:cs="David"/>
          <w:rtl/>
        </w:rPr>
      </w:pPr>
      <w:r w:rsidRPr="000F7EA0">
        <w:rPr>
          <w:rFonts w:ascii="David" w:eastAsia="David" w:hAnsi="David" w:cs="David"/>
          <w:rtl/>
        </w:rPr>
        <w:t>הפקדה בפועל של תכניות מפורטות למתקני אחסון גפ"מ נוספים בהיקף של 30,000 טונה.</w:t>
      </w:r>
    </w:p>
    <w:p w14:paraId="4EE31B40" w14:textId="77777777" w:rsidR="00A7175E" w:rsidRPr="000F7EA0" w:rsidRDefault="00A7175E" w:rsidP="00A7175E">
      <w:pPr>
        <w:pStyle w:val="af5"/>
        <w:numPr>
          <w:ilvl w:val="0"/>
          <w:numId w:val="94"/>
        </w:numPr>
        <w:tabs>
          <w:tab w:val="right" w:pos="138"/>
        </w:tabs>
        <w:autoSpaceDE w:val="0"/>
        <w:autoSpaceDN w:val="0"/>
        <w:adjustRightInd w:val="0"/>
        <w:spacing w:line="360" w:lineRule="auto"/>
        <w:jc w:val="both"/>
        <w:rPr>
          <w:rFonts w:ascii="David" w:eastAsia="David" w:hAnsi="David" w:cs="David"/>
          <w:rtl/>
        </w:rPr>
      </w:pPr>
      <w:r w:rsidRPr="000F7EA0">
        <w:rPr>
          <w:rFonts w:ascii="David" w:eastAsia="David" w:hAnsi="David" w:cs="David"/>
          <w:rtl/>
        </w:rPr>
        <w:t xml:space="preserve">אישור תכנית מתאר מפורטת להקמת מתקנים מוגנים לאחסון 550 אלף טונה תזקיקים (בנזין, סולר ודלק מטוסים), הכוללים יכולת ניפוק של 275,000 טונה בחודש ושאינה </w:t>
      </w:r>
      <w:r>
        <w:rPr>
          <w:rFonts w:ascii="David" w:eastAsia="David" w:hAnsi="David" w:cs="David" w:hint="cs"/>
          <w:rtl/>
        </w:rPr>
        <w:t>קטנה</w:t>
      </w:r>
      <w:r w:rsidRPr="000F7EA0">
        <w:rPr>
          <w:rFonts w:ascii="David" w:eastAsia="David" w:hAnsi="David" w:cs="David"/>
          <w:rtl/>
        </w:rPr>
        <w:t xml:space="preserve"> מיכולת הניפוק בבז"ן כיום וחיבור למערכת פריקה מן הים, בצפון הארץ (להלן- מתקן הקבע). יובהר כי ההקמה בפועל של מתקן הקבע תתבצע אל מול התחזיות המעודכנות של צריכת התזקיקים בישראל, בהתאם לסעיף 20 בהחלטת הממשלה.</w:t>
      </w:r>
    </w:p>
    <w:p w14:paraId="79994927" w14:textId="77777777" w:rsidR="00A7175E" w:rsidRPr="000F7EA0" w:rsidRDefault="00A7175E" w:rsidP="00A7175E">
      <w:pPr>
        <w:pStyle w:val="af5"/>
        <w:numPr>
          <w:ilvl w:val="0"/>
          <w:numId w:val="94"/>
        </w:numPr>
        <w:tabs>
          <w:tab w:val="right" w:pos="138"/>
        </w:tabs>
        <w:autoSpaceDE w:val="0"/>
        <w:autoSpaceDN w:val="0"/>
        <w:adjustRightInd w:val="0"/>
        <w:spacing w:line="360" w:lineRule="auto"/>
        <w:jc w:val="both"/>
        <w:rPr>
          <w:rFonts w:ascii="David" w:eastAsia="David" w:hAnsi="David" w:cs="David"/>
          <w:rtl/>
        </w:rPr>
      </w:pPr>
      <w:r w:rsidRPr="000F7EA0">
        <w:rPr>
          <w:rFonts w:ascii="David" w:eastAsia="David" w:hAnsi="David" w:cs="David"/>
          <w:rtl/>
        </w:rPr>
        <w:t>מתן מענה לפי כל דין לטובת אחסון תזקיקים (להלן- מתקן הביניים), מילוי במוצרי הדלק הרלוונטיים, תוך שמירה על חיבורם למערכת פריקה מן הים ולמערכת ההזרמה הארצית, ואישור סטטוטורי למענה זה, לפי הכמויות האלה:</w:t>
      </w:r>
    </w:p>
    <w:p w14:paraId="08985462" w14:textId="77777777" w:rsidR="00A7175E" w:rsidRPr="000F7EA0" w:rsidRDefault="00A7175E" w:rsidP="00A7175E">
      <w:pPr>
        <w:pStyle w:val="af5"/>
        <w:numPr>
          <w:ilvl w:val="1"/>
          <w:numId w:val="94"/>
        </w:numPr>
        <w:tabs>
          <w:tab w:val="right" w:pos="138"/>
        </w:tabs>
        <w:autoSpaceDE w:val="0"/>
        <w:autoSpaceDN w:val="0"/>
        <w:adjustRightInd w:val="0"/>
        <w:spacing w:line="360" w:lineRule="auto"/>
        <w:jc w:val="both"/>
        <w:rPr>
          <w:rFonts w:ascii="David" w:eastAsia="David" w:hAnsi="David" w:cs="David"/>
          <w:rtl/>
        </w:rPr>
      </w:pPr>
      <w:r w:rsidRPr="000F7EA0">
        <w:rPr>
          <w:rFonts w:ascii="David" w:eastAsia="David" w:hAnsi="David" w:cs="David"/>
          <w:rtl/>
        </w:rPr>
        <w:t>550,000 טונה תזקיקים בצפון הארץ, הכוללים יכולת ניפוק של 275,000 טונה בחודש ושאינה נופלת מיכולת הניפוק בבז"ן כיום.</w:t>
      </w:r>
    </w:p>
    <w:p w14:paraId="56E9E6C7" w14:textId="77777777" w:rsidR="00A7175E" w:rsidRPr="000F7EA0" w:rsidRDefault="00A7175E" w:rsidP="00A7175E">
      <w:pPr>
        <w:pStyle w:val="af5"/>
        <w:numPr>
          <w:ilvl w:val="1"/>
          <w:numId w:val="94"/>
        </w:numPr>
        <w:tabs>
          <w:tab w:val="right" w:pos="138"/>
        </w:tabs>
        <w:autoSpaceDE w:val="0"/>
        <w:autoSpaceDN w:val="0"/>
        <w:adjustRightInd w:val="0"/>
        <w:spacing w:line="360" w:lineRule="auto"/>
        <w:jc w:val="both"/>
        <w:rPr>
          <w:rFonts w:ascii="David" w:eastAsia="David" w:hAnsi="David" w:cs="David"/>
          <w:rtl/>
        </w:rPr>
      </w:pPr>
      <w:r w:rsidRPr="000F7EA0">
        <w:rPr>
          <w:rFonts w:ascii="David" w:eastAsia="David" w:hAnsi="David" w:cs="David"/>
          <w:rtl/>
        </w:rPr>
        <w:t>300,000 טונה תזקיקים בדרום/מרכז הארץ.</w:t>
      </w:r>
    </w:p>
    <w:p w14:paraId="66473C74" w14:textId="77777777" w:rsidR="00A7175E" w:rsidRPr="000F7EA0" w:rsidRDefault="00A7175E" w:rsidP="00A7175E">
      <w:pPr>
        <w:tabs>
          <w:tab w:val="right" w:pos="138"/>
        </w:tabs>
        <w:autoSpaceDE w:val="0"/>
        <w:autoSpaceDN w:val="0"/>
        <w:adjustRightInd w:val="0"/>
        <w:spacing w:line="360" w:lineRule="auto"/>
        <w:ind w:left="138"/>
        <w:jc w:val="both"/>
        <w:rPr>
          <w:rFonts w:ascii="David" w:eastAsia="David" w:hAnsi="David" w:cs="David"/>
          <w:rtl/>
        </w:rPr>
      </w:pPr>
    </w:p>
    <w:p w14:paraId="55E71803" w14:textId="77777777" w:rsidR="00A7175E" w:rsidRPr="000F2DD6" w:rsidRDefault="00A7175E" w:rsidP="00A7175E">
      <w:pPr>
        <w:tabs>
          <w:tab w:val="right" w:pos="138"/>
        </w:tabs>
        <w:autoSpaceDE w:val="0"/>
        <w:autoSpaceDN w:val="0"/>
        <w:adjustRightInd w:val="0"/>
        <w:spacing w:line="360" w:lineRule="auto"/>
        <w:ind w:left="138"/>
        <w:jc w:val="both"/>
        <w:rPr>
          <w:rFonts w:ascii="David" w:eastAsia="David" w:hAnsi="David" w:cs="David"/>
          <w:rtl/>
        </w:rPr>
      </w:pPr>
      <w:r w:rsidRPr="000F2DD6">
        <w:rPr>
          <w:rFonts w:ascii="David" w:eastAsia="David" w:hAnsi="David" w:cs="David" w:hint="cs"/>
          <w:rtl/>
        </w:rPr>
        <w:t>הזוכה יידרש לבצע את הפעולות שלהלן:</w:t>
      </w:r>
    </w:p>
    <w:p w14:paraId="1D911E2F" w14:textId="77777777" w:rsidR="00A7175E" w:rsidRPr="000F2DD6" w:rsidRDefault="00A7175E" w:rsidP="00A7175E">
      <w:pPr>
        <w:pStyle w:val="af5"/>
        <w:numPr>
          <w:ilvl w:val="0"/>
          <w:numId w:val="92"/>
        </w:numPr>
        <w:tabs>
          <w:tab w:val="right" w:pos="138"/>
        </w:tabs>
        <w:autoSpaceDE w:val="0"/>
        <w:autoSpaceDN w:val="0"/>
        <w:adjustRightInd w:val="0"/>
        <w:spacing w:line="360" w:lineRule="auto"/>
        <w:jc w:val="both"/>
        <w:rPr>
          <w:rFonts w:ascii="David" w:eastAsia="David" w:hAnsi="David" w:cs="David"/>
        </w:rPr>
      </w:pPr>
      <w:r w:rsidRPr="000F2DD6">
        <w:rPr>
          <w:rFonts w:ascii="David" w:eastAsia="David" w:hAnsi="David" w:cs="David" w:hint="cs"/>
          <w:rtl/>
        </w:rPr>
        <w:t>בחינה ופיקוח על פרויקטים מרכזיים במשק הדלק שהמינהל מבקש לקדמם;</w:t>
      </w:r>
    </w:p>
    <w:p w14:paraId="633FA48C" w14:textId="77777777" w:rsidR="00A7175E" w:rsidRPr="000F2DD6" w:rsidRDefault="00A7175E" w:rsidP="00A7175E">
      <w:pPr>
        <w:pStyle w:val="af5"/>
        <w:numPr>
          <w:ilvl w:val="0"/>
          <w:numId w:val="92"/>
        </w:numPr>
        <w:tabs>
          <w:tab w:val="right" w:pos="138"/>
        </w:tabs>
        <w:autoSpaceDE w:val="0"/>
        <w:autoSpaceDN w:val="0"/>
        <w:adjustRightInd w:val="0"/>
        <w:spacing w:line="360" w:lineRule="auto"/>
        <w:jc w:val="both"/>
        <w:rPr>
          <w:rFonts w:ascii="David" w:eastAsia="David" w:hAnsi="David" w:cs="David"/>
        </w:rPr>
      </w:pPr>
      <w:r w:rsidRPr="000F2DD6">
        <w:rPr>
          <w:rFonts w:ascii="David" w:eastAsia="David" w:hAnsi="David" w:cs="David" w:hint="cs"/>
          <w:rtl/>
        </w:rPr>
        <w:t>בחינה ועדכון של נהלי פיקוח ובדיקות במתקני הייצור;</w:t>
      </w:r>
    </w:p>
    <w:p w14:paraId="1B9886E6" w14:textId="77777777" w:rsidR="00A7175E" w:rsidRPr="000F2DD6" w:rsidRDefault="00A7175E" w:rsidP="00A7175E">
      <w:pPr>
        <w:pStyle w:val="af5"/>
        <w:numPr>
          <w:ilvl w:val="0"/>
          <w:numId w:val="92"/>
        </w:numPr>
        <w:tabs>
          <w:tab w:val="right" w:pos="138"/>
        </w:tabs>
        <w:autoSpaceDE w:val="0"/>
        <w:autoSpaceDN w:val="0"/>
        <w:adjustRightInd w:val="0"/>
        <w:spacing w:line="360" w:lineRule="auto"/>
        <w:jc w:val="both"/>
        <w:rPr>
          <w:rFonts w:ascii="David" w:eastAsia="David" w:hAnsi="David" w:cs="David"/>
        </w:rPr>
      </w:pPr>
      <w:r w:rsidRPr="000F2DD6">
        <w:rPr>
          <w:rFonts w:ascii="David" w:eastAsia="David" w:hAnsi="David" w:cs="David" w:hint="cs"/>
          <w:rtl/>
        </w:rPr>
        <w:t>בחינה ועדכון של נהלי פיקוח ובדיקות במתקני יבוא;</w:t>
      </w:r>
    </w:p>
    <w:p w14:paraId="457BD895" w14:textId="77777777" w:rsidR="00A7175E" w:rsidRPr="000F2DD6" w:rsidRDefault="00A7175E" w:rsidP="00A7175E">
      <w:pPr>
        <w:pStyle w:val="af5"/>
        <w:numPr>
          <w:ilvl w:val="0"/>
          <w:numId w:val="92"/>
        </w:numPr>
        <w:tabs>
          <w:tab w:val="right" w:pos="138"/>
        </w:tabs>
        <w:autoSpaceDE w:val="0"/>
        <w:autoSpaceDN w:val="0"/>
        <w:adjustRightInd w:val="0"/>
        <w:spacing w:line="360" w:lineRule="auto"/>
        <w:jc w:val="both"/>
        <w:rPr>
          <w:rFonts w:ascii="David" w:eastAsia="David" w:hAnsi="David" w:cs="David"/>
        </w:rPr>
      </w:pPr>
      <w:r w:rsidRPr="000F2DD6">
        <w:rPr>
          <w:rFonts w:ascii="David" w:eastAsia="David" w:hAnsi="David" w:cs="David" w:hint="cs"/>
          <w:rtl/>
        </w:rPr>
        <w:t>בחינה ועדכון של נהלי פיקוח ובדיקות במתקני אחסון או במיכלי מעבר;</w:t>
      </w:r>
    </w:p>
    <w:p w14:paraId="3B309A5B" w14:textId="77777777" w:rsidR="00A7175E" w:rsidRPr="000F2DD6" w:rsidRDefault="00A7175E" w:rsidP="00A7175E">
      <w:pPr>
        <w:pStyle w:val="af5"/>
        <w:numPr>
          <w:ilvl w:val="0"/>
          <w:numId w:val="92"/>
        </w:numPr>
        <w:tabs>
          <w:tab w:val="right" w:pos="138"/>
        </w:tabs>
        <w:autoSpaceDE w:val="0"/>
        <w:autoSpaceDN w:val="0"/>
        <w:adjustRightInd w:val="0"/>
        <w:spacing w:line="360" w:lineRule="auto"/>
        <w:jc w:val="both"/>
        <w:rPr>
          <w:rFonts w:ascii="David" w:eastAsia="David" w:hAnsi="David" w:cs="David"/>
        </w:rPr>
      </w:pPr>
      <w:r w:rsidRPr="000F2DD6">
        <w:rPr>
          <w:rFonts w:ascii="David" w:eastAsia="David" w:hAnsi="David" w:cs="David" w:hint="cs"/>
          <w:rtl/>
        </w:rPr>
        <w:t>בחינה ועדכון של נהלי פיקוח ובדיקות במתקן אחסון ובמתקני קצה;</w:t>
      </w:r>
    </w:p>
    <w:p w14:paraId="529E60CF" w14:textId="77777777" w:rsidR="00A7175E" w:rsidRPr="000F2DD6" w:rsidRDefault="00A7175E" w:rsidP="00A7175E">
      <w:pPr>
        <w:pStyle w:val="af5"/>
        <w:numPr>
          <w:ilvl w:val="0"/>
          <w:numId w:val="92"/>
        </w:numPr>
        <w:tabs>
          <w:tab w:val="right" w:pos="138"/>
        </w:tabs>
        <w:autoSpaceDE w:val="0"/>
        <w:autoSpaceDN w:val="0"/>
        <w:adjustRightInd w:val="0"/>
        <w:spacing w:line="360" w:lineRule="auto"/>
        <w:jc w:val="both"/>
        <w:rPr>
          <w:rFonts w:ascii="David" w:eastAsia="David" w:hAnsi="David" w:cs="David"/>
        </w:rPr>
      </w:pPr>
      <w:r w:rsidRPr="000F2DD6">
        <w:rPr>
          <w:rFonts w:ascii="David" w:eastAsia="David" w:hAnsi="David" w:cs="David" w:hint="cs"/>
          <w:rtl/>
        </w:rPr>
        <w:t>סיוע בהכנת נהלי פיקוח על המפוקחים: בתי זיקוק, מאחסני דלקים, שדות התעופה ועוד;</w:t>
      </w:r>
      <w:r w:rsidRPr="000F2DD6">
        <w:rPr>
          <w:rFonts w:ascii="David" w:eastAsia="David" w:hAnsi="David" w:cs="David"/>
          <w:rtl/>
        </w:rPr>
        <w:t xml:space="preserve"> </w:t>
      </w:r>
    </w:p>
    <w:p w14:paraId="20F4D78B" w14:textId="77777777" w:rsidR="00A7175E" w:rsidRPr="000F2DD6" w:rsidRDefault="00A7175E" w:rsidP="00A7175E">
      <w:pPr>
        <w:pStyle w:val="af5"/>
        <w:numPr>
          <w:ilvl w:val="0"/>
          <w:numId w:val="92"/>
        </w:numPr>
        <w:tabs>
          <w:tab w:val="right" w:pos="138"/>
        </w:tabs>
        <w:autoSpaceDE w:val="0"/>
        <w:autoSpaceDN w:val="0"/>
        <w:adjustRightInd w:val="0"/>
        <w:spacing w:line="360" w:lineRule="auto"/>
        <w:jc w:val="both"/>
        <w:rPr>
          <w:rFonts w:ascii="David" w:eastAsia="David" w:hAnsi="David" w:cs="David"/>
        </w:rPr>
      </w:pPr>
      <w:r w:rsidRPr="000F2DD6">
        <w:rPr>
          <w:rFonts w:ascii="David" w:eastAsia="David" w:hAnsi="David" w:cs="David" w:hint="cs"/>
          <w:rtl/>
        </w:rPr>
        <w:t>השתלבות במערך הדרכה ושיפור תהליכי עבודה למפקחי המינהל ובכלל זה הוראת השימוש בתקני דלק ואכיפתם הלכה למעשה בשטח ;</w:t>
      </w:r>
    </w:p>
    <w:p w14:paraId="6BFDAA03" w14:textId="77777777" w:rsidR="00A7175E" w:rsidRPr="000F2DD6" w:rsidRDefault="00A7175E" w:rsidP="00A7175E">
      <w:pPr>
        <w:pStyle w:val="af5"/>
        <w:numPr>
          <w:ilvl w:val="0"/>
          <w:numId w:val="92"/>
        </w:numPr>
        <w:tabs>
          <w:tab w:val="right" w:pos="138"/>
        </w:tabs>
        <w:autoSpaceDE w:val="0"/>
        <w:autoSpaceDN w:val="0"/>
        <w:adjustRightInd w:val="0"/>
        <w:spacing w:line="360" w:lineRule="auto"/>
        <w:jc w:val="both"/>
        <w:rPr>
          <w:rFonts w:ascii="David" w:eastAsia="David" w:hAnsi="David" w:cs="David"/>
        </w:rPr>
      </w:pPr>
      <w:r w:rsidRPr="000F2DD6">
        <w:rPr>
          <w:rFonts w:ascii="David" w:eastAsia="David" w:hAnsi="David" w:cs="David" w:hint="cs"/>
          <w:rtl/>
        </w:rPr>
        <w:t>סיוע לביקורות על המפוקחים למציאת פערים בין המצב הקיים לנדרש לתקן, והטמעת נהלים לפיקוח;</w:t>
      </w:r>
    </w:p>
    <w:p w14:paraId="7D702FF8" w14:textId="77777777" w:rsidR="00A7175E" w:rsidRPr="000F2DD6" w:rsidRDefault="00A7175E" w:rsidP="00A7175E">
      <w:pPr>
        <w:pStyle w:val="af5"/>
        <w:numPr>
          <w:ilvl w:val="0"/>
          <w:numId w:val="92"/>
        </w:numPr>
        <w:tabs>
          <w:tab w:val="right" w:pos="138"/>
        </w:tabs>
        <w:autoSpaceDE w:val="0"/>
        <w:autoSpaceDN w:val="0"/>
        <w:adjustRightInd w:val="0"/>
        <w:spacing w:line="360" w:lineRule="auto"/>
        <w:jc w:val="both"/>
        <w:rPr>
          <w:rFonts w:ascii="David" w:eastAsia="David" w:hAnsi="David" w:cs="David"/>
        </w:rPr>
      </w:pPr>
      <w:r w:rsidRPr="000F2DD6">
        <w:rPr>
          <w:rFonts w:ascii="David" w:eastAsia="David" w:hAnsi="David" w:cs="David" w:hint="cs"/>
          <w:rtl/>
        </w:rPr>
        <w:t>לימוד התקנים הרלוונטיים במשק הדלק, בחינת עדכניות כל תקן והמלצות לשינויי ככל שיידרש;</w:t>
      </w:r>
    </w:p>
    <w:p w14:paraId="53ED3919" w14:textId="77777777" w:rsidR="00A7175E" w:rsidRDefault="00A7175E" w:rsidP="00A7175E">
      <w:pPr>
        <w:pStyle w:val="af5"/>
        <w:numPr>
          <w:ilvl w:val="0"/>
          <w:numId w:val="92"/>
        </w:numPr>
        <w:tabs>
          <w:tab w:val="right" w:pos="138"/>
        </w:tabs>
        <w:autoSpaceDE w:val="0"/>
        <w:autoSpaceDN w:val="0"/>
        <w:adjustRightInd w:val="0"/>
        <w:spacing w:line="360" w:lineRule="auto"/>
        <w:jc w:val="both"/>
        <w:rPr>
          <w:rFonts w:ascii="David" w:eastAsia="David" w:hAnsi="David" w:cs="David"/>
        </w:rPr>
      </w:pPr>
      <w:r w:rsidRPr="000F2DD6">
        <w:rPr>
          <w:rFonts w:ascii="David" w:eastAsia="David" w:hAnsi="David" w:cs="David" w:hint="cs"/>
          <w:rtl/>
        </w:rPr>
        <w:t>השתתפות כמלווה בוועדות תקינה ככל שיידרש לכך ע"י המינהל;</w:t>
      </w:r>
    </w:p>
    <w:p w14:paraId="4EB46599" w14:textId="77777777" w:rsidR="00A7175E" w:rsidRPr="000F2DD6" w:rsidRDefault="00A7175E" w:rsidP="00A7175E">
      <w:pPr>
        <w:pStyle w:val="af5"/>
        <w:numPr>
          <w:ilvl w:val="0"/>
          <w:numId w:val="92"/>
        </w:numPr>
        <w:tabs>
          <w:tab w:val="right" w:pos="138"/>
        </w:tabs>
        <w:autoSpaceDE w:val="0"/>
        <w:autoSpaceDN w:val="0"/>
        <w:adjustRightInd w:val="0"/>
        <w:spacing w:line="360" w:lineRule="auto"/>
        <w:jc w:val="both"/>
        <w:rPr>
          <w:rFonts w:ascii="David" w:eastAsia="David" w:hAnsi="David" w:cs="David"/>
        </w:rPr>
      </w:pPr>
      <w:r>
        <w:rPr>
          <w:rFonts w:ascii="David" w:eastAsia="David" w:hAnsi="David" w:cs="David" w:hint="cs"/>
          <w:rtl/>
        </w:rPr>
        <w:t>מתן ייעוץ הנדסי בכל עניין הכרוך בביצוע הפרוייקטים בידי המינהל, בהתאם לבקשת המינהל.</w:t>
      </w:r>
    </w:p>
    <w:p w14:paraId="79AA7F89" w14:textId="77777777" w:rsidR="00A7175E" w:rsidRPr="006B5FAD" w:rsidRDefault="00A7175E" w:rsidP="00A7175E">
      <w:pPr>
        <w:rPr>
          <w:rFonts w:ascii="David" w:hAnsi="David" w:cs="David"/>
          <w:sz w:val="40"/>
          <w:szCs w:val="40"/>
          <w:rtl/>
        </w:rPr>
      </w:pPr>
    </w:p>
    <w:p w14:paraId="1CEBAC9F" w14:textId="77777777" w:rsidR="00A7175E" w:rsidRDefault="00A7175E" w:rsidP="00A7175E">
      <w:pPr>
        <w:rPr>
          <w:rFonts w:ascii="David" w:hAnsi="David" w:cs="David"/>
          <w:sz w:val="40"/>
          <w:szCs w:val="40"/>
          <w:rtl/>
        </w:rPr>
      </w:pPr>
    </w:p>
    <w:p w14:paraId="184A215D" w14:textId="77777777" w:rsidR="00A7175E" w:rsidRDefault="00A7175E" w:rsidP="00A7175E">
      <w:pPr>
        <w:rPr>
          <w:rFonts w:ascii="David" w:hAnsi="David" w:cs="David"/>
          <w:sz w:val="40"/>
          <w:szCs w:val="40"/>
          <w:rtl/>
        </w:rPr>
      </w:pPr>
    </w:p>
    <w:p w14:paraId="6EEE98D7" w14:textId="77777777" w:rsidR="00A7175E" w:rsidRDefault="00A7175E" w:rsidP="00A7175E">
      <w:pPr>
        <w:rPr>
          <w:rFonts w:ascii="David" w:hAnsi="David" w:cs="David"/>
          <w:sz w:val="40"/>
          <w:szCs w:val="40"/>
          <w:rtl/>
        </w:rPr>
      </w:pPr>
    </w:p>
    <w:p w14:paraId="526A68D0" w14:textId="77777777" w:rsidR="00A7175E" w:rsidRDefault="00A7175E" w:rsidP="00A7175E">
      <w:pPr>
        <w:rPr>
          <w:rFonts w:ascii="David" w:hAnsi="David" w:cs="David"/>
          <w:sz w:val="40"/>
          <w:szCs w:val="40"/>
          <w:rtl/>
        </w:rPr>
      </w:pPr>
    </w:p>
    <w:p w14:paraId="5743E561" w14:textId="77777777" w:rsidR="00A7175E" w:rsidRDefault="00A7175E" w:rsidP="00A7175E">
      <w:pPr>
        <w:rPr>
          <w:rFonts w:ascii="David" w:hAnsi="David" w:cs="David"/>
          <w:sz w:val="40"/>
          <w:szCs w:val="40"/>
          <w:rtl/>
        </w:rPr>
      </w:pPr>
    </w:p>
    <w:p w14:paraId="62C390B4" w14:textId="77777777" w:rsidR="00A7175E" w:rsidRDefault="00A7175E" w:rsidP="00A7175E">
      <w:pPr>
        <w:rPr>
          <w:rFonts w:ascii="David" w:hAnsi="David" w:cs="David"/>
          <w:sz w:val="40"/>
          <w:szCs w:val="40"/>
          <w:rtl/>
        </w:rPr>
      </w:pPr>
    </w:p>
    <w:bookmarkEnd w:id="1"/>
    <w:bookmarkEnd w:id="2"/>
    <w:bookmarkEnd w:id="3"/>
    <w:bookmarkEnd w:id="4"/>
    <w:p w14:paraId="03933AC3" w14:textId="77777777" w:rsidR="00A7175E" w:rsidRDefault="00A7175E" w:rsidP="00A7175E">
      <w:pPr>
        <w:rPr>
          <w:rFonts w:ascii="David" w:hAnsi="David" w:cs="David"/>
          <w:sz w:val="72"/>
          <w:szCs w:val="72"/>
          <w:u w:val="single"/>
          <w:rtl/>
        </w:rPr>
      </w:pPr>
    </w:p>
    <w:p w14:paraId="4241F77F" w14:textId="77777777" w:rsidR="00A7175E" w:rsidRDefault="00A7175E" w:rsidP="00A7175E">
      <w:pPr>
        <w:rPr>
          <w:rFonts w:ascii="David" w:hAnsi="David" w:cs="David"/>
          <w:sz w:val="72"/>
          <w:szCs w:val="72"/>
          <w:u w:val="single"/>
          <w:rtl/>
        </w:rPr>
      </w:pPr>
    </w:p>
    <w:p w14:paraId="77C0A6DD" w14:textId="77777777" w:rsidR="00A7175E" w:rsidRDefault="00A7175E" w:rsidP="00A7175E">
      <w:pPr>
        <w:rPr>
          <w:rFonts w:ascii="David" w:hAnsi="David" w:cs="David"/>
          <w:sz w:val="72"/>
          <w:szCs w:val="72"/>
          <w:u w:val="single"/>
          <w:rtl/>
        </w:rPr>
      </w:pPr>
    </w:p>
    <w:p w14:paraId="34CE636C" w14:textId="77777777" w:rsidR="00A7175E" w:rsidRDefault="00A7175E" w:rsidP="00A7175E">
      <w:pPr>
        <w:rPr>
          <w:rFonts w:ascii="David" w:hAnsi="David" w:cs="David"/>
          <w:sz w:val="72"/>
          <w:szCs w:val="72"/>
          <w:u w:val="single"/>
          <w:rtl/>
        </w:rPr>
      </w:pPr>
    </w:p>
    <w:p w14:paraId="6CC8F8E1" w14:textId="77777777" w:rsidR="00A7175E" w:rsidRDefault="00A7175E" w:rsidP="00A7175E">
      <w:pPr>
        <w:rPr>
          <w:rFonts w:ascii="David" w:hAnsi="David" w:cs="David"/>
          <w:sz w:val="72"/>
          <w:szCs w:val="72"/>
          <w:u w:val="single"/>
          <w:rtl/>
        </w:rPr>
      </w:pPr>
    </w:p>
    <w:p w14:paraId="7500B6FD" w14:textId="77777777" w:rsidR="00A7175E" w:rsidRDefault="00A7175E" w:rsidP="00A7175E">
      <w:pPr>
        <w:rPr>
          <w:rFonts w:ascii="David" w:hAnsi="David" w:cs="David"/>
          <w:sz w:val="72"/>
          <w:szCs w:val="72"/>
          <w:u w:val="single"/>
          <w:rtl/>
        </w:rPr>
      </w:pPr>
    </w:p>
    <w:p w14:paraId="3778ED70" w14:textId="77777777" w:rsidR="00A7175E" w:rsidRDefault="00A7175E" w:rsidP="00A7175E">
      <w:pPr>
        <w:rPr>
          <w:rFonts w:ascii="David" w:hAnsi="David" w:cs="David"/>
          <w:sz w:val="72"/>
          <w:szCs w:val="72"/>
          <w:u w:val="single"/>
          <w:rtl/>
        </w:rPr>
      </w:pPr>
    </w:p>
    <w:p w14:paraId="3539C053" w14:textId="77777777" w:rsidR="00A7175E" w:rsidRDefault="00A7175E" w:rsidP="00A7175E">
      <w:pPr>
        <w:rPr>
          <w:rFonts w:ascii="David" w:hAnsi="David" w:cs="David"/>
          <w:sz w:val="72"/>
          <w:szCs w:val="72"/>
          <w:u w:val="single"/>
          <w:rtl/>
        </w:rPr>
      </w:pPr>
    </w:p>
    <w:p w14:paraId="0393F371" w14:textId="77777777" w:rsidR="00A7175E" w:rsidRDefault="00A7175E" w:rsidP="00A7175E">
      <w:pPr>
        <w:rPr>
          <w:rFonts w:ascii="David" w:hAnsi="David" w:cs="David"/>
          <w:sz w:val="72"/>
          <w:szCs w:val="72"/>
          <w:u w:val="single"/>
          <w:rtl/>
        </w:rPr>
      </w:pPr>
    </w:p>
    <w:p w14:paraId="5DEEEDDF" w14:textId="77777777" w:rsidR="00A7175E" w:rsidRDefault="00A7175E" w:rsidP="00A7175E">
      <w:pPr>
        <w:rPr>
          <w:rFonts w:ascii="David" w:hAnsi="David" w:cs="David"/>
          <w:sz w:val="72"/>
          <w:szCs w:val="72"/>
          <w:u w:val="single"/>
          <w:rtl/>
        </w:rPr>
      </w:pPr>
    </w:p>
    <w:p w14:paraId="32286A37" w14:textId="77777777" w:rsidR="00A7175E" w:rsidRDefault="00A7175E" w:rsidP="00A7175E">
      <w:pPr>
        <w:rPr>
          <w:rFonts w:ascii="David" w:hAnsi="David" w:cs="David"/>
          <w:sz w:val="72"/>
          <w:szCs w:val="72"/>
          <w:u w:val="single"/>
          <w:rtl/>
        </w:rPr>
      </w:pPr>
    </w:p>
    <w:p w14:paraId="537F9087" w14:textId="77777777" w:rsidR="00A7175E" w:rsidRDefault="00A7175E" w:rsidP="00A7175E">
      <w:pPr>
        <w:rPr>
          <w:rFonts w:ascii="David" w:hAnsi="David" w:cs="David"/>
          <w:sz w:val="72"/>
          <w:szCs w:val="72"/>
          <w:u w:val="single"/>
          <w:rtl/>
        </w:rPr>
      </w:pPr>
    </w:p>
    <w:p w14:paraId="5FD86EFF" w14:textId="77777777" w:rsidR="00A7175E" w:rsidRPr="002F1CE5" w:rsidRDefault="00A7175E" w:rsidP="00A7175E">
      <w:pPr>
        <w:pStyle w:val="afffffffa"/>
        <w:rPr>
          <w:rtl/>
        </w:rPr>
      </w:pPr>
      <w:bookmarkStart w:id="311" w:name="_Toc256000075"/>
      <w:bookmarkStart w:id="312" w:name="_Toc32477913"/>
      <w:bookmarkStart w:id="313" w:name="_Toc43400640"/>
      <w:bookmarkStart w:id="314" w:name="_Toc44931958"/>
      <w:bookmarkStart w:id="315" w:name="_Toc44932045"/>
      <w:bookmarkStart w:id="316" w:name="_Toc44932670"/>
      <w:bookmarkStart w:id="317" w:name="_Toc53331379"/>
      <w:r w:rsidRPr="002F1CE5">
        <w:rPr>
          <w:rFonts w:hint="eastAsia"/>
          <w:rtl/>
        </w:rPr>
        <w:t>פרק</w:t>
      </w:r>
      <w:r w:rsidRPr="002F1CE5">
        <w:rPr>
          <w:rtl/>
        </w:rPr>
        <w:t xml:space="preserve"> </w:t>
      </w:r>
      <w:r w:rsidRPr="002F1CE5">
        <w:rPr>
          <w:rFonts w:hint="eastAsia"/>
          <w:rtl/>
        </w:rPr>
        <w:t>ד</w:t>
      </w:r>
      <w:r w:rsidRPr="002F1CE5">
        <w:rPr>
          <w:rtl/>
        </w:rPr>
        <w:t xml:space="preserve">' – </w:t>
      </w:r>
      <w:r w:rsidRPr="002F1CE5">
        <w:rPr>
          <w:rFonts w:hint="eastAsia"/>
          <w:rtl/>
        </w:rPr>
        <w:t>הסכם</w:t>
      </w:r>
      <w:r w:rsidRPr="002F1CE5">
        <w:rPr>
          <w:rtl/>
        </w:rPr>
        <w:t xml:space="preserve"> התקשרות</w:t>
      </w:r>
      <w:bookmarkEnd w:id="311"/>
      <w:bookmarkEnd w:id="312"/>
      <w:bookmarkEnd w:id="313"/>
      <w:bookmarkEnd w:id="314"/>
      <w:bookmarkEnd w:id="315"/>
      <w:bookmarkEnd w:id="316"/>
      <w:bookmarkEnd w:id="317"/>
    </w:p>
    <w:p w14:paraId="0D271251" w14:textId="77777777" w:rsidR="00A7175E" w:rsidRDefault="00A7175E" w:rsidP="00A7175E">
      <w:pPr>
        <w:rPr>
          <w:rFonts w:ascii="David" w:hAnsi="David" w:cs="David"/>
          <w:b/>
          <w:bCs/>
          <w:sz w:val="32"/>
          <w:szCs w:val="32"/>
          <w:u w:val="single"/>
          <w:rtl/>
        </w:rPr>
      </w:pPr>
    </w:p>
    <w:p w14:paraId="2EF6738F" w14:textId="77777777" w:rsidR="00A7175E" w:rsidRDefault="00A7175E" w:rsidP="00A7175E">
      <w:pPr>
        <w:pStyle w:val="1c"/>
        <w:widowControl w:val="0"/>
        <w:numPr>
          <w:ilvl w:val="12"/>
          <w:numId w:val="0"/>
        </w:numPr>
        <w:tabs>
          <w:tab w:val="right" w:pos="8487"/>
        </w:tabs>
        <w:spacing w:line="360" w:lineRule="auto"/>
        <w:ind w:left="-18" w:firstLine="18"/>
        <w:jc w:val="center"/>
        <w:rPr>
          <w:rFonts w:cs="David"/>
          <w:rtl/>
        </w:rPr>
        <w:sectPr w:rsidR="00A7175E" w:rsidSect="00654526">
          <w:pgSz w:w="11906" w:h="16838" w:code="9"/>
          <w:pgMar w:top="1616" w:right="1826" w:bottom="1440" w:left="1800" w:header="709" w:footer="709" w:gutter="0"/>
          <w:cols w:space="708"/>
          <w:titlePg/>
          <w:bidi/>
          <w:rtlGutter/>
          <w:docGrid w:linePitch="360"/>
        </w:sectPr>
      </w:pPr>
      <w:bookmarkStart w:id="318" w:name="_Toc515804569"/>
    </w:p>
    <w:p w14:paraId="3FBC0F63" w14:textId="77777777" w:rsidR="00A7175E" w:rsidRPr="002F1CE5" w:rsidRDefault="00A7175E" w:rsidP="00A7175E">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bookmarkEnd w:id="318"/>
    <w:p w14:paraId="2CA72C06" w14:textId="77777777" w:rsidR="00A7175E" w:rsidRPr="007C5B4C" w:rsidRDefault="00A7175E" w:rsidP="00A7175E">
      <w:pPr>
        <w:pStyle w:val="1c"/>
        <w:widowControl w:val="0"/>
        <w:numPr>
          <w:ilvl w:val="12"/>
          <w:numId w:val="0"/>
        </w:numPr>
        <w:tabs>
          <w:tab w:val="right" w:pos="8487"/>
        </w:tabs>
        <w:spacing w:line="360" w:lineRule="auto"/>
        <w:ind w:left="-18" w:firstLine="18"/>
        <w:jc w:val="center"/>
        <w:rPr>
          <w:rFonts w:cs="David"/>
          <w:rtl/>
        </w:rPr>
      </w:pPr>
    </w:p>
    <w:p w14:paraId="24509A9A" w14:textId="77777777" w:rsidR="00A7175E" w:rsidRPr="007C5B4C" w:rsidRDefault="00A7175E" w:rsidP="00A7175E">
      <w:pPr>
        <w:pStyle w:val="1c"/>
        <w:widowControl w:val="0"/>
        <w:numPr>
          <w:ilvl w:val="12"/>
          <w:numId w:val="0"/>
        </w:numPr>
        <w:tabs>
          <w:tab w:val="right" w:pos="8487"/>
        </w:tabs>
        <w:spacing w:line="360" w:lineRule="auto"/>
        <w:ind w:left="-18" w:firstLine="18"/>
        <w:jc w:val="center"/>
        <w:rPr>
          <w:rFonts w:cs="David"/>
          <w:rtl/>
        </w:rPr>
      </w:pPr>
    </w:p>
    <w:p w14:paraId="4347D72B" w14:textId="77777777" w:rsidR="00A7175E" w:rsidRPr="007C5B4C" w:rsidRDefault="00A7175E" w:rsidP="00A7175E">
      <w:pPr>
        <w:pStyle w:val="1c"/>
        <w:widowControl w:val="0"/>
        <w:numPr>
          <w:ilvl w:val="12"/>
          <w:numId w:val="0"/>
        </w:numPr>
        <w:tabs>
          <w:tab w:val="right" w:pos="8487"/>
        </w:tabs>
        <w:spacing w:line="360" w:lineRule="auto"/>
        <w:ind w:left="-18" w:firstLine="18"/>
        <w:jc w:val="center"/>
        <w:rPr>
          <w:rFonts w:cs="David"/>
          <w:b/>
          <w:bCs/>
          <w:rtl/>
        </w:rPr>
      </w:pPr>
      <w:bookmarkStart w:id="319" w:name="_Toc515804570"/>
      <w:r w:rsidRPr="007C5B4C">
        <w:rPr>
          <w:rFonts w:cs="David"/>
          <w:b/>
          <w:bCs/>
          <w:rtl/>
        </w:rPr>
        <w:t>ב י ן</w:t>
      </w:r>
      <w:bookmarkEnd w:id="319"/>
      <w:r w:rsidRPr="007C5B4C">
        <w:rPr>
          <w:rFonts w:cs="David"/>
          <w:b/>
          <w:bCs/>
          <w:rtl/>
        </w:rPr>
        <w:br/>
      </w:r>
    </w:p>
    <w:p w14:paraId="36166291" w14:textId="77777777" w:rsidR="00A7175E" w:rsidRPr="007C5B4C" w:rsidRDefault="00A7175E" w:rsidP="00A7175E">
      <w:pPr>
        <w:pStyle w:val="1c"/>
        <w:widowControl w:val="0"/>
        <w:numPr>
          <w:ilvl w:val="12"/>
          <w:numId w:val="0"/>
        </w:numPr>
        <w:tabs>
          <w:tab w:val="right" w:pos="8487"/>
        </w:tabs>
        <w:spacing w:line="360" w:lineRule="auto"/>
        <w:ind w:left="-18" w:firstLine="18"/>
        <w:jc w:val="center"/>
        <w:rPr>
          <w:rFonts w:cs="David"/>
          <w:rtl/>
        </w:rPr>
      </w:pPr>
      <w:bookmarkStart w:id="320" w:name="OfficeValue_3"/>
      <w:bookmarkStart w:id="321" w:name="_Toc515804571"/>
      <w:r>
        <w:rPr>
          <w:rFonts w:cs="David" w:hint="cs"/>
          <w:rtl/>
        </w:rPr>
        <w:t>משרד האנרגיה</w:t>
      </w:r>
      <w:bookmarkEnd w:id="320"/>
      <w:r w:rsidRPr="007C5B4C">
        <w:rPr>
          <w:rFonts w:cs="David"/>
          <w:rtl/>
        </w:rPr>
        <w:t xml:space="preserve"> </w:t>
      </w:r>
      <w:r w:rsidRPr="007C5B4C">
        <w:rPr>
          <w:rFonts w:cs="David"/>
          <w:rtl/>
        </w:rPr>
        <w:br/>
      </w:r>
      <w:bookmarkStart w:id="322" w:name="_Toc515804572"/>
      <w:bookmarkEnd w:id="321"/>
      <w:r w:rsidRPr="007C5B4C">
        <w:rPr>
          <w:rFonts w:cs="David"/>
          <w:rtl/>
        </w:rPr>
        <w:br/>
        <w:t>(להלן</w:t>
      </w:r>
      <w:r>
        <w:rPr>
          <w:rFonts w:cs="David" w:hint="cs"/>
          <w:rtl/>
        </w:rPr>
        <w:t>:</w:t>
      </w:r>
      <w:r w:rsidRPr="007C5B4C">
        <w:rPr>
          <w:rFonts w:cs="David"/>
          <w:rtl/>
        </w:rPr>
        <w:t xml:space="preserve"> "</w:t>
      </w:r>
      <w:r>
        <w:rPr>
          <w:rFonts w:cs="David"/>
          <w:b/>
          <w:bCs/>
          <w:rtl/>
        </w:rPr>
        <w:t>המזמין</w:t>
      </w:r>
      <w:r w:rsidRPr="007C5B4C">
        <w:rPr>
          <w:rFonts w:cs="David"/>
          <w:rtl/>
        </w:rPr>
        <w:t>")</w:t>
      </w:r>
      <w:bookmarkEnd w:id="322"/>
    </w:p>
    <w:p w14:paraId="13D01544" w14:textId="77777777" w:rsidR="00A7175E" w:rsidRPr="007C5B4C" w:rsidRDefault="00A7175E" w:rsidP="00A717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0CC9B36" w14:textId="77777777" w:rsidR="00A7175E" w:rsidRPr="007C5B4C" w:rsidRDefault="00A7175E" w:rsidP="00A7175E">
      <w:pPr>
        <w:pStyle w:val="af8"/>
        <w:widowControl w:val="0"/>
        <w:spacing w:line="360" w:lineRule="auto"/>
        <w:jc w:val="center"/>
        <w:rPr>
          <w:rFonts w:cs="David"/>
          <w:b/>
          <w:bCs/>
          <w:rtl/>
        </w:rPr>
      </w:pPr>
      <w:r w:rsidRPr="007C5B4C">
        <w:rPr>
          <w:rFonts w:cs="David"/>
          <w:b/>
          <w:bCs/>
          <w:rtl/>
        </w:rPr>
        <w:t>ל ב י ן</w:t>
      </w:r>
    </w:p>
    <w:p w14:paraId="346B215D" w14:textId="77777777" w:rsidR="00A7175E" w:rsidRPr="007C5B4C" w:rsidRDefault="00A7175E" w:rsidP="00A7175E">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0CEBAFD9" w14:textId="77777777" w:rsidR="00A7175E" w:rsidRPr="007C5B4C" w:rsidRDefault="00A7175E" w:rsidP="00A7175E">
      <w:pPr>
        <w:pStyle w:val="af8"/>
        <w:widowControl w:val="0"/>
        <w:spacing w:line="360" w:lineRule="auto"/>
        <w:jc w:val="center"/>
        <w:rPr>
          <w:rFonts w:cs="David"/>
          <w:rtl/>
        </w:rPr>
      </w:pPr>
      <w:r w:rsidRPr="007C5B4C">
        <w:rPr>
          <w:rFonts w:cs="David"/>
          <w:rtl/>
        </w:rPr>
        <w:t>מכתובת ________________________________</w:t>
      </w:r>
    </w:p>
    <w:p w14:paraId="48C5E11D" w14:textId="77777777" w:rsidR="00A7175E" w:rsidRPr="007C5B4C" w:rsidRDefault="00A7175E" w:rsidP="00A7175E">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A59E1BC" w14:textId="77777777" w:rsidR="00A7175E" w:rsidRPr="007C5B4C" w:rsidRDefault="00A7175E" w:rsidP="00A717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1535DF16" w14:textId="77777777" w:rsidR="00A7175E" w:rsidRPr="007C5B4C" w:rsidRDefault="00A7175E" w:rsidP="00A717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EBC1726" w14:textId="77777777" w:rsidR="00A7175E" w:rsidRPr="007C5B4C" w:rsidRDefault="00A7175E" w:rsidP="00A7175E">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r>
        <w:rPr>
          <w:rFonts w:cs="David"/>
          <w:u w:val="single"/>
          <w:rtl/>
        </w:rPr>
        <w:t>6/2024</w:t>
      </w:r>
      <w:r>
        <w:rPr>
          <w:rFonts w:cs="David" w:hint="cs"/>
          <w:u w:val="single"/>
          <w:rtl/>
        </w:rPr>
        <w:t xml:space="preserve"> </w:t>
      </w:r>
      <w:bookmarkStart w:id="323" w:name="TenderDesc_7"/>
      <w:r>
        <w:rPr>
          <w:rFonts w:cs="David" w:hint="cs"/>
          <w:u w:val="single"/>
          <w:rtl/>
        </w:rPr>
        <w:t>בדיקת מתקני גפ"מ</w:t>
      </w:r>
      <w:bookmarkEnd w:id="32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השירותים המפורטים ב</w:t>
      </w:r>
      <w:r w:rsidRPr="007243A8">
        <w:rPr>
          <w:rFonts w:cs="David" w:hint="cs"/>
          <w:b/>
          <w:bCs/>
          <w:rtl/>
        </w:rPr>
        <w:t>פרק ג</w:t>
      </w:r>
      <w:r>
        <w:rPr>
          <w:rFonts w:cs="David" w:hint="cs"/>
          <w:rtl/>
        </w:rPr>
        <w:t xml:space="preserve"> למכרז ("</w:t>
      </w:r>
      <w:r w:rsidRPr="00FD08D7">
        <w:rPr>
          <w:rFonts w:cs="David" w:hint="cs"/>
          <w:b/>
          <w:bCs/>
          <w:rtl/>
        </w:rPr>
        <w:t>השירותים</w:t>
      </w:r>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20D0E393" w14:textId="77777777" w:rsidR="00A7175E" w:rsidRPr="007C5B4C" w:rsidRDefault="00A7175E" w:rsidP="00A717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Pr>
          <w:rFonts w:cs="David" w:hint="cs"/>
          <w:rtl/>
        </w:rPr>
        <w:t>כדי</w:t>
      </w:r>
      <w:r w:rsidRPr="007C5B4C">
        <w:rPr>
          <w:rFonts w:cs="David"/>
          <w:rtl/>
        </w:rPr>
        <w:t xml:space="preserve"> לספק את</w:t>
      </w:r>
      <w:r>
        <w:rPr>
          <w:rFonts w:cs="David" w:hint="cs"/>
          <w:rtl/>
        </w:rPr>
        <w:t xml:space="preserve"> </w:t>
      </w:r>
      <w:bookmarkStart w:id="324" w:name="show_IsSherut_5"/>
      <w:r w:rsidRPr="007C5B4C">
        <w:rPr>
          <w:rFonts w:cs="David"/>
          <w:rtl/>
        </w:rPr>
        <w:t>השירות</w:t>
      </w:r>
      <w:r>
        <w:rPr>
          <w:rFonts w:cs="David" w:hint="cs"/>
          <w:rtl/>
        </w:rPr>
        <w:t>ים</w:t>
      </w:r>
      <w:bookmarkEnd w:id="324"/>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08B73EEB" w14:textId="77777777" w:rsidR="00A7175E" w:rsidRPr="007C5B4C" w:rsidRDefault="00A7175E" w:rsidP="00A7175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w:t>
      </w:r>
      <w:r>
        <w:rPr>
          <w:rFonts w:cs="David" w:hint="cs"/>
          <w:rtl/>
        </w:rPr>
        <w:t xml:space="preserve"> ועדת המכרזים של</w:t>
      </w:r>
      <w:r w:rsidRPr="007C5B4C">
        <w:rPr>
          <w:rFonts w:cs="David"/>
          <w:rtl/>
        </w:rPr>
        <w:t xml:space="preserve"> </w:t>
      </w:r>
      <w:r>
        <w:rPr>
          <w:rFonts w:cs="David"/>
          <w:rtl/>
        </w:rPr>
        <w:t>המזמין</w:t>
      </w:r>
      <w:r w:rsidRPr="007C5B4C">
        <w:rPr>
          <w:rFonts w:cs="David"/>
          <w:rtl/>
        </w:rPr>
        <w:t xml:space="preserve"> בחר</w:t>
      </w:r>
      <w:r>
        <w:rPr>
          <w:rFonts w:cs="David" w:hint="cs"/>
          <w:rtl/>
        </w:rPr>
        <w:t>ה</w:t>
      </w:r>
      <w:r w:rsidRPr="007C5B4C">
        <w:rPr>
          <w:rFonts w:cs="David"/>
          <w:rtl/>
        </w:rPr>
        <w:t xml:space="preserve"> בספק</w:t>
      </w:r>
      <w:r>
        <w:rPr>
          <w:rFonts w:cs="David" w:hint="cs"/>
          <w:rtl/>
        </w:rPr>
        <w:t xml:space="preserve"> כזוכה במכרז</w:t>
      </w:r>
      <w:r w:rsidRPr="007C5B4C">
        <w:rPr>
          <w:rFonts w:cs="David"/>
          <w:rtl/>
        </w:rPr>
        <w:t>;</w:t>
      </w:r>
    </w:p>
    <w:p w14:paraId="78F57FE7" w14:textId="77777777" w:rsidR="00A7175E" w:rsidRPr="007C5B4C" w:rsidRDefault="00A7175E" w:rsidP="00A717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D38CC82" w14:textId="77777777" w:rsidR="00A7175E" w:rsidRPr="007C5B4C" w:rsidRDefault="00A7175E" w:rsidP="00A7175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70A805B" w14:textId="77777777" w:rsidR="00A7175E" w:rsidRPr="00490446" w:rsidRDefault="00A7175E" w:rsidP="00A7175E">
      <w:pPr>
        <w:pStyle w:val="1-"/>
        <w:numPr>
          <w:ilvl w:val="0"/>
          <w:numId w:val="70"/>
        </w:numPr>
        <w:jc w:val="both"/>
        <w:rPr>
          <w:sz w:val="24"/>
          <w:szCs w:val="24"/>
          <w:rtl/>
        </w:rPr>
      </w:pPr>
      <w:bookmarkStart w:id="325" w:name="_Toc256000076"/>
      <w:bookmarkStart w:id="326" w:name="_Toc44931959"/>
      <w:bookmarkStart w:id="327" w:name="_Toc44932046"/>
      <w:r w:rsidRPr="00490446">
        <w:rPr>
          <w:sz w:val="24"/>
          <w:szCs w:val="24"/>
          <w:rtl/>
        </w:rPr>
        <w:t>כללי</w:t>
      </w:r>
      <w:bookmarkEnd w:id="325"/>
      <w:bookmarkEnd w:id="326"/>
      <w:bookmarkEnd w:id="327"/>
    </w:p>
    <w:p w14:paraId="38EAD08A" w14:textId="77777777" w:rsidR="00A7175E" w:rsidRPr="004765F5" w:rsidRDefault="00A7175E" w:rsidP="00A7175E">
      <w:pPr>
        <w:pStyle w:val="114"/>
      </w:pPr>
      <w:r w:rsidRPr="004765F5">
        <w:rPr>
          <w:rFonts w:hint="cs"/>
          <w:rtl/>
        </w:rPr>
        <w:t xml:space="preserve">להסכם זה מצורפים הנספחים המפורטים להלן: </w:t>
      </w:r>
    </w:p>
    <w:p w14:paraId="234F21CA" w14:textId="77777777" w:rsidR="00A7175E" w:rsidRDefault="00A7175E" w:rsidP="00A7175E">
      <w:pPr>
        <w:pStyle w:val="1112"/>
      </w:pPr>
      <w:r w:rsidRPr="006C3504">
        <w:rPr>
          <w:rFonts w:hint="cs"/>
          <w:b/>
          <w:bCs/>
          <w:rtl/>
        </w:rPr>
        <w:t xml:space="preserve">נספח א' </w:t>
      </w:r>
      <w:r>
        <w:rPr>
          <w:rtl/>
        </w:rPr>
        <w:t>–</w:t>
      </w:r>
      <w:r>
        <w:rPr>
          <w:rFonts w:hint="cs"/>
          <w:rtl/>
        </w:rPr>
        <w:t xml:space="preserve"> פירוט השירותים (</w:t>
      </w:r>
      <w:r w:rsidRPr="002F1CE5">
        <w:rPr>
          <w:rFonts w:hint="eastAsia"/>
          <w:rtl/>
        </w:rPr>
        <w:t>פרק</w:t>
      </w:r>
      <w:r w:rsidRPr="002F1CE5">
        <w:rPr>
          <w:rtl/>
        </w:rPr>
        <w:t xml:space="preserve"> </w:t>
      </w:r>
      <w:r w:rsidRPr="002F1CE5">
        <w:rPr>
          <w:rFonts w:hint="eastAsia"/>
          <w:rtl/>
        </w:rPr>
        <w:t>ג</w:t>
      </w:r>
      <w:r w:rsidRPr="002F1CE5">
        <w:rPr>
          <w:rtl/>
        </w:rPr>
        <w:t>'</w:t>
      </w:r>
      <w:r>
        <w:rPr>
          <w:rFonts w:hint="cs"/>
          <w:rtl/>
        </w:rPr>
        <w:t xml:space="preserve"> למסמכי המכרז);</w:t>
      </w:r>
    </w:p>
    <w:p w14:paraId="2DD00C30" w14:textId="77777777" w:rsidR="00A7175E" w:rsidRDefault="00A7175E" w:rsidP="00A7175E">
      <w:pPr>
        <w:pStyle w:val="1112"/>
      </w:pPr>
      <w:r w:rsidRPr="006C3504">
        <w:rPr>
          <w:rFonts w:hint="cs"/>
          <w:b/>
          <w:bCs/>
          <w:rtl/>
        </w:rPr>
        <w:t xml:space="preserve">נספח ב' </w:t>
      </w:r>
      <w:r>
        <w:rPr>
          <w:rtl/>
        </w:rPr>
        <w:t>–</w:t>
      </w:r>
      <w:r>
        <w:rPr>
          <w:rFonts w:hint="cs"/>
          <w:rtl/>
        </w:rPr>
        <w:t xml:space="preserve"> חוברת ההצעה של הספק במכרז;</w:t>
      </w:r>
    </w:p>
    <w:p w14:paraId="2170640F" w14:textId="77777777" w:rsidR="00A7175E" w:rsidRDefault="00A7175E" w:rsidP="00A7175E">
      <w:pPr>
        <w:pStyle w:val="1112"/>
      </w:pPr>
      <w:bookmarkStart w:id="328" w:name="show_nispach14"/>
      <w:r w:rsidRPr="006C3504">
        <w:rPr>
          <w:rFonts w:hint="cs"/>
          <w:b/>
          <w:bCs/>
          <w:rtl/>
        </w:rPr>
        <w:t xml:space="preserve">נספח </w:t>
      </w:r>
      <w:bookmarkStart w:id="329" w:name="nispach14"/>
      <w:r w:rsidRPr="006C3504">
        <w:rPr>
          <w:rFonts w:hint="cs"/>
          <w:b/>
          <w:bCs/>
          <w:rtl/>
        </w:rPr>
        <w:t>ג</w:t>
      </w:r>
      <w:bookmarkEnd w:id="329"/>
      <w:r w:rsidRPr="006C3504">
        <w:rPr>
          <w:rFonts w:hint="cs"/>
          <w:b/>
          <w:bCs/>
          <w:rtl/>
        </w:rPr>
        <w:t xml:space="preserve">' </w:t>
      </w:r>
      <w:r>
        <w:rPr>
          <w:rtl/>
        </w:rPr>
        <w:t>–</w:t>
      </w:r>
      <w:r>
        <w:rPr>
          <w:rFonts w:hint="cs"/>
          <w:rtl/>
        </w:rPr>
        <w:t xml:space="preserve"> ערבות ביצוע;</w:t>
      </w:r>
    </w:p>
    <w:bookmarkEnd w:id="328"/>
    <w:p w14:paraId="6FBB4606" w14:textId="77777777" w:rsidR="00A7175E" w:rsidRDefault="00A7175E" w:rsidP="00A7175E">
      <w:pPr>
        <w:pStyle w:val="1112"/>
      </w:pPr>
      <w:r w:rsidRPr="006C3504">
        <w:rPr>
          <w:rFonts w:hint="cs"/>
          <w:b/>
          <w:bCs/>
          <w:rtl/>
        </w:rPr>
        <w:t xml:space="preserve">נספח </w:t>
      </w:r>
      <w:r>
        <w:rPr>
          <w:rFonts w:hint="cs"/>
          <w:b/>
          <w:bCs/>
          <w:rtl/>
        </w:rPr>
        <w:t>ד</w:t>
      </w:r>
      <w:r w:rsidRPr="006C3504">
        <w:rPr>
          <w:rFonts w:hint="cs"/>
          <w:b/>
          <w:bCs/>
          <w:rtl/>
        </w:rPr>
        <w:t xml:space="preserve">' </w:t>
      </w:r>
      <w:r>
        <w:rPr>
          <w:rtl/>
        </w:rPr>
        <w:t>–</w:t>
      </w:r>
      <w:r>
        <w:rPr>
          <w:rFonts w:hint="cs"/>
          <w:rtl/>
        </w:rPr>
        <w:t xml:space="preserve"> נספח סודיות והיעדר ניגוד עניינים; </w:t>
      </w:r>
    </w:p>
    <w:p w14:paraId="33C23F6B" w14:textId="77777777" w:rsidR="00A7175E" w:rsidRPr="004765F5" w:rsidRDefault="00A7175E" w:rsidP="00A7175E">
      <w:pPr>
        <w:pStyle w:val="114"/>
      </w:pPr>
      <w:r w:rsidRPr="004765F5">
        <w:rPr>
          <w:rFonts w:hint="cs"/>
          <w:rtl/>
        </w:rPr>
        <w:t xml:space="preserve">בנוסף מסמכי המכרז והבהרות למכרז שפורסמו </w:t>
      </w:r>
      <w:hyperlink r:id="rId21"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Pr>
          <w:rFonts w:hint="cs"/>
          <w:rtl/>
        </w:rPr>
        <w:t>להסכם זה</w:t>
      </w:r>
      <w:r w:rsidRPr="004765F5">
        <w:rPr>
          <w:rtl/>
        </w:rPr>
        <w:t>.</w:t>
      </w:r>
    </w:p>
    <w:p w14:paraId="3E07C39D" w14:textId="77777777" w:rsidR="00A7175E" w:rsidRPr="004765F5" w:rsidRDefault="00A7175E" w:rsidP="00A7175E">
      <w:pPr>
        <w:pStyle w:val="114"/>
        <w:rPr>
          <w:rtl/>
        </w:rPr>
      </w:pPr>
      <w:r w:rsidRPr="004765F5">
        <w:rPr>
          <w:rtl/>
        </w:rPr>
        <w:t>המבוא</w:t>
      </w:r>
      <w:r w:rsidRPr="004765F5">
        <w:rPr>
          <w:rFonts w:hint="cs"/>
          <w:rtl/>
        </w:rPr>
        <w:t xml:space="preserve"> והנספחים</w:t>
      </w:r>
      <w:r w:rsidRPr="004765F5">
        <w:rPr>
          <w:rtl/>
        </w:rPr>
        <w:t xml:space="preserve"> להסכם מהוו</w:t>
      </w:r>
      <w:r w:rsidRPr="004765F5">
        <w:rPr>
          <w:rFonts w:hint="cs"/>
          <w:rtl/>
        </w:rPr>
        <w:t>ים</w:t>
      </w:r>
      <w:r w:rsidRPr="004765F5">
        <w:rPr>
          <w:rtl/>
        </w:rPr>
        <w:t xml:space="preserve"> חלק בלתי נפרד ממנו.</w:t>
      </w:r>
    </w:p>
    <w:p w14:paraId="4AE82C69" w14:textId="77777777" w:rsidR="00A7175E" w:rsidRPr="004765F5" w:rsidRDefault="00A7175E" w:rsidP="00A7175E">
      <w:pPr>
        <w:pStyle w:val="114"/>
      </w:pPr>
      <w:r w:rsidRPr="004765F5">
        <w:rPr>
          <w:rtl/>
        </w:rPr>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w:t>
      </w:r>
      <w:r>
        <w:rPr>
          <w:rFonts w:hint="cs"/>
          <w:rtl/>
        </w:rPr>
        <w:t xml:space="preserve">את </w:t>
      </w:r>
      <w:r w:rsidRPr="004765F5">
        <w:rPr>
          <w:rFonts w:hint="cs"/>
          <w:rtl/>
        </w:rPr>
        <w:t>תכלית המכרז של אספקת הטובין</w:t>
      </w:r>
      <w:r>
        <w:rPr>
          <w:rFonts w:hint="cs"/>
          <w:rtl/>
        </w:rPr>
        <w:t xml:space="preserve"> המוצרים</w:t>
      </w:r>
      <w:r w:rsidRPr="004765F5">
        <w:rPr>
          <w:rFonts w:hint="cs"/>
          <w:rtl/>
        </w:rPr>
        <w:t xml:space="preserve"> והשירותים למזמין באופן מיטבי</w:t>
      </w:r>
      <w:r w:rsidRPr="004765F5">
        <w:rPr>
          <w:rtl/>
        </w:rPr>
        <w:t>.</w:t>
      </w:r>
      <w:r w:rsidRPr="004765F5">
        <w:rPr>
          <w:rFonts w:hint="cs"/>
          <w:rtl/>
        </w:rPr>
        <w:t xml:space="preserve">  </w:t>
      </w:r>
      <w:r w:rsidRPr="004765F5">
        <w:rPr>
          <w:rtl/>
        </w:rPr>
        <w:t xml:space="preserve"> </w:t>
      </w:r>
    </w:p>
    <w:p w14:paraId="47FC91D5" w14:textId="77777777" w:rsidR="00A7175E" w:rsidRPr="007C5B4C" w:rsidRDefault="00A7175E" w:rsidP="00A7175E">
      <w:pPr>
        <w:pStyle w:val="1ff0"/>
        <w:rPr>
          <w:rtl/>
        </w:rPr>
      </w:pPr>
      <w:bookmarkStart w:id="330" w:name="_Toc256000077"/>
      <w:bookmarkStart w:id="331" w:name="_Toc44931960"/>
      <w:bookmarkStart w:id="332" w:name="_Toc44932047"/>
      <w:r>
        <w:rPr>
          <w:rFonts w:hint="cs"/>
          <w:rtl/>
        </w:rPr>
        <w:t>היקף ותקופת ההתקשרות</w:t>
      </w:r>
      <w:bookmarkEnd w:id="330"/>
      <w:bookmarkEnd w:id="331"/>
      <w:bookmarkEnd w:id="332"/>
    </w:p>
    <w:p w14:paraId="3F73827A" w14:textId="77777777" w:rsidR="00A7175E" w:rsidRDefault="00A7175E" w:rsidP="00A7175E">
      <w:pPr>
        <w:pStyle w:val="114"/>
      </w:pPr>
      <w:bookmarkStart w:id="333" w:name="show_ConnectionPeriod_1"/>
      <w:r>
        <w:rPr>
          <w:rFonts w:hint="cs"/>
          <w:rtl/>
        </w:rPr>
        <w:t>תקופת ההתקשרות תארך</w:t>
      </w:r>
      <w:r w:rsidRPr="002A6F38">
        <w:rPr>
          <w:rtl/>
        </w:rPr>
        <w:t xml:space="preserve"> </w:t>
      </w:r>
      <w:bookmarkStart w:id="334" w:name="BaseConnectionPeriod_3"/>
      <w:r w:rsidRPr="002A6F38">
        <w:rPr>
          <w:rFonts w:hint="cs"/>
          <w:rtl/>
        </w:rPr>
        <w:t>12</w:t>
      </w:r>
      <w:bookmarkEnd w:id="334"/>
      <w:r w:rsidRPr="002A6F38">
        <w:rPr>
          <w:rtl/>
        </w:rPr>
        <w:t xml:space="preserve"> </w:t>
      </w:r>
      <w:r>
        <w:rPr>
          <w:rFonts w:hint="cs"/>
          <w:rtl/>
        </w:rPr>
        <w:t xml:space="preserve">חודשים ממועד החתימה על הסכם זה </w:t>
      </w:r>
      <w:r w:rsidRPr="002A6F38">
        <w:rPr>
          <w:rtl/>
        </w:rPr>
        <w:t>("</w:t>
      </w:r>
      <w:r w:rsidRPr="002A6F38">
        <w:rPr>
          <w:bCs/>
          <w:rtl/>
        </w:rPr>
        <w:t>תקופת ההתקשרות</w:t>
      </w:r>
      <w:r w:rsidRPr="002A6F38">
        <w:rPr>
          <w:rtl/>
        </w:rPr>
        <w:t>")</w:t>
      </w:r>
      <w:bookmarkStart w:id="335" w:name="show_optionConnectionPeriod_3"/>
      <w:r w:rsidRPr="002A6F38">
        <w:rPr>
          <w:rtl/>
        </w:rPr>
        <w:t xml:space="preserve">, 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w:t>
      </w:r>
      <w:bookmarkStart w:id="336" w:name="OptionConnectionPeriod_3"/>
      <w:r w:rsidRPr="002A6F38">
        <w:rPr>
          <w:rFonts w:hint="cs"/>
          <w:rtl/>
        </w:rPr>
        <w:t>48</w:t>
      </w:r>
      <w:bookmarkEnd w:id="336"/>
      <w:r w:rsidRPr="002A6F38">
        <w:rPr>
          <w:rtl/>
        </w:rPr>
        <w:t xml:space="preserve"> </w:t>
      </w:r>
      <w:r>
        <w:rPr>
          <w:rFonts w:hint="cs"/>
          <w:rtl/>
        </w:rPr>
        <w:t>חודשים</w:t>
      </w:r>
      <w:r w:rsidRPr="002A6F38">
        <w:rPr>
          <w:rtl/>
        </w:rPr>
        <w:t xml:space="preserve"> נוספ</w:t>
      </w:r>
      <w:r>
        <w:rPr>
          <w:rFonts w:hint="cs"/>
          <w:rtl/>
        </w:rPr>
        <w:t>ים, על פי שיקול דעתו הבלעדי</w:t>
      </w:r>
      <w:bookmarkEnd w:id="335"/>
      <w:r>
        <w:rPr>
          <w:rFonts w:hint="cs"/>
          <w:rtl/>
        </w:rPr>
        <w:t xml:space="preserve">.  </w:t>
      </w:r>
    </w:p>
    <w:p w14:paraId="4D6163F4" w14:textId="77777777" w:rsidR="00A7175E" w:rsidRDefault="00A7175E" w:rsidP="00A7175E">
      <w:pPr>
        <w:pStyle w:val="114"/>
      </w:pPr>
      <w:bookmarkStart w:id="337" w:name="show_ConnectionScope_4"/>
      <w:bookmarkEnd w:id="333"/>
      <w:r w:rsidRPr="006F18EA">
        <w:rPr>
          <w:rtl/>
        </w:rPr>
        <w:t xml:space="preserve">היקף ההתקשרות לא יעלה על </w:t>
      </w:r>
      <w:r>
        <w:rPr>
          <w:rFonts w:hint="cs"/>
          <w:rtl/>
        </w:rPr>
        <w:t>___("</w:t>
      </w:r>
      <w:r w:rsidRPr="00FA1503">
        <w:rPr>
          <w:rFonts w:hint="eastAsia"/>
          <w:b w:val="0"/>
          <w:bCs/>
          <w:rtl/>
        </w:rPr>
        <w:t>היקף</w:t>
      </w:r>
      <w:r w:rsidRPr="00FA1503">
        <w:rPr>
          <w:b w:val="0"/>
          <w:bCs/>
          <w:rtl/>
        </w:rPr>
        <w:t xml:space="preserve"> </w:t>
      </w:r>
      <w:r w:rsidRPr="00FA1503">
        <w:rPr>
          <w:rFonts w:hint="eastAsia"/>
          <w:b w:val="0"/>
          <w:bCs/>
          <w:rtl/>
        </w:rPr>
        <w:t>ההתקשרות</w:t>
      </w:r>
      <w:r>
        <w:rPr>
          <w:rFonts w:hint="cs"/>
          <w:rtl/>
        </w:rPr>
        <w:t>")</w:t>
      </w:r>
      <w:r w:rsidRPr="006F18EA">
        <w:rPr>
          <w:rtl/>
        </w:rPr>
        <w:t>.</w:t>
      </w:r>
      <w:bookmarkEnd w:id="337"/>
      <w:r>
        <w:rPr>
          <w:rFonts w:hint="cs"/>
          <w:rtl/>
        </w:rPr>
        <w:t xml:space="preserve"> </w:t>
      </w:r>
    </w:p>
    <w:p w14:paraId="2C44551E" w14:textId="77777777" w:rsidR="00A7175E" w:rsidRDefault="00A7175E" w:rsidP="00A7175E">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548232B1" w14:textId="77777777" w:rsidR="00A7175E" w:rsidRDefault="00A7175E" w:rsidP="00A7175E">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Pr>
          <w:rFonts w:hint="cs"/>
          <w:rtl/>
        </w:rPr>
        <w:t>ו</w:t>
      </w:r>
      <w:r w:rsidRPr="00313374">
        <w:rPr>
          <w:rtl/>
        </w:rPr>
        <w:t xml:space="preserve"> רק עם חתימה של מורשיי החתימה מטעם המזמין.</w:t>
      </w:r>
    </w:p>
    <w:p w14:paraId="21DFA57E" w14:textId="77777777" w:rsidR="00A7175E" w:rsidRPr="007C5B4C" w:rsidRDefault="00A7175E" w:rsidP="00A7175E">
      <w:pPr>
        <w:pStyle w:val="1ff0"/>
        <w:rPr>
          <w:rtl/>
        </w:rPr>
      </w:pPr>
      <w:bookmarkStart w:id="338" w:name="_Toc256000078"/>
      <w:bookmarkStart w:id="339" w:name="_Toc44931961"/>
      <w:bookmarkStart w:id="340" w:name="_Toc44932048"/>
      <w:r w:rsidRPr="007C5B4C">
        <w:rPr>
          <w:rtl/>
        </w:rPr>
        <w:t>התחייבויות והצהרות הספק</w:t>
      </w:r>
      <w:bookmarkEnd w:id="338"/>
      <w:bookmarkEnd w:id="339"/>
      <w:bookmarkEnd w:id="340"/>
    </w:p>
    <w:p w14:paraId="1BDC898C" w14:textId="77777777" w:rsidR="00A7175E" w:rsidRDefault="00A7175E" w:rsidP="00A7175E">
      <w:pPr>
        <w:pStyle w:val="114"/>
      </w:pPr>
      <w:r w:rsidRPr="007C5B4C">
        <w:rPr>
          <w:rtl/>
        </w:rPr>
        <w:t xml:space="preserve">הספק מצהיר </w:t>
      </w:r>
      <w:r>
        <w:rPr>
          <w:rFonts w:hint="cs"/>
          <w:rtl/>
        </w:rPr>
        <w:t xml:space="preserve">ומתחייב </w:t>
      </w:r>
      <w:r w:rsidRPr="007C5B4C">
        <w:rPr>
          <w:rtl/>
        </w:rPr>
        <w:t>כי</w:t>
      </w:r>
      <w:r>
        <w:rPr>
          <w:rFonts w:hint="cs"/>
          <w:rtl/>
        </w:rPr>
        <w:t xml:space="preserve"> -</w:t>
      </w:r>
      <w:r w:rsidRPr="007C5B4C">
        <w:rPr>
          <w:rtl/>
        </w:rPr>
        <w:t xml:space="preserve"> </w:t>
      </w:r>
    </w:p>
    <w:p w14:paraId="7695913A" w14:textId="77777777" w:rsidR="00A7175E" w:rsidRPr="00710D9F" w:rsidRDefault="00A7175E" w:rsidP="00A7175E">
      <w:pPr>
        <w:pStyle w:val="1112"/>
      </w:pPr>
      <w:r w:rsidRPr="00710D9F">
        <w:rPr>
          <w:rFonts w:hint="cs"/>
          <w:rtl/>
        </w:rPr>
        <w:t>אין מניעה לפי כל דין להתקשרותו בהסכם.</w:t>
      </w:r>
    </w:p>
    <w:p w14:paraId="62F16850" w14:textId="77777777" w:rsidR="00A7175E" w:rsidRDefault="00A7175E" w:rsidP="00A7175E">
      <w:pPr>
        <w:pStyle w:val="1112"/>
      </w:pPr>
      <w:r>
        <w:rPr>
          <w:rFonts w:hint="cs"/>
          <w:rtl/>
        </w:rPr>
        <w:t xml:space="preserve">הוא עומד בכל דרישות הדין הרלוונטיות לאספקת השירותים בהתאם להסכם. </w:t>
      </w:r>
    </w:p>
    <w:p w14:paraId="623BA3D8" w14:textId="77777777" w:rsidR="00A7175E" w:rsidRDefault="00A7175E" w:rsidP="00A7175E">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5098D0E" w14:textId="77777777" w:rsidR="00A7175E" w:rsidRPr="00043DC6" w:rsidRDefault="00A7175E" w:rsidP="00A7175E">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Pr>
          <w:rFonts w:hint="cs"/>
          <w:rtl/>
        </w:rPr>
        <w:t>, לשביעות רצון המזמין</w:t>
      </w:r>
      <w:r w:rsidRPr="00915AFD">
        <w:rPr>
          <w:rFonts w:hint="cs"/>
          <w:rtl/>
        </w:rPr>
        <w:t>, ויעשה שימוש בתוכנות מחשוב מקוריות בלבד לצורך כך</w:t>
      </w:r>
      <w:r w:rsidRPr="00043DC6">
        <w:rPr>
          <w:rtl/>
        </w:rPr>
        <w:t xml:space="preserve">. </w:t>
      </w:r>
    </w:p>
    <w:p w14:paraId="7A752807" w14:textId="77777777" w:rsidR="00A7175E" w:rsidRDefault="00A7175E" w:rsidP="00A7175E">
      <w:pPr>
        <w:pStyle w:val="1112"/>
      </w:pPr>
      <w:bookmarkStart w:id="341" w:name="_Toc185193151"/>
      <w:bookmarkStart w:id="342" w:name="_Toc201561676"/>
      <w:bookmarkStart w:id="343" w:name="_Toc201636806"/>
      <w:bookmarkStart w:id="344" w:name="_Toc201895115"/>
      <w:bookmarkStart w:id="345" w:name="_Toc185193152"/>
      <w:bookmarkStart w:id="346" w:name="_Toc201561677"/>
      <w:bookmarkStart w:id="347" w:name="_Toc201636807"/>
      <w:bookmarkStart w:id="348"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B8D7B7E" w14:textId="77777777" w:rsidR="00A7175E" w:rsidRPr="00043DC6" w:rsidRDefault="00A7175E" w:rsidP="00A7175E">
      <w:pPr>
        <w:pStyle w:val="1112"/>
      </w:pPr>
      <w:r w:rsidRPr="00043DC6">
        <w:rPr>
          <w:rFonts w:hint="cs"/>
          <w:rtl/>
        </w:rPr>
        <w:t>הוא ישתף</w:t>
      </w:r>
      <w:r w:rsidRPr="00043DC6">
        <w:rPr>
          <w:rtl/>
        </w:rPr>
        <w:t xml:space="preserve"> פעולה עם </w:t>
      </w:r>
      <w:r>
        <w:rPr>
          <w:rtl/>
        </w:rPr>
        <w:t>המזמין</w:t>
      </w:r>
      <w:r w:rsidRPr="00043DC6">
        <w:rPr>
          <w:rFonts w:hint="cs"/>
          <w:rtl/>
        </w:rPr>
        <w:t xml:space="preserve"> </w:t>
      </w:r>
      <w:r>
        <w:rPr>
          <w:rFonts w:hint="cs"/>
          <w:rtl/>
        </w:rPr>
        <w:t xml:space="preserve">וכל נציג מטעמו </w:t>
      </w:r>
      <w:r w:rsidRPr="00043DC6">
        <w:rPr>
          <w:rtl/>
        </w:rPr>
        <w:t>בכל הקשור למילוי התחייבויותיו על פי הסכם זה</w:t>
      </w:r>
      <w:r>
        <w:rPr>
          <w:rFonts w:hint="cs"/>
          <w:rtl/>
        </w:rPr>
        <w:t xml:space="preserve">, בכלל זה הוא </w:t>
      </w:r>
      <w:r w:rsidRPr="00043DC6">
        <w:rPr>
          <w:rFonts w:hint="cs"/>
          <w:rtl/>
        </w:rPr>
        <w:t xml:space="preserve">ישתף פעולה באופן מלא עם </w:t>
      </w:r>
      <w:r>
        <w:rPr>
          <w:rFonts w:hint="cs"/>
          <w:rtl/>
        </w:rPr>
        <w:t xml:space="preserve">הוראות </w:t>
      </w:r>
      <w:r w:rsidRPr="00043DC6">
        <w:rPr>
          <w:rFonts w:hint="eastAsia"/>
          <w:rtl/>
        </w:rPr>
        <w:t>קב</w:t>
      </w:r>
      <w:r w:rsidRPr="00043DC6">
        <w:rPr>
          <w:rtl/>
        </w:rPr>
        <w:t xml:space="preserve">"ט </w:t>
      </w:r>
      <w:r w:rsidRPr="00043DC6">
        <w:rPr>
          <w:rFonts w:hint="cs"/>
          <w:rtl/>
        </w:rPr>
        <w:t>המזמין.</w:t>
      </w:r>
    </w:p>
    <w:p w14:paraId="7DC780CA" w14:textId="77777777" w:rsidR="00A7175E" w:rsidRDefault="00A7175E" w:rsidP="00A7175E">
      <w:pPr>
        <w:pStyle w:val="1ff0"/>
      </w:pPr>
      <w:bookmarkStart w:id="349" w:name="_Toc256000079"/>
      <w:bookmarkStart w:id="350" w:name="_Toc44931962"/>
      <w:bookmarkStart w:id="351" w:name="_Toc44932049"/>
      <w:bookmarkEnd w:id="341"/>
      <w:bookmarkEnd w:id="342"/>
      <w:bookmarkEnd w:id="343"/>
      <w:bookmarkEnd w:id="344"/>
      <w:bookmarkEnd w:id="345"/>
      <w:bookmarkEnd w:id="346"/>
      <w:bookmarkEnd w:id="347"/>
      <w:bookmarkEnd w:id="348"/>
      <w:r w:rsidRPr="007C5B4C">
        <w:rPr>
          <w:rtl/>
        </w:rPr>
        <w:t>סודיות</w:t>
      </w:r>
      <w:bookmarkEnd w:id="349"/>
      <w:r>
        <w:rPr>
          <w:rFonts w:hint="cs"/>
          <w:rtl/>
        </w:rPr>
        <w:t xml:space="preserve"> </w:t>
      </w:r>
      <w:bookmarkEnd w:id="350"/>
      <w:bookmarkEnd w:id="351"/>
    </w:p>
    <w:p w14:paraId="69A4B480" w14:textId="77777777" w:rsidR="00A7175E" w:rsidRPr="005F44C0" w:rsidRDefault="00A7175E" w:rsidP="00A7175E">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6EAD7AB9" w14:textId="77777777" w:rsidR="00A7175E" w:rsidRDefault="00A7175E" w:rsidP="00A7175E">
      <w:pPr>
        <w:pStyle w:val="114"/>
        <w:rPr>
          <w:rtl/>
        </w:rPr>
      </w:pPr>
      <w:r>
        <w:rPr>
          <w:rtl/>
        </w:rPr>
        <w:t xml:space="preserve">לעניין התחייבות זו לסודיות מובהר כי הגדרת "מידע" או "מידע סודי" לא תכלול: </w:t>
      </w:r>
    </w:p>
    <w:p w14:paraId="1049FE73" w14:textId="77777777" w:rsidR="00A7175E" w:rsidRPr="00862222" w:rsidRDefault="00A7175E" w:rsidP="00A7175E">
      <w:pPr>
        <w:pStyle w:val="111"/>
        <w:rPr>
          <w:b w:val="0"/>
          <w:rtl/>
        </w:rPr>
      </w:pPr>
      <w:r w:rsidRPr="00862222">
        <w:rPr>
          <w:b w:val="0"/>
          <w:bCs w:val="0"/>
          <w:rtl/>
        </w:rPr>
        <w:t>מידע שהוא נחלת הכלל או שיהפוך לנחלת הכלל שלא עקב הפרת התחייבות זו.</w:t>
      </w:r>
    </w:p>
    <w:p w14:paraId="01B34358" w14:textId="77777777" w:rsidR="00A7175E" w:rsidRPr="00862222" w:rsidRDefault="00A7175E" w:rsidP="00A7175E">
      <w:pPr>
        <w:pStyle w:val="111"/>
        <w:rPr>
          <w:b w:val="0"/>
          <w:rtl/>
        </w:rPr>
      </w:pPr>
      <w:r w:rsidRPr="00862222">
        <w:rPr>
          <w:b w:val="0"/>
          <w:bCs w:val="0"/>
          <w:rtl/>
        </w:rPr>
        <w:t xml:space="preserve">מידע שהיה בידי </w:t>
      </w:r>
      <w:r>
        <w:rPr>
          <w:rFonts w:hint="cs"/>
          <w:b w:val="0"/>
          <w:bCs w:val="0"/>
          <w:rtl/>
        </w:rPr>
        <w:t>הספק</w:t>
      </w:r>
      <w:r w:rsidRPr="00862222">
        <w:rPr>
          <w:b w:val="0"/>
          <w:bCs w:val="0"/>
          <w:rtl/>
        </w:rPr>
        <w:t xml:space="preserve"> טרם החתימה על ההסכם.  </w:t>
      </w:r>
    </w:p>
    <w:p w14:paraId="552B37F9" w14:textId="77777777" w:rsidR="00A7175E" w:rsidRDefault="00A7175E" w:rsidP="00A7175E">
      <w:pPr>
        <w:pStyle w:val="111"/>
        <w:rPr>
          <w:rtl/>
        </w:rPr>
      </w:pPr>
      <w:r w:rsidRPr="00862222">
        <w:rPr>
          <w:b w:val="0"/>
          <w:bCs w:val="0"/>
          <w:rtl/>
        </w:rPr>
        <w:t xml:space="preserve">ככל שהספק או </w:t>
      </w:r>
      <w:r>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Pr>
          <w:rFonts w:hint="cs"/>
          <w:b w:val="0"/>
          <w:bCs w:val="0"/>
          <w:rtl/>
        </w:rPr>
        <w:t>המזמין י</w:t>
      </w:r>
      <w:r w:rsidRPr="00862222">
        <w:rPr>
          <w:b w:val="0"/>
          <w:bCs w:val="0"/>
          <w:rtl/>
        </w:rPr>
        <w:t>דון בבקשה ו</w:t>
      </w:r>
      <w:r>
        <w:rPr>
          <w:rFonts w:hint="cs"/>
          <w:b w:val="0"/>
          <w:bCs w:val="0"/>
          <w:rtl/>
        </w:rPr>
        <w:t>י</w:t>
      </w:r>
      <w:r w:rsidRPr="00862222">
        <w:rPr>
          <w:b w:val="0"/>
          <w:bCs w:val="0"/>
          <w:rtl/>
        </w:rPr>
        <w:t xml:space="preserve">היה רשאי לקבלה, בהתאם לשיקול דעתה הבלעדי וככל שאין בחשיפת המידע חשש לפגיעה כלשהי באינטרסים של </w:t>
      </w:r>
      <w:r>
        <w:rPr>
          <w:b w:val="0"/>
          <w:bCs w:val="0"/>
          <w:rtl/>
        </w:rPr>
        <w:t>המזמין</w:t>
      </w:r>
      <w:r w:rsidRPr="00862222">
        <w:rPr>
          <w:b w:val="0"/>
          <w:bCs w:val="0"/>
          <w:rtl/>
        </w:rPr>
        <w:t>.</w:t>
      </w:r>
    </w:p>
    <w:p w14:paraId="760F1D5A" w14:textId="77777777" w:rsidR="00A7175E" w:rsidRDefault="00A7175E" w:rsidP="00A7175E">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3CE60AFE" w14:textId="77777777" w:rsidR="00A7175E" w:rsidRDefault="00A7175E" w:rsidP="00A7175E">
      <w:pPr>
        <w:pStyle w:val="1ff0"/>
      </w:pPr>
      <w:bookmarkStart w:id="352" w:name="_Toc256000080"/>
      <w:r>
        <w:rPr>
          <w:rFonts w:hint="cs"/>
          <w:rtl/>
        </w:rPr>
        <w:t>אבטחת מידע והגנות סייבר</w:t>
      </w:r>
      <w:bookmarkEnd w:id="352"/>
    </w:p>
    <w:p w14:paraId="60409181" w14:textId="77777777" w:rsidR="00A7175E" w:rsidRDefault="00A7175E" w:rsidP="00A7175E">
      <w:pPr>
        <w:pStyle w:val="11"/>
        <w:rPr>
          <w:rFonts w:eastAsiaTheme="minorHAnsi"/>
          <w:sz w:val="24"/>
          <w:szCs w:val="24"/>
        </w:rPr>
      </w:pPr>
      <w:bookmarkStart w:id="353"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w:t>
      </w:r>
      <w:r w:rsidRPr="00490446">
        <w:rPr>
          <w:rFonts w:hint="eastAsia"/>
          <w:b w:val="0"/>
          <w:bCs w:val="0"/>
          <w:sz w:val="24"/>
          <w:szCs w:val="24"/>
          <w:rtl/>
        </w:rPr>
        <w:t>עדכניין</w:t>
      </w:r>
      <w:r w:rsidRPr="00490446">
        <w:rPr>
          <w:b w:val="0"/>
          <w:bCs w:val="0"/>
          <w:sz w:val="24"/>
          <w:szCs w:val="24"/>
          <w:rtl/>
        </w:rPr>
        <w:t xml:space="preserve"> ועומדים בסטנדרטים המקובלים בתחום.  </w:t>
      </w:r>
      <w:bookmarkEnd w:id="353"/>
    </w:p>
    <w:p w14:paraId="281AFCE6" w14:textId="77777777" w:rsidR="00A7175E" w:rsidRPr="00557498" w:rsidRDefault="00A7175E" w:rsidP="008934CA">
      <w:pPr>
        <w:pStyle w:val="1-"/>
        <w:jc w:val="left"/>
        <w:rPr>
          <w:rFonts w:eastAsiaTheme="minorHAnsi"/>
          <w:sz w:val="24"/>
          <w:szCs w:val="24"/>
        </w:rPr>
      </w:pPr>
      <w:bookmarkStart w:id="354" w:name="show_isCyberLevelLow_2"/>
      <w:bookmarkStart w:id="355" w:name="_Toc44931963"/>
      <w:bookmarkStart w:id="356" w:name="_Toc44932050"/>
      <w:bookmarkEnd w:id="354"/>
      <w:r w:rsidRPr="008934CA">
        <w:rPr>
          <w:rFonts w:hint="eastAsia"/>
          <w:sz w:val="24"/>
          <w:szCs w:val="24"/>
          <w:rtl/>
        </w:rPr>
        <w:t>ניגוד</w:t>
      </w:r>
      <w:r w:rsidRPr="008934CA">
        <w:rPr>
          <w:sz w:val="24"/>
          <w:szCs w:val="24"/>
          <w:rtl/>
        </w:rPr>
        <w:t xml:space="preserve"> </w:t>
      </w:r>
      <w:r w:rsidRPr="008934CA">
        <w:rPr>
          <w:rFonts w:hint="eastAsia"/>
          <w:sz w:val="24"/>
          <w:szCs w:val="24"/>
          <w:rtl/>
        </w:rPr>
        <w:t>עניינים</w:t>
      </w:r>
      <w:r w:rsidRPr="008934CA">
        <w:rPr>
          <w:sz w:val="24"/>
          <w:szCs w:val="24"/>
          <w:rtl/>
        </w:rPr>
        <w:t xml:space="preserve"> </w:t>
      </w:r>
      <w:r w:rsidRPr="008934CA">
        <w:rPr>
          <w:rFonts w:hint="eastAsia"/>
          <w:sz w:val="24"/>
          <w:szCs w:val="24"/>
          <w:rtl/>
        </w:rPr>
        <w:t>בביצוע</w:t>
      </w:r>
      <w:r w:rsidRPr="008934CA">
        <w:rPr>
          <w:sz w:val="24"/>
          <w:szCs w:val="24"/>
          <w:rtl/>
        </w:rPr>
        <w:t xml:space="preserve"> </w:t>
      </w:r>
      <w:r w:rsidRPr="008934CA">
        <w:rPr>
          <w:rFonts w:hint="eastAsia"/>
          <w:sz w:val="24"/>
          <w:szCs w:val="24"/>
          <w:rtl/>
        </w:rPr>
        <w:t>ההסכם</w:t>
      </w:r>
      <w:bookmarkEnd w:id="355"/>
      <w:bookmarkEnd w:id="356"/>
    </w:p>
    <w:p w14:paraId="2E64C0C6" w14:textId="77777777" w:rsidR="00A7175E" w:rsidRPr="00C229DC" w:rsidRDefault="00A7175E" w:rsidP="00A7175E">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A442EC3" w14:textId="77777777" w:rsidR="00A7175E" w:rsidRPr="00C229DC" w:rsidRDefault="00A7175E" w:rsidP="00A7175E">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4C2EFF1" w14:textId="77777777" w:rsidR="00A7175E" w:rsidRPr="00DB2F2A" w:rsidRDefault="00A7175E" w:rsidP="00A7175E">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Pr>
          <w:rFonts w:hint="cs"/>
          <w:bCs/>
          <w:rtl/>
        </w:rPr>
        <w:t>ד</w:t>
      </w:r>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57BC91D" w14:textId="77777777" w:rsidR="00A7175E" w:rsidRPr="00E149E9" w:rsidRDefault="00A7175E" w:rsidP="00A7175E">
      <w:pPr>
        <w:pStyle w:val="1ff0"/>
      </w:pPr>
      <w:bookmarkStart w:id="357" w:name="_Toc256000081"/>
      <w:bookmarkStart w:id="358" w:name="_Toc44931964"/>
      <w:bookmarkStart w:id="359"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57"/>
      <w:bookmarkEnd w:id="358"/>
      <w:bookmarkEnd w:id="359"/>
    </w:p>
    <w:p w14:paraId="08DF5234" w14:textId="77777777" w:rsidR="00A7175E" w:rsidRDefault="00A7175E" w:rsidP="00A7175E">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Pr>
          <w:rFonts w:hint="cs"/>
          <w:rtl/>
        </w:rPr>
        <w:t>ן</w:t>
      </w:r>
      <w:r w:rsidRPr="006263A2">
        <w:rPr>
          <w:rtl/>
        </w:rPr>
        <w:t xml:space="preserve">, בהתאם לתנאי </w:t>
      </w:r>
      <w:r>
        <w:rPr>
          <w:rFonts w:hint="cs"/>
          <w:rtl/>
        </w:rPr>
        <w:t>הסכם</w:t>
      </w:r>
      <w:r w:rsidRPr="006263A2">
        <w:rPr>
          <w:rtl/>
        </w:rPr>
        <w:t xml:space="preserve"> זה.</w:t>
      </w:r>
    </w:p>
    <w:p w14:paraId="7A61413F" w14:textId="77777777" w:rsidR="00A7175E" w:rsidRPr="00DE0651" w:rsidRDefault="00A7175E" w:rsidP="00A7175E">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010FC1C" w14:textId="77777777" w:rsidR="00A7175E" w:rsidRPr="00E149E9" w:rsidRDefault="00A7175E" w:rsidP="00A7175E">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26A47924" w14:textId="77777777" w:rsidR="00A7175E" w:rsidRDefault="00A7175E" w:rsidP="00A717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EC8320C" w14:textId="77777777" w:rsidR="00A7175E" w:rsidRPr="00E2425E" w:rsidRDefault="00A7175E" w:rsidP="00A7175E">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3134C0EA" w14:textId="77777777" w:rsidR="00A7175E" w:rsidRDefault="00A7175E" w:rsidP="00A7175E">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Pr="006263A2">
        <w:rPr>
          <w:rtl/>
        </w:rPr>
        <w:t>שהעמיד ספק לרשות המזמי</w:t>
      </w:r>
      <w:r>
        <w:rPr>
          <w:rFonts w:hint="cs"/>
          <w:rtl/>
        </w:rPr>
        <w:t>ן</w:t>
      </w:r>
      <w:r w:rsidRPr="006263A2">
        <w:rPr>
          <w:rtl/>
        </w:rPr>
        <w:t xml:space="preserve"> מפר זכות</w:t>
      </w:r>
      <w:r>
        <w:rPr>
          <w:rtl/>
        </w:rPr>
        <w:t xml:space="preserve"> קניין רוחני של צד שלישי</w:t>
      </w:r>
      <w:r>
        <w:rPr>
          <w:rFonts w:hint="cs"/>
          <w:rtl/>
        </w:rPr>
        <w:t xml:space="preserve"> כלשהו</w:t>
      </w:r>
      <w:r w:rsidRPr="006263A2">
        <w:rPr>
          <w:rtl/>
        </w:rPr>
        <w:t xml:space="preserve">, </w:t>
      </w:r>
      <w:r w:rsidRPr="004C6A73">
        <w:rPr>
          <w:rtl/>
        </w:rPr>
        <w:t xml:space="preserve">הספק </w:t>
      </w:r>
      <w:r>
        <w:rPr>
          <w:rFonts w:hint="cs"/>
          <w:rtl/>
        </w:rPr>
        <w:t xml:space="preserve">יפעל בהתאם למפורט להלן: </w:t>
      </w:r>
    </w:p>
    <w:p w14:paraId="4FD9A095" w14:textId="77777777" w:rsidR="00A7175E" w:rsidRDefault="00A7175E" w:rsidP="00A7175E">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6AF24A38" w14:textId="77777777" w:rsidR="00A7175E" w:rsidRDefault="00A7175E" w:rsidP="00A7175E">
      <w:pPr>
        <w:pStyle w:val="1111"/>
      </w:pPr>
      <w:r>
        <w:rPr>
          <w:rFonts w:hint="cs"/>
          <w:rtl/>
        </w:rPr>
        <w:t>הספק יחדל מאספקת השירות המפר.</w:t>
      </w:r>
    </w:p>
    <w:p w14:paraId="6C163B3B" w14:textId="77777777" w:rsidR="00A7175E" w:rsidRDefault="00A7175E" w:rsidP="00A7175E">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BEB2E10" w14:textId="77777777" w:rsidR="00A7175E" w:rsidRPr="000F4116" w:rsidRDefault="00A7175E" w:rsidP="00A7175E">
      <w:pPr>
        <w:pStyle w:val="11"/>
        <w:rPr>
          <w:sz w:val="24"/>
          <w:szCs w:val="24"/>
        </w:rPr>
      </w:pPr>
      <w:r w:rsidRPr="00BD1DED">
        <w:rPr>
          <w:rFonts w:hint="cs"/>
          <w:sz w:val="24"/>
          <w:szCs w:val="24"/>
          <w:rtl/>
        </w:rPr>
        <w:t>טענת הפרה</w:t>
      </w:r>
    </w:p>
    <w:p w14:paraId="7852D761" w14:textId="77777777" w:rsidR="00A7175E" w:rsidRDefault="00A7175E" w:rsidP="00A7175E">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1D1D8D97" w14:textId="77777777" w:rsidR="00A7175E" w:rsidRDefault="00A7175E" w:rsidP="00A7175E">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11CD9C52" w14:textId="77777777" w:rsidR="00A7175E" w:rsidRDefault="00A7175E" w:rsidP="00A7175E">
      <w:pPr>
        <w:pStyle w:val="1111"/>
      </w:pPr>
      <w:r>
        <w:rPr>
          <w:rFonts w:hint="cs"/>
          <w:rtl/>
        </w:rPr>
        <w:t xml:space="preserve">ככל שהספק אינו צד להליך,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רשאי המזמין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Pr>
          <w:rFonts w:hint="cs"/>
          <w:rtl/>
        </w:rPr>
        <w:t>.</w:t>
      </w:r>
    </w:p>
    <w:p w14:paraId="17F2ADB0" w14:textId="77777777" w:rsidR="00A7175E" w:rsidRDefault="00A7175E" w:rsidP="00A7175E">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53FDFFBE" w14:textId="77777777" w:rsidR="00A7175E" w:rsidRPr="007C5B4C" w:rsidRDefault="00A7175E" w:rsidP="00A7175E">
      <w:pPr>
        <w:pStyle w:val="1ff0"/>
        <w:rPr>
          <w:rtl/>
        </w:rPr>
      </w:pPr>
      <w:bookmarkStart w:id="360" w:name="_Toc44931965"/>
      <w:bookmarkStart w:id="361" w:name="_Toc44932052"/>
      <w:bookmarkStart w:id="362" w:name="_Toc256000083"/>
      <w:r w:rsidRPr="007C5B4C">
        <w:rPr>
          <w:rtl/>
        </w:rPr>
        <w:t>יחסים בין הצדדים</w:t>
      </w:r>
      <w:bookmarkEnd w:id="360"/>
      <w:bookmarkEnd w:id="361"/>
      <w:bookmarkEnd w:id="362"/>
    </w:p>
    <w:p w14:paraId="52490ED0" w14:textId="77777777" w:rsidR="00A7175E" w:rsidRPr="007C5B4C" w:rsidRDefault="00A7175E" w:rsidP="00A7175E">
      <w:pPr>
        <w:pStyle w:val="114"/>
        <w:rPr>
          <w:rtl/>
        </w:rPr>
      </w:pPr>
      <w:r w:rsidRPr="007C5B4C">
        <w:rPr>
          <w:rtl/>
        </w:rPr>
        <w:t xml:space="preserve">מוצהר ומוסכם בזה בין הצדדים כי: </w:t>
      </w:r>
    </w:p>
    <w:p w14:paraId="57CA25E4" w14:textId="77777777" w:rsidR="00A7175E" w:rsidRPr="007C5B4C" w:rsidRDefault="00A7175E" w:rsidP="00A7175E">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011C7DFD" w14:textId="77777777" w:rsidR="00A7175E" w:rsidRPr="007C5B4C" w:rsidRDefault="00A7175E" w:rsidP="00A7175E">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Pr>
          <w:rFonts w:hint="cs"/>
          <w:rtl/>
        </w:rPr>
        <w:t xml:space="preserve"> בין באופן ישיר בין כקבלני שירות</w:t>
      </w:r>
      <w:r w:rsidRPr="007C5B4C">
        <w:rPr>
          <w:rtl/>
        </w:rPr>
        <w:t xml:space="preserve">, או לכל אדם אחר. </w:t>
      </w:r>
    </w:p>
    <w:p w14:paraId="3D1A0470" w14:textId="77777777" w:rsidR="00A7175E" w:rsidRDefault="00A7175E" w:rsidP="00A7175E">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A291901" w14:textId="77777777" w:rsidR="00A7175E" w:rsidRDefault="00A7175E" w:rsidP="00A7175E">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5B0F1EA" w14:textId="77777777" w:rsidR="00A7175E" w:rsidRPr="009D7A8B" w:rsidRDefault="00A7175E" w:rsidP="00A7175E">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Pr>
          <w:rFonts w:hint="cs"/>
          <w:rtl/>
        </w:rPr>
        <w:t>התגונן</w:t>
      </w:r>
      <w:r w:rsidRPr="007E7910">
        <w:rPr>
          <w:rtl/>
        </w:rPr>
        <w:t>.</w:t>
      </w:r>
    </w:p>
    <w:p w14:paraId="703D5A79" w14:textId="77777777" w:rsidR="00A7175E" w:rsidRPr="005F0E35" w:rsidRDefault="00A7175E" w:rsidP="00A7175E">
      <w:pPr>
        <w:pStyle w:val="1ff0"/>
      </w:pPr>
      <w:bookmarkStart w:id="363" w:name="_Toc256000084"/>
      <w:bookmarkStart w:id="364" w:name="_Toc44931966"/>
      <w:bookmarkStart w:id="365" w:name="_Toc44932053"/>
      <w:r w:rsidRPr="005F0E35">
        <w:rPr>
          <w:rFonts w:hint="cs"/>
          <w:rtl/>
        </w:rPr>
        <w:t>תמורה</w:t>
      </w:r>
      <w:bookmarkEnd w:id="363"/>
      <w:bookmarkEnd w:id="364"/>
      <w:bookmarkEnd w:id="365"/>
    </w:p>
    <w:p w14:paraId="7CC4C432" w14:textId="77777777" w:rsidR="00A7175E" w:rsidRPr="00FF3FEF" w:rsidRDefault="00A7175E" w:rsidP="00A7175E">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14:paraId="23A7B644" w14:textId="77777777" w:rsidR="00A7175E" w:rsidRPr="005F0E35" w:rsidRDefault="00A7175E" w:rsidP="00A7175E">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74080B2B" w14:textId="77777777" w:rsidR="00A7175E" w:rsidRDefault="00A7175E" w:rsidP="00A7175E">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73A160DC" w14:textId="77777777" w:rsidR="00A7175E" w:rsidRDefault="00A7175E" w:rsidP="00A7175E">
      <w:pPr>
        <w:pStyle w:val="114"/>
        <w:rPr>
          <w:bCs/>
        </w:rPr>
      </w:pPr>
      <w:r>
        <w:rPr>
          <w:rFonts w:hint="cs"/>
          <w:bCs/>
          <w:rtl/>
        </w:rPr>
        <w:t>הצמדה :</w:t>
      </w:r>
    </w:p>
    <w:p w14:paraId="110DDC06" w14:textId="77777777" w:rsidR="00A7175E" w:rsidRDefault="00A7175E" w:rsidP="00A7175E">
      <w:pPr>
        <w:pStyle w:val="114"/>
        <w:numPr>
          <w:ilvl w:val="0"/>
          <w:numId w:val="0"/>
        </w:numPr>
        <w:ind w:left="360"/>
        <w:rPr>
          <w:bCs/>
        </w:rPr>
      </w:pPr>
      <w:r>
        <w:rPr>
          <w:rFonts w:hint="cs"/>
          <w:bCs/>
          <w:rtl/>
        </w:rPr>
        <w:t>הצמדה תחול לאחר 12 חודשים מיום  החתימה על ההסכם ותבוצע מידי חודש.</w:t>
      </w:r>
    </w:p>
    <w:tbl>
      <w:tblPr>
        <w:tblStyle w:val="affff5"/>
        <w:bidiVisual/>
        <w:tblW w:w="8930" w:type="dxa"/>
        <w:tblInd w:w="766" w:type="dxa"/>
        <w:tblLook w:val="04A0" w:firstRow="1" w:lastRow="0" w:firstColumn="1" w:lastColumn="0" w:noHBand="0" w:noVBand="1"/>
      </w:tblPr>
      <w:tblGrid>
        <w:gridCol w:w="2480"/>
        <w:gridCol w:w="6450"/>
      </w:tblGrid>
      <w:tr w:rsidR="00A7175E" w:rsidRPr="00B04A6F" w14:paraId="0E8EB037" w14:textId="77777777" w:rsidTr="00FD2231">
        <w:trPr>
          <w:trHeight w:val="895"/>
          <w:tblHeader/>
        </w:trPr>
        <w:tc>
          <w:tcPr>
            <w:tcW w:w="1852" w:type="dxa"/>
            <w:vAlign w:val="center"/>
          </w:tcPr>
          <w:p w14:paraId="5BBE8EA5" w14:textId="77777777" w:rsidR="00A7175E" w:rsidRPr="00B04A6F" w:rsidRDefault="00A7175E" w:rsidP="00FD2231">
            <w:pPr>
              <w:pStyle w:val="3"/>
              <w:numPr>
                <w:ilvl w:val="0"/>
                <w:numId w:val="0"/>
              </w:numPr>
              <w:jc w:val="center"/>
              <w:rPr>
                <w:rtl/>
              </w:rPr>
            </w:pPr>
            <w:r w:rsidRPr="00B04A6F">
              <w:rPr>
                <w:rFonts w:hint="cs"/>
                <w:rtl/>
              </w:rPr>
              <w:t>תאריך בסיס</w:t>
            </w:r>
          </w:p>
        </w:tc>
        <w:tc>
          <w:tcPr>
            <w:tcW w:w="4818" w:type="dxa"/>
            <w:vAlign w:val="center"/>
          </w:tcPr>
          <w:p w14:paraId="387228A9" w14:textId="2D51CEE1" w:rsidR="00A7175E" w:rsidRPr="00B04A6F" w:rsidRDefault="00A7175E" w:rsidP="00C93385">
            <w:pPr>
              <w:pStyle w:val="3"/>
              <w:numPr>
                <w:ilvl w:val="0"/>
                <w:numId w:val="0"/>
              </w:numPr>
              <w:tabs>
                <w:tab w:val="clear" w:pos="1304"/>
                <w:tab w:val="left" w:pos="1371"/>
              </w:tabs>
              <w:autoSpaceDE w:val="0"/>
              <w:autoSpaceDN w:val="0"/>
              <w:spacing w:before="120" w:after="120" w:line="240" w:lineRule="auto"/>
              <w:ind w:left="460"/>
              <w:jc w:val="left"/>
              <w:rPr>
                <w:rtl/>
              </w:rPr>
            </w:pPr>
            <w:r w:rsidRPr="00B04A6F">
              <w:rPr>
                <w:rFonts w:hint="cs"/>
                <w:rtl/>
              </w:rPr>
              <w:t>מועד החתימה על הסכם ההתקשרות</w:t>
            </w:r>
            <w:r>
              <w:rPr>
                <w:rFonts w:hint="cs"/>
                <w:rtl/>
              </w:rPr>
              <w:t xml:space="preserve"> כפי שמצוין בהסכם.</w:t>
            </w:r>
          </w:p>
        </w:tc>
      </w:tr>
      <w:tr w:rsidR="00A7175E" w:rsidRPr="00B04A6F" w14:paraId="17290AF6" w14:textId="77777777" w:rsidTr="00FD2231">
        <w:trPr>
          <w:tblHeader/>
        </w:trPr>
        <w:tc>
          <w:tcPr>
            <w:tcW w:w="1852" w:type="dxa"/>
            <w:vAlign w:val="center"/>
          </w:tcPr>
          <w:p w14:paraId="130AF923" w14:textId="77777777" w:rsidR="00A7175E" w:rsidRPr="00B04A6F" w:rsidRDefault="00A7175E" w:rsidP="00FD2231">
            <w:pPr>
              <w:pStyle w:val="3"/>
              <w:numPr>
                <w:ilvl w:val="0"/>
                <w:numId w:val="0"/>
              </w:numPr>
              <w:jc w:val="center"/>
              <w:rPr>
                <w:rtl/>
              </w:rPr>
            </w:pPr>
            <w:r w:rsidRPr="00B04A6F">
              <w:rPr>
                <w:rFonts w:hint="cs"/>
                <w:rtl/>
              </w:rPr>
              <w:t>תאריך קובע</w:t>
            </w:r>
          </w:p>
        </w:tc>
        <w:tc>
          <w:tcPr>
            <w:tcW w:w="4818" w:type="dxa"/>
            <w:vAlign w:val="center"/>
          </w:tcPr>
          <w:p w14:paraId="7008A82F" w14:textId="228CF03F" w:rsidR="00A7175E" w:rsidRPr="00B04A6F" w:rsidRDefault="00A7175E" w:rsidP="00C93385">
            <w:pPr>
              <w:pStyle w:val="3"/>
              <w:numPr>
                <w:ilvl w:val="0"/>
                <w:numId w:val="0"/>
              </w:numPr>
              <w:tabs>
                <w:tab w:val="clear" w:pos="1304"/>
                <w:tab w:val="left" w:pos="1371"/>
              </w:tabs>
              <w:autoSpaceDE w:val="0"/>
              <w:autoSpaceDN w:val="0"/>
              <w:spacing w:before="120" w:after="120" w:line="240" w:lineRule="auto"/>
              <w:ind w:left="459"/>
              <w:jc w:val="left"/>
              <w:rPr>
                <w:rtl/>
              </w:rPr>
            </w:pPr>
            <w:r w:rsidRPr="00B04A6F">
              <w:rPr>
                <w:rFonts w:hint="cs"/>
                <w:rtl/>
              </w:rPr>
              <w:t>תאריך החשבונית</w:t>
            </w:r>
            <w:r>
              <w:rPr>
                <w:rFonts w:hint="cs"/>
                <w:rtl/>
              </w:rPr>
              <w:t xml:space="preserve"> (התאריך בו הונפקה החשבונית למשרד).</w:t>
            </w:r>
          </w:p>
        </w:tc>
      </w:tr>
      <w:tr w:rsidR="00A7175E" w:rsidRPr="00B04A6F" w14:paraId="2A784D7B" w14:textId="77777777" w:rsidTr="00FD2231">
        <w:trPr>
          <w:trHeight w:val="887"/>
          <w:tblHeader/>
        </w:trPr>
        <w:tc>
          <w:tcPr>
            <w:tcW w:w="1852" w:type="dxa"/>
            <w:vAlign w:val="center"/>
          </w:tcPr>
          <w:p w14:paraId="1C964AD3" w14:textId="77777777" w:rsidR="00A7175E" w:rsidRPr="00B04A6F" w:rsidRDefault="00A7175E" w:rsidP="00FD2231">
            <w:pPr>
              <w:pStyle w:val="3"/>
              <w:numPr>
                <w:ilvl w:val="0"/>
                <w:numId w:val="0"/>
              </w:numPr>
              <w:spacing w:line="240" w:lineRule="auto"/>
              <w:jc w:val="center"/>
              <w:rPr>
                <w:rtl/>
              </w:rPr>
            </w:pPr>
            <w:r>
              <w:rPr>
                <w:rFonts w:hint="cs"/>
                <w:rtl/>
              </w:rPr>
              <w:t xml:space="preserve">סוג </w:t>
            </w:r>
            <w:r w:rsidRPr="00B04A6F">
              <w:rPr>
                <w:rFonts w:hint="cs"/>
                <w:rtl/>
              </w:rPr>
              <w:t>מדד</w:t>
            </w:r>
            <w:r>
              <w:rPr>
                <w:rFonts w:hint="cs"/>
                <w:rtl/>
              </w:rPr>
              <w:t xml:space="preserve"> </w:t>
            </w:r>
            <w:r w:rsidRPr="00B04A6F">
              <w:rPr>
                <w:rFonts w:hint="cs"/>
                <w:rtl/>
              </w:rPr>
              <w:t>/</w:t>
            </w:r>
            <w:r>
              <w:rPr>
                <w:rFonts w:hint="cs"/>
                <w:rtl/>
              </w:rPr>
              <w:t xml:space="preserve"> </w:t>
            </w:r>
            <w:r w:rsidRPr="00B04A6F">
              <w:rPr>
                <w:rFonts w:hint="cs"/>
                <w:rtl/>
              </w:rPr>
              <w:t>שער חליפין</w:t>
            </w:r>
            <w:r>
              <w:rPr>
                <w:rFonts w:hint="cs"/>
                <w:rtl/>
              </w:rPr>
              <w:t xml:space="preserve"> / שכר מינימום</w:t>
            </w:r>
          </w:p>
        </w:tc>
        <w:tc>
          <w:tcPr>
            <w:tcW w:w="4818" w:type="dxa"/>
            <w:vAlign w:val="center"/>
          </w:tcPr>
          <w:p w14:paraId="4CC130C1" w14:textId="77777777" w:rsidR="00A7175E" w:rsidRPr="00B04A6F" w:rsidRDefault="00A7175E" w:rsidP="00FD2231">
            <w:pPr>
              <w:pStyle w:val="3"/>
              <w:numPr>
                <w:ilvl w:val="0"/>
                <w:numId w:val="0"/>
              </w:numPr>
              <w:tabs>
                <w:tab w:val="left" w:pos="591"/>
              </w:tabs>
              <w:spacing w:line="240" w:lineRule="auto"/>
              <w:jc w:val="left"/>
              <w:rPr>
                <w:rtl/>
              </w:rPr>
            </w:pPr>
            <w:r w:rsidRPr="00B04A6F">
              <w:rPr>
                <w:rFonts w:hint="cs"/>
                <w:rtl/>
              </w:rPr>
              <w:t>מדד</w:t>
            </w:r>
            <w:r>
              <w:rPr>
                <w:rFonts w:hint="cs"/>
                <w:rtl/>
              </w:rPr>
              <w:t xml:space="preserve"> המחירים לצרכן</w:t>
            </w:r>
          </w:p>
        </w:tc>
      </w:tr>
      <w:tr w:rsidR="00A7175E" w14:paraId="63F5B0C4" w14:textId="77777777" w:rsidTr="00FD2231">
        <w:trPr>
          <w:tblHeader/>
        </w:trPr>
        <w:tc>
          <w:tcPr>
            <w:tcW w:w="1852" w:type="dxa"/>
            <w:vAlign w:val="center"/>
          </w:tcPr>
          <w:p w14:paraId="64413AB4" w14:textId="77777777" w:rsidR="00A7175E" w:rsidRPr="00B04A6F" w:rsidRDefault="00A7175E" w:rsidP="00FD2231">
            <w:pPr>
              <w:pStyle w:val="3"/>
              <w:numPr>
                <w:ilvl w:val="0"/>
                <w:numId w:val="0"/>
              </w:numPr>
              <w:spacing w:line="240" w:lineRule="auto"/>
              <w:jc w:val="center"/>
              <w:rPr>
                <w:rtl/>
              </w:rPr>
            </w:pPr>
            <w:r>
              <w:rPr>
                <w:rFonts w:hint="cs"/>
                <w:rtl/>
              </w:rPr>
              <w:t>סוג הצמדה למדד</w:t>
            </w:r>
          </w:p>
        </w:tc>
        <w:tc>
          <w:tcPr>
            <w:tcW w:w="4818" w:type="dxa"/>
            <w:vAlign w:val="center"/>
          </w:tcPr>
          <w:p w14:paraId="3575EF1F" w14:textId="77777777" w:rsidR="00A7175E" w:rsidRDefault="00A7175E" w:rsidP="00FD2231">
            <w:pPr>
              <w:pStyle w:val="3"/>
              <w:numPr>
                <w:ilvl w:val="0"/>
                <w:numId w:val="0"/>
              </w:numPr>
              <w:tabs>
                <w:tab w:val="clear" w:pos="1304"/>
                <w:tab w:val="left" w:pos="1371"/>
              </w:tabs>
              <w:autoSpaceDE w:val="0"/>
              <w:autoSpaceDN w:val="0"/>
              <w:spacing w:before="120" w:after="120" w:line="240" w:lineRule="auto"/>
              <w:ind w:left="446"/>
              <w:jc w:val="left"/>
              <w:rPr>
                <w:rtl/>
              </w:rPr>
            </w:pPr>
            <w:r>
              <w:rPr>
                <w:rFonts w:hint="cs"/>
                <w:rtl/>
              </w:rPr>
              <w:t>הצמדה ל"מדד ידוע".</w:t>
            </w:r>
          </w:p>
          <w:p w14:paraId="0863490A" w14:textId="77777777" w:rsidR="00A7175E" w:rsidRDefault="00A7175E" w:rsidP="00FD2231">
            <w:pPr>
              <w:pStyle w:val="3"/>
              <w:numPr>
                <w:ilvl w:val="0"/>
                <w:numId w:val="0"/>
              </w:numPr>
              <w:tabs>
                <w:tab w:val="clear" w:pos="1304"/>
                <w:tab w:val="left" w:pos="1371"/>
              </w:tabs>
              <w:autoSpaceDE w:val="0"/>
              <w:autoSpaceDN w:val="0"/>
              <w:spacing w:before="120" w:after="120" w:line="240" w:lineRule="auto"/>
              <w:ind w:left="21"/>
              <w:jc w:val="left"/>
              <w:rPr>
                <w:rtl/>
              </w:rPr>
            </w:pPr>
          </w:p>
        </w:tc>
      </w:tr>
    </w:tbl>
    <w:p w14:paraId="638B2884" w14:textId="5729637E" w:rsidR="00A7175E" w:rsidRPr="000B1D0E" w:rsidRDefault="00A7175E" w:rsidP="008934CA">
      <w:pPr>
        <w:pStyle w:val="2"/>
        <w:numPr>
          <w:ilvl w:val="0"/>
          <w:numId w:val="0"/>
        </w:numPr>
        <w:ind w:left="567"/>
        <w:rPr>
          <w:rtl/>
        </w:rPr>
      </w:pPr>
    </w:p>
    <w:p w14:paraId="6C9E3D92" w14:textId="77777777" w:rsidR="00A7175E" w:rsidRDefault="00A7175E" w:rsidP="008934CA">
      <w:pPr>
        <w:pStyle w:val="2"/>
        <w:numPr>
          <w:ilvl w:val="0"/>
          <w:numId w:val="0"/>
        </w:numPr>
        <w:ind w:left="792" w:hanging="432"/>
      </w:pPr>
      <w:r>
        <w:rPr>
          <w:rFonts w:hint="cs"/>
          <w:rtl/>
        </w:rPr>
        <w:t xml:space="preserve">הצמדת </w:t>
      </w:r>
      <w:r w:rsidRPr="00C668AE">
        <w:rPr>
          <w:rtl/>
        </w:rPr>
        <w:t>התעריף הנדרש עבור</w:t>
      </w:r>
      <w:r w:rsidRPr="000015B8">
        <w:rPr>
          <w:rtl/>
        </w:rPr>
        <w:t xml:space="preserve"> נותן שירותים מסוים </w:t>
      </w:r>
      <w:r>
        <w:rPr>
          <w:rFonts w:hint="cs"/>
          <w:rtl/>
        </w:rPr>
        <w:t>תבוצע בהתאם לנוסחה הבאה:</w:t>
      </w:r>
    </w:p>
    <w:p w14:paraId="0DAD0048" w14:textId="77777777" w:rsidR="00A7175E" w:rsidRDefault="00A7175E" w:rsidP="008934CA">
      <w:pPr>
        <w:pStyle w:val="2"/>
        <w:numPr>
          <w:ilvl w:val="0"/>
          <w:numId w:val="0"/>
        </w:numPr>
        <w:ind w:left="567"/>
      </w:pPr>
    </w:p>
    <w:p w14:paraId="40F06F8C" w14:textId="77777777" w:rsidR="00A7175E" w:rsidRDefault="00A7175E" w:rsidP="00A7175E">
      <w:pPr>
        <w:pStyle w:val="2"/>
        <w:numPr>
          <w:ilvl w:val="0"/>
          <w:numId w:val="0"/>
        </w:numPr>
        <w:ind w:left="567"/>
      </w:pPr>
      <w:r w:rsidRPr="00A2378A">
        <w:rPr>
          <w:noProof/>
        </w:rPr>
        <w:t xml:space="preserve"> </w:t>
      </w:r>
      <w:r>
        <w:rPr>
          <w:noProof/>
        </w:rPr>
        <w:drawing>
          <wp:inline distT="0" distB="0" distL="0" distR="0" wp14:anchorId="5341862A" wp14:editId="13C4E30F">
            <wp:extent cx="2874564" cy="631825"/>
            <wp:effectExtent l="0" t="0" r="2540" b="0"/>
            <wp:docPr id="1" name="תמונה 1"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16275" t="51157" r="59647" b="39435"/>
                    <a:stretch/>
                  </pic:blipFill>
                  <pic:spPr bwMode="auto">
                    <a:xfrm>
                      <a:off x="0" y="0"/>
                      <a:ext cx="2893932" cy="636082"/>
                    </a:xfrm>
                    <a:prstGeom prst="rect">
                      <a:avLst/>
                    </a:prstGeom>
                    <a:ln>
                      <a:noFill/>
                    </a:ln>
                    <a:extLst>
                      <a:ext uri="{53640926-AAD7-44D8-BBD7-CCE9431645EC}">
                        <a14:shadowObscured xmlns:a14="http://schemas.microsoft.com/office/drawing/2010/main"/>
                      </a:ext>
                    </a:extLst>
                  </pic:spPr>
                </pic:pic>
              </a:graphicData>
            </a:graphic>
          </wp:inline>
        </w:drawing>
      </w:r>
    </w:p>
    <w:p w14:paraId="62F419D6" w14:textId="77777777" w:rsidR="00A7175E" w:rsidRDefault="00A7175E" w:rsidP="008934CA">
      <w:pPr>
        <w:pStyle w:val="114"/>
        <w:numPr>
          <w:ilvl w:val="0"/>
          <w:numId w:val="0"/>
        </w:numPr>
        <w:ind w:left="792"/>
        <w:rPr>
          <w:bCs/>
        </w:rPr>
      </w:pPr>
    </w:p>
    <w:p w14:paraId="499007A0" w14:textId="77777777" w:rsidR="00A7175E" w:rsidRPr="00C229DC" w:rsidRDefault="00A7175E" w:rsidP="00A7175E">
      <w:pPr>
        <w:pStyle w:val="1ff0"/>
        <w:rPr>
          <w:rtl/>
        </w:rPr>
      </w:pPr>
      <w:bookmarkStart w:id="366" w:name="_Toc256000085"/>
      <w:bookmarkStart w:id="367" w:name="_Toc44931967"/>
      <w:bookmarkStart w:id="368" w:name="_Toc44932054"/>
      <w:r w:rsidRPr="00C229DC">
        <w:rPr>
          <w:rFonts w:hint="cs"/>
          <w:rtl/>
        </w:rPr>
        <w:t>כללי תשלום</w:t>
      </w:r>
      <w:bookmarkEnd w:id="366"/>
      <w:bookmarkEnd w:id="367"/>
      <w:bookmarkEnd w:id="368"/>
    </w:p>
    <w:p w14:paraId="358159A5" w14:textId="77777777" w:rsidR="00A7175E" w:rsidRPr="00082200" w:rsidRDefault="00A7175E" w:rsidP="00A7175E">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3E58E496" w14:textId="77777777" w:rsidR="00A7175E" w:rsidRPr="00082200" w:rsidRDefault="00A7175E" w:rsidP="00A7175E">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73461991" w14:textId="77777777" w:rsidR="00A7175E" w:rsidRPr="00082200" w:rsidRDefault="00A7175E" w:rsidP="00A7175E">
      <w:pPr>
        <w:pStyle w:val="114"/>
      </w:pPr>
      <w:r w:rsidRPr="00082200">
        <w:rPr>
          <w:rFonts w:hint="eastAsia"/>
          <w:rtl/>
        </w:rPr>
        <w:t>החשבון</w:t>
      </w:r>
      <w:r w:rsidRPr="00082200">
        <w:rPr>
          <w:rtl/>
        </w:rPr>
        <w:t xml:space="preserve"> יכלול את הפרטים והמסמכים הבאים: </w:t>
      </w:r>
    </w:p>
    <w:p w14:paraId="634FD007" w14:textId="77777777" w:rsidR="00A7175E" w:rsidRPr="00BA20EF" w:rsidRDefault="00A7175E" w:rsidP="00A7175E">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7EC7C3B" w14:textId="77777777" w:rsidR="00A7175E" w:rsidRPr="00BA20EF" w:rsidRDefault="00A7175E" w:rsidP="00A7175E">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16669530" w14:textId="77777777" w:rsidR="00A7175E" w:rsidRPr="00BA20EF" w:rsidRDefault="00A7175E" w:rsidP="00A7175E">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78761D4A" w14:textId="77777777" w:rsidR="00A7175E" w:rsidRPr="00082200" w:rsidRDefault="00A7175E" w:rsidP="00A7175E">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664E8B54" w14:textId="77777777" w:rsidR="00A7175E" w:rsidRPr="00082200" w:rsidRDefault="00A7175E" w:rsidP="00A7175E">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6E4401A2" w14:textId="77777777" w:rsidR="00A7175E" w:rsidRPr="00082200" w:rsidRDefault="00A7175E" w:rsidP="00A7175E">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1FFA82D" w14:textId="77777777" w:rsidR="00A7175E" w:rsidRPr="00082200" w:rsidRDefault="00A7175E" w:rsidP="00A7175E">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7E397CC" w14:textId="77777777" w:rsidR="00A7175E" w:rsidRPr="00082200" w:rsidRDefault="00A7175E" w:rsidP="00A7175E">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41433198" w14:textId="77777777" w:rsidR="00A7175E" w:rsidRPr="007C5B4C" w:rsidRDefault="00A7175E" w:rsidP="00A7175E">
      <w:pPr>
        <w:pStyle w:val="1ff0"/>
        <w:rPr>
          <w:rtl/>
        </w:rPr>
      </w:pPr>
      <w:bookmarkStart w:id="369" w:name="_Toc256000086"/>
      <w:bookmarkStart w:id="370" w:name="_Toc44931968"/>
      <w:bookmarkStart w:id="371" w:name="_Toc44932055"/>
      <w:bookmarkStart w:id="372" w:name="show_sachArvutBitzua_1"/>
      <w:r w:rsidRPr="007C5B4C">
        <w:rPr>
          <w:rtl/>
        </w:rPr>
        <w:t>ערבות</w:t>
      </w:r>
      <w:r>
        <w:rPr>
          <w:rFonts w:hint="cs"/>
          <w:rtl/>
        </w:rPr>
        <w:t xml:space="preserve"> ביצוע</w:t>
      </w:r>
      <w:bookmarkEnd w:id="369"/>
      <w:bookmarkEnd w:id="370"/>
      <w:bookmarkEnd w:id="371"/>
    </w:p>
    <w:p w14:paraId="49D26ECF" w14:textId="77777777" w:rsidR="00A7175E" w:rsidRDefault="00A7175E" w:rsidP="00A7175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373" w:name="show_hekefBeShkalim"/>
      <w:r w:rsidRPr="0005498B">
        <w:rPr>
          <w:rtl/>
        </w:rPr>
        <w:t>ב</w:t>
      </w:r>
      <w:r w:rsidRPr="0005498B">
        <w:rPr>
          <w:rFonts w:hint="cs"/>
          <w:rtl/>
        </w:rPr>
        <w:t>היקף</w:t>
      </w:r>
      <w:r>
        <w:rPr>
          <w:rFonts w:hint="cs"/>
          <w:rtl/>
        </w:rPr>
        <w:t xml:space="preserve"> של 5%</w:t>
      </w:r>
      <w:r w:rsidRPr="00CA7319">
        <w:rPr>
          <w:rtl/>
        </w:rPr>
        <w:t xml:space="preserve"> מהיקפו הכספי </w:t>
      </w:r>
      <w:r>
        <w:rPr>
          <w:rFonts w:hint="cs"/>
          <w:rtl/>
        </w:rPr>
        <w:t xml:space="preserve">השנתי </w:t>
      </w:r>
      <w:r w:rsidRPr="00CA7319">
        <w:rPr>
          <w:rtl/>
        </w:rPr>
        <w:t xml:space="preserve">של ההסכם </w:t>
      </w:r>
      <w:r>
        <w:rPr>
          <w:rFonts w:hint="cs"/>
          <w:rtl/>
        </w:rPr>
        <w:t xml:space="preserve">בהתאם להצעת המחיר של הספק </w:t>
      </w:r>
      <w:r w:rsidRPr="00CA7319">
        <w:rPr>
          <w:rtl/>
        </w:rPr>
        <w:t xml:space="preserve">בתוספת </w:t>
      </w:r>
      <w:r w:rsidRPr="00C93385">
        <w:rPr>
          <w:rtl/>
        </w:rPr>
        <w:t>מע"מ</w:t>
      </w:r>
      <w:bookmarkEnd w:id="373"/>
      <w:r w:rsidRPr="00C93385">
        <w:rPr>
          <w:rFonts w:hint="cs"/>
          <w:rtl/>
        </w:rPr>
        <w:t>.</w:t>
      </w:r>
    </w:p>
    <w:p w14:paraId="28F1C5D4" w14:textId="77777777" w:rsidR="00A7175E" w:rsidRDefault="00A7175E" w:rsidP="00A7175E">
      <w:pPr>
        <w:pStyle w:val="114"/>
      </w:pPr>
      <w:r w:rsidRPr="00844967">
        <w:rPr>
          <w:rtl/>
        </w:rPr>
        <w:t xml:space="preserve"> </w:t>
      </w:r>
      <w:r>
        <w:rPr>
          <w:rtl/>
        </w:rPr>
        <w:t xml:space="preserve">ערבות ביצוע תהיה </w:t>
      </w:r>
      <w:r w:rsidRPr="004F6325">
        <w:rPr>
          <w:b w:val="0"/>
          <w:rtl/>
        </w:rPr>
        <w:t xml:space="preserve">ערבות דיגיטאלית בהתאם לתקן הערבויות הדיגיטליות אשר פורסם על יד החשב הכללי, ואשר הונפקה על ידי </w:t>
      </w:r>
      <w:r>
        <w:rPr>
          <w:rFonts w:hint="cs"/>
          <w:b w:val="0"/>
          <w:rtl/>
        </w:rPr>
        <w:t>גוף</w:t>
      </w:r>
      <w:r w:rsidRPr="004F6325">
        <w:rPr>
          <w:b w:val="0"/>
          <w:rtl/>
        </w:rPr>
        <w:t xml:space="preserve"> אשר הוסמ</w:t>
      </w:r>
      <w:r>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23" w:history="1">
        <w:r w:rsidRPr="002C5E6D">
          <w:rPr>
            <w:rStyle w:val="Hyperlink"/>
            <w:rFonts w:ascii="David" w:hAnsi="David" w:cs="David"/>
            <w:b w:val="0"/>
            <w:rtl/>
          </w:rPr>
          <w:t>הוראת תכ"ם 14.4.1 ערבויות דיגיטליות</w:t>
        </w:r>
      </w:hyperlink>
      <w:r>
        <w:rPr>
          <w:rtl/>
        </w:rPr>
        <w:t>.</w:t>
      </w:r>
      <w:r w:rsidRPr="005A33AD">
        <w:rPr>
          <w:rtl/>
        </w:rPr>
        <w:t xml:space="preserve"> </w:t>
      </w:r>
    </w:p>
    <w:p w14:paraId="5E3F2C8E" w14:textId="77777777" w:rsidR="00A7175E" w:rsidRPr="001372E2" w:rsidRDefault="00A7175E" w:rsidP="00A7175E">
      <w:pPr>
        <w:pStyle w:val="11"/>
        <w:outlineLvl w:val="9"/>
        <w:rPr>
          <w:rtl/>
        </w:rPr>
      </w:pPr>
      <w:bookmarkStart w:id="374" w:name="_Toc53331380"/>
      <w:bookmarkStart w:id="375"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24"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bookmarkEnd w:id="374"/>
    <w:bookmarkEnd w:id="375"/>
    <w:p w14:paraId="389D3BEC" w14:textId="77777777" w:rsidR="00A7175E" w:rsidRPr="001572D9" w:rsidRDefault="00A7175E" w:rsidP="00A7175E">
      <w:pPr>
        <w:pStyle w:val="114"/>
        <w:rPr>
          <w:rtl/>
        </w:rPr>
      </w:pPr>
      <w:r w:rsidRPr="001572D9">
        <w:rPr>
          <w:rFonts w:hint="cs"/>
          <w:rtl/>
        </w:rPr>
        <w:t>תוקף הערבות יהיה 90 יום לאחר תום תקופת ההתקשרות</w:t>
      </w:r>
      <w:r>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03109BA3" w14:textId="77777777" w:rsidR="00A7175E" w:rsidRDefault="00A7175E" w:rsidP="00A7175E">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2F2F79F5" w14:textId="77777777" w:rsidR="00A7175E" w:rsidRDefault="00A7175E" w:rsidP="00A7175E">
      <w:pPr>
        <w:pStyle w:val="114"/>
        <w:rPr>
          <w:rtl/>
        </w:rPr>
      </w:pPr>
      <w:bookmarkStart w:id="376"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376"/>
    </w:p>
    <w:p w14:paraId="4B667942" w14:textId="77777777" w:rsidR="00A7175E" w:rsidRPr="007C5B4C" w:rsidRDefault="00A7175E" w:rsidP="00A7175E">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3546ADDF" w14:textId="77777777" w:rsidR="00A7175E" w:rsidRDefault="00A7175E" w:rsidP="00A7175E">
      <w:pPr>
        <w:pStyle w:val="1ff0"/>
      </w:pPr>
      <w:bookmarkStart w:id="377" w:name="_Toc256000087"/>
      <w:bookmarkEnd w:id="372"/>
      <w:r>
        <w:rPr>
          <w:rFonts w:hint="cs"/>
          <w:rtl/>
        </w:rPr>
        <w:t>אחריות בנזיקין וחובת שיפוי</w:t>
      </w:r>
      <w:bookmarkEnd w:id="377"/>
    </w:p>
    <w:p w14:paraId="73891621" w14:textId="77777777" w:rsidR="00A7175E" w:rsidRPr="004C6A73" w:rsidRDefault="00A7175E" w:rsidP="00A7175E">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D22F32F" w14:textId="77777777" w:rsidR="00A7175E" w:rsidRPr="004C6A73" w:rsidRDefault="00A7175E" w:rsidP="00A7175E">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70D8545F" w14:textId="77777777" w:rsidR="00A7175E" w:rsidRPr="004C6A73" w:rsidRDefault="00A7175E" w:rsidP="00A7175E">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629BBEB" w14:textId="77777777" w:rsidR="00A7175E" w:rsidRDefault="00A7175E" w:rsidP="00A7175E">
      <w:pPr>
        <w:pStyle w:val="114"/>
      </w:pPr>
      <w:r w:rsidRPr="004C6A73">
        <w:rPr>
          <w:rtl/>
        </w:rPr>
        <w:t xml:space="preserve">הספק מתחייב לשפות את המזמין באופן מלא, ככל שיחויב המזמין </w:t>
      </w:r>
      <w:r>
        <w:rPr>
          <w:rFonts w:hint="cs"/>
          <w:rtl/>
        </w:rPr>
        <w:t>בפסק דין חלוט של ערכאה שיפוטית מוסמכת,</w:t>
      </w:r>
      <w:r w:rsidRPr="004C6A73">
        <w:rPr>
          <w:rtl/>
        </w:rPr>
        <w:t xml:space="preserve"> </w:t>
      </w:r>
      <w:r>
        <w:rPr>
          <w:rFonts w:hint="cs"/>
          <w:rtl/>
        </w:rPr>
        <w:t>ו</w:t>
      </w:r>
      <w:r w:rsidRPr="004C6A73">
        <w:rPr>
          <w:rtl/>
        </w:rPr>
        <w:t>לשלם כל סכום בגין חיוב שעל פי הסכם זה חב בו הספק,</w:t>
      </w:r>
      <w:r>
        <w:rPr>
          <w:rFonts w:hint="cs"/>
          <w:rtl/>
        </w:rPr>
        <w:t xml:space="preserve"> </w:t>
      </w:r>
      <w:r w:rsidRPr="000B711D">
        <w:rPr>
          <w:rtl/>
        </w:rPr>
        <w:t>ובתוספת כל הוצאותיו של המזמין, לרבות הוצאות משפטיות ושכר טרחת עורך דין שיהיו לו בקשר לתביעה בגין האמור</w:t>
      </w:r>
      <w:r>
        <w:rPr>
          <w:rFonts w:hint="cs"/>
          <w:rtl/>
        </w:rPr>
        <w:t xml:space="preserve">, </w:t>
      </w:r>
      <w:r w:rsidRPr="000B711D">
        <w:rPr>
          <w:rtl/>
        </w:rPr>
        <w:t>וכן בתוספת הפרשי הצמדה וריבית על פי דין.</w:t>
      </w:r>
      <w:r>
        <w:rPr>
          <w:rFonts w:hint="cs"/>
          <w:rtl/>
        </w:rPr>
        <w:t xml:space="preserve"> חובת השיפוי כאמור תחול</w:t>
      </w:r>
      <w:r w:rsidRPr="004C6A73">
        <w:rPr>
          <w:rtl/>
        </w:rPr>
        <w:t xml:space="preserve"> בין אם ה</w:t>
      </w:r>
      <w:r>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Pr="000B711D">
        <w:rPr>
          <w:rtl/>
        </w:rPr>
        <w:t>הסכומים כאמור ישולמו למזמין מיד עם הגשת דרישתו בכתב ובה פירוט ההוצאות שנגרמו לו כאמור</w:t>
      </w:r>
      <w:r>
        <w:rPr>
          <w:rFonts w:hint="cs"/>
          <w:rtl/>
        </w:rPr>
        <w:t>.</w:t>
      </w:r>
    </w:p>
    <w:p w14:paraId="7A1B0680" w14:textId="77777777" w:rsidR="00A7175E" w:rsidRDefault="00A7175E" w:rsidP="00A7175E">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79D55E6C" w14:textId="77777777" w:rsidR="00A7175E" w:rsidRDefault="00A7175E" w:rsidP="00A7175E">
      <w:pPr>
        <w:pStyle w:val="1ff0"/>
      </w:pPr>
      <w:bookmarkStart w:id="378" w:name="_Toc256000088"/>
      <w:bookmarkStart w:id="379" w:name="_Toc44931970"/>
      <w:bookmarkStart w:id="380" w:name="_Toc44932057"/>
      <w:r>
        <w:rPr>
          <w:rFonts w:hint="cs"/>
          <w:rtl/>
        </w:rPr>
        <w:t>ביטוח</w:t>
      </w:r>
      <w:bookmarkEnd w:id="378"/>
      <w:bookmarkEnd w:id="379"/>
      <w:bookmarkEnd w:id="380"/>
    </w:p>
    <w:p w14:paraId="0994543E" w14:textId="77777777" w:rsidR="00A7175E" w:rsidRDefault="00A7175E" w:rsidP="00A7175E">
      <w:pPr>
        <w:pStyle w:val="114"/>
        <w:rPr>
          <w:rtl/>
        </w:rPr>
      </w:pPr>
      <w:r>
        <w:rPr>
          <w:rtl/>
        </w:rPr>
        <w:t>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נותן השירותים קבלני משנה, עליו לדרוש כי הללו יערכו ביטוחים כנ"ל או לחילופין לכלול בביטוחיו כיסוי לפעילותם.</w:t>
      </w:r>
    </w:p>
    <w:p w14:paraId="1A707D82" w14:textId="77777777" w:rsidR="00A7175E" w:rsidRDefault="00A7175E" w:rsidP="00A7175E">
      <w:pPr>
        <w:pStyle w:val="114"/>
        <w:rPr>
          <w:rtl/>
        </w:rPr>
      </w:pPr>
      <w:r>
        <w:rPr>
          <w:rtl/>
        </w:rPr>
        <w:t xml:space="preserve">הספק יוודא כי בכל ביטוחיו המתייחסים לשירותים נשוא ההתקשרות (למעט ביטוח מסוג עבודות קבלניות/הקמה) תיכלל הרחבת שיפוי כלפי מדינת ישראל – משרד האנרגיה והתשתיות בגין אחריותם למעשי ו/אואו מחדלי הספק. </w:t>
      </w:r>
    </w:p>
    <w:p w14:paraId="688B936E" w14:textId="77777777" w:rsidR="00A7175E" w:rsidRDefault="00A7175E" w:rsidP="00A7175E">
      <w:pPr>
        <w:pStyle w:val="114"/>
        <w:rPr>
          <w:rtl/>
        </w:rPr>
      </w:pPr>
      <w:r>
        <w:rPr>
          <w:rtl/>
        </w:rPr>
        <w:t xml:space="preserve">הספק יוודא כי בביטוח מסוג עבודות קבלניות/הקמה, המתייחס לשירותים נשוא ההתקשרות, יכללו מדינת ישראל - משרד האנרגיה והתשתיות כמבוטחים נוספים. </w:t>
      </w:r>
    </w:p>
    <w:p w14:paraId="4DA3CD6F" w14:textId="77777777" w:rsidR="00A7175E" w:rsidRDefault="00A7175E" w:rsidP="00A7175E">
      <w:pPr>
        <w:pStyle w:val="114"/>
        <w:rPr>
          <w:rtl/>
        </w:rPr>
      </w:pPr>
      <w:r>
        <w:rPr>
          <w:rtl/>
        </w:rPr>
        <w:t xml:space="preserve">הספק יוודא כי בכל ביטוחיו המתייחסים לשירותים נשוא ההתקשרות ייכלל סעיף ויתור על זכות התחלוף/השיבוב כלפי מדינת ישראל - משרד האנרגיה והתשתיות עובדיה והפועלים מטעמה (ויתור כאמור לא יחול בגין נזק בזדון). </w:t>
      </w:r>
    </w:p>
    <w:p w14:paraId="200CF970" w14:textId="77777777" w:rsidR="00A7175E" w:rsidRDefault="00A7175E" w:rsidP="00A7175E">
      <w:pPr>
        <w:pStyle w:val="114"/>
        <w:rPr>
          <w:rtl/>
        </w:rPr>
      </w:pPr>
      <w:r>
        <w:rPr>
          <w:rtl/>
        </w:rPr>
        <w:t>המדינה שומרת לעצמה את הזכות לקבל מהספק אישור על קיום ביטוח או העתקי פוליסות, לפי דרישה.</w:t>
      </w:r>
    </w:p>
    <w:p w14:paraId="2CC9F68F" w14:textId="77777777" w:rsidR="00A7175E" w:rsidRDefault="00A7175E" w:rsidP="00A7175E">
      <w:pPr>
        <w:pStyle w:val="114"/>
      </w:pPr>
      <w:r>
        <w:rPr>
          <w:rtl/>
        </w:rPr>
        <w:t>אי עמידה בתנאי סעיף זה מהווה הפרה של הסכם זה.</w:t>
      </w:r>
    </w:p>
    <w:p w14:paraId="5B04A09E" w14:textId="77777777" w:rsidR="00A7175E" w:rsidRPr="007C5B4C" w:rsidRDefault="00A7175E" w:rsidP="00A7175E">
      <w:pPr>
        <w:pStyle w:val="1ff0"/>
        <w:rPr>
          <w:rtl/>
        </w:rPr>
      </w:pPr>
      <w:bookmarkStart w:id="381" w:name="_Toc256000089"/>
      <w:bookmarkStart w:id="382" w:name="_Toc44931971"/>
      <w:bookmarkStart w:id="383" w:name="_Toc44932058"/>
      <w:r w:rsidRPr="007C5B4C">
        <w:rPr>
          <w:rtl/>
        </w:rPr>
        <w:t xml:space="preserve">המחאת זכויות או חובות על פי </w:t>
      </w:r>
      <w:r>
        <w:rPr>
          <w:rFonts w:hint="cs"/>
          <w:rtl/>
        </w:rPr>
        <w:t>ה</w:t>
      </w:r>
      <w:r w:rsidRPr="007C5B4C">
        <w:rPr>
          <w:rtl/>
        </w:rPr>
        <w:t>הסכם</w:t>
      </w:r>
      <w:bookmarkEnd w:id="381"/>
      <w:bookmarkEnd w:id="382"/>
      <w:bookmarkEnd w:id="383"/>
    </w:p>
    <w:p w14:paraId="5B92B0FA" w14:textId="77777777" w:rsidR="00A7175E" w:rsidRDefault="00A7175E" w:rsidP="00A7175E">
      <w:pPr>
        <w:pStyle w:val="114"/>
      </w:pPr>
      <w:r w:rsidRPr="007C5B4C">
        <w:rPr>
          <w:rtl/>
        </w:rPr>
        <w:t>חל איסור מוחלט על הספק להמחות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Pr>
          <w:rFonts w:hint="cs"/>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259C5006" w14:textId="77777777" w:rsidR="00A7175E" w:rsidRPr="007C5B4C" w:rsidRDefault="00A7175E" w:rsidP="00A7175E">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78B6AA8D" w14:textId="77777777" w:rsidR="00A7175E" w:rsidRPr="007C5B4C" w:rsidRDefault="00A7175E" w:rsidP="00A7175E">
      <w:pPr>
        <w:pStyle w:val="1ff0"/>
        <w:rPr>
          <w:rtl/>
        </w:rPr>
      </w:pPr>
      <w:bookmarkStart w:id="384" w:name="_Toc256000090"/>
      <w:bookmarkStart w:id="385" w:name="_Toc44931972"/>
      <w:bookmarkStart w:id="386" w:name="_Toc44932059"/>
      <w:r w:rsidRPr="007C5B4C">
        <w:rPr>
          <w:rtl/>
        </w:rPr>
        <w:t>הפסקת ההתקשרות</w:t>
      </w:r>
      <w:bookmarkEnd w:id="384"/>
      <w:bookmarkEnd w:id="385"/>
      <w:bookmarkEnd w:id="386"/>
    </w:p>
    <w:p w14:paraId="12B9E227" w14:textId="77777777" w:rsidR="00A7175E" w:rsidRPr="00100307" w:rsidRDefault="00A7175E" w:rsidP="00A7175E">
      <w:pPr>
        <w:pStyle w:val="114"/>
        <w:rPr>
          <w:rtl/>
        </w:rPr>
      </w:pPr>
      <w:r w:rsidRPr="00C229DC">
        <w:rPr>
          <w:rtl/>
        </w:rPr>
        <w:t xml:space="preserve">המזמין יהיה רשאי להודיע לספק בהודעה מוקדמת של </w:t>
      </w:r>
      <w:r>
        <w:rPr>
          <w:rFonts w:hint="cs"/>
          <w:rtl/>
        </w:rPr>
        <w:t>9</w:t>
      </w:r>
      <w:r w:rsidRPr="00C229DC">
        <w:rPr>
          <w:rtl/>
        </w:rPr>
        <w:t xml:space="preserve">0 יום על </w:t>
      </w:r>
      <w:r w:rsidRPr="00C229DC">
        <w:rPr>
          <w:rFonts w:hint="cs"/>
          <w:rtl/>
        </w:rPr>
        <w:t>הפסקת ההתקשרות</w:t>
      </w:r>
      <w:r w:rsidRPr="00C229DC">
        <w:rPr>
          <w:rtl/>
        </w:rPr>
        <w:t xml:space="preserve"> מכל סיבה</w:t>
      </w:r>
      <w:r w:rsidRPr="00C229DC">
        <w:rPr>
          <w:rFonts w:hint="cs"/>
          <w:rtl/>
        </w:rPr>
        <w:t>, בהתאם לשיקול דעתו הבלעדי של המזמין.</w:t>
      </w:r>
    </w:p>
    <w:p w14:paraId="0025C09F" w14:textId="77777777" w:rsidR="00A7175E" w:rsidRDefault="00A7175E" w:rsidP="00A7175E">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35B4E0E" w14:textId="77777777" w:rsidR="00A7175E" w:rsidRPr="007C5B4C" w:rsidRDefault="00A7175E" w:rsidP="00A7175E">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המזמין,</w:t>
      </w:r>
      <w:r w:rsidRPr="007C5B4C">
        <w:rPr>
          <w:rtl/>
        </w:rPr>
        <w:t xml:space="preserve"> בהתרחש כל אחד מהמקרים הבאים:</w:t>
      </w:r>
    </w:p>
    <w:p w14:paraId="20CE5511" w14:textId="77777777" w:rsidR="00A7175E" w:rsidRPr="007C5B4C" w:rsidRDefault="00A7175E" w:rsidP="00A7175E">
      <w:pPr>
        <w:pStyle w:val="1112"/>
        <w:rPr>
          <w:rtl/>
        </w:rPr>
      </w:pPr>
      <w:r w:rsidRPr="007C5B4C">
        <w:rPr>
          <w:rtl/>
        </w:rPr>
        <w:t xml:space="preserve">אם ימונה קדם מפרק, מפרק זמני או קבוע לספק; </w:t>
      </w:r>
    </w:p>
    <w:p w14:paraId="26A23735" w14:textId="77777777" w:rsidR="00A7175E" w:rsidRPr="007C5B4C" w:rsidRDefault="00A7175E" w:rsidP="00A7175E">
      <w:pPr>
        <w:pStyle w:val="1112"/>
        <w:rPr>
          <w:rtl/>
        </w:rPr>
      </w:pPr>
      <w:r w:rsidRPr="007C5B4C">
        <w:rPr>
          <w:rtl/>
        </w:rPr>
        <w:t xml:space="preserve">אם ימונה כונס נכסים זמני או קבוע לעסקי ו/או לרכוש הספק; </w:t>
      </w:r>
    </w:p>
    <w:p w14:paraId="382CB16A" w14:textId="77777777" w:rsidR="00A7175E" w:rsidRDefault="00A7175E" w:rsidP="00A7175E">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59EFC16" w14:textId="77777777" w:rsidR="00A7175E" w:rsidRDefault="00A7175E" w:rsidP="00A7175E">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5F39A3E5" w14:textId="77777777" w:rsidR="00A7175E" w:rsidRPr="00A92289" w:rsidRDefault="00A7175E" w:rsidP="00A7175E">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151621B" w14:textId="77777777" w:rsidR="00A7175E" w:rsidRPr="00067671" w:rsidRDefault="00A7175E" w:rsidP="00A7175E">
      <w:pPr>
        <w:pStyle w:val="1112"/>
      </w:pPr>
      <w:bookmarkStart w:id="387" w:name="show_IsSherut_8"/>
      <w:bookmarkEnd w:id="387"/>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Pr>
          <w:rFonts w:hint="cs"/>
          <w:rtl/>
        </w:rPr>
        <w:t xml:space="preserve"> </w:t>
      </w:r>
    </w:p>
    <w:p w14:paraId="6A2D7E72" w14:textId="77777777" w:rsidR="00A7175E" w:rsidRPr="00067671" w:rsidRDefault="00A7175E" w:rsidP="00A7175E">
      <w:pPr>
        <w:pStyle w:val="1ff0"/>
        <w:rPr>
          <w:rtl/>
        </w:rPr>
      </w:pPr>
      <w:bookmarkStart w:id="388" w:name="_Toc256000091"/>
      <w:bookmarkStart w:id="389" w:name="_Toc44931974"/>
      <w:bookmarkStart w:id="390" w:name="_Toc44932061"/>
      <w:r w:rsidRPr="00067671">
        <w:rPr>
          <w:rtl/>
        </w:rPr>
        <w:t>הפרת ההסכם</w:t>
      </w:r>
      <w:bookmarkEnd w:id="388"/>
      <w:bookmarkEnd w:id="389"/>
      <w:bookmarkEnd w:id="390"/>
    </w:p>
    <w:p w14:paraId="6E58D70B" w14:textId="77777777" w:rsidR="00A7175E" w:rsidRPr="00005F83" w:rsidRDefault="00A7175E" w:rsidP="00A7175E">
      <w:pPr>
        <w:pStyle w:val="11"/>
        <w:rPr>
          <w:sz w:val="24"/>
          <w:szCs w:val="24"/>
        </w:rPr>
      </w:pPr>
      <w:bookmarkStart w:id="391"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 </w:t>
      </w:r>
    </w:p>
    <w:p w14:paraId="613EB5F5" w14:textId="77777777" w:rsidR="00A7175E" w:rsidRPr="007C5B4C" w:rsidRDefault="00A7175E" w:rsidP="00A7175E">
      <w:pPr>
        <w:pStyle w:val="1112"/>
      </w:pPr>
      <w:r w:rsidRPr="007C5B4C">
        <w:rPr>
          <w:rFonts w:hint="cs"/>
          <w:rtl/>
        </w:rPr>
        <w:t>אלה</w:t>
      </w:r>
      <w:r>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391"/>
    </w:p>
    <w:p w14:paraId="3DD766AC" w14:textId="77777777" w:rsidR="00A7175E" w:rsidRPr="004F6325" w:rsidRDefault="00A7175E" w:rsidP="00A7175E">
      <w:pPr>
        <w:pStyle w:val="1111"/>
      </w:pPr>
      <w:r w:rsidRPr="004F6325">
        <w:rPr>
          <w:rtl/>
        </w:rPr>
        <w:t>הפרת סעיפי ההסכם הבאים</w:t>
      </w:r>
      <w:r w:rsidRPr="004F6325">
        <w:rPr>
          <w:rFonts w:hint="cs"/>
          <w:rtl/>
        </w:rPr>
        <w:t xml:space="preserve"> (לפי כותרת הסעיפים)</w:t>
      </w:r>
      <w:r w:rsidRPr="004F6325">
        <w:rPr>
          <w:rtl/>
        </w:rPr>
        <w:t xml:space="preserve">: </w:t>
      </w:r>
      <w:r w:rsidRPr="004F6325">
        <w:rPr>
          <w:rFonts w:hint="cs"/>
          <w:rtl/>
        </w:rPr>
        <w:t xml:space="preserve">התחייבויות והצהרות הספק; סודיות; אבטחת מידע; ניגוד עניינים בביצוע ההסכם; </w:t>
      </w:r>
      <w:r>
        <w:rPr>
          <w:rFonts w:hint="cs"/>
          <w:rtl/>
        </w:rPr>
        <w:t xml:space="preserve">קניין רוחני </w:t>
      </w:r>
      <w:r w:rsidRPr="004F6325">
        <w:rPr>
          <w:rFonts w:hint="cs"/>
          <w:rtl/>
        </w:rPr>
        <w:t>וזכויות</w:t>
      </w:r>
      <w:r w:rsidRPr="004F6325">
        <w:rPr>
          <w:rtl/>
        </w:rPr>
        <w:t xml:space="preserve"> יוצרים</w:t>
      </w:r>
      <w:r w:rsidRPr="004F6325">
        <w:rPr>
          <w:rFonts w:hint="cs"/>
          <w:rtl/>
        </w:rPr>
        <w:t>;</w:t>
      </w:r>
      <w:r w:rsidRPr="004F6325">
        <w:rPr>
          <w:rtl/>
        </w:rPr>
        <w:t xml:space="preserve"> </w:t>
      </w:r>
      <w:bookmarkStart w:id="392" w:name="show_sachArvutBitzua_4"/>
      <w:r>
        <w:rPr>
          <w:rFonts w:hint="cs"/>
          <w:rtl/>
        </w:rPr>
        <w:t xml:space="preserve">קבלני משנה; </w:t>
      </w:r>
      <w:r w:rsidRPr="004F6325">
        <w:rPr>
          <w:rFonts w:hint="cs"/>
          <w:rtl/>
        </w:rPr>
        <w:t xml:space="preserve">ערבות ביצוע; </w:t>
      </w:r>
      <w:bookmarkEnd w:id="392"/>
      <w:r w:rsidRPr="004F6325">
        <w:rPr>
          <w:rFonts w:hint="cs"/>
          <w:rtl/>
        </w:rPr>
        <w:t>הגבלת אחריות; ביטוח; המחאת זכויות או חובות על פי ההסכם;</w:t>
      </w:r>
    </w:p>
    <w:p w14:paraId="0B8AB931" w14:textId="77777777" w:rsidR="00A7175E" w:rsidRPr="004F6325" w:rsidRDefault="00A7175E" w:rsidP="00A7175E">
      <w:pPr>
        <w:pStyle w:val="1111"/>
      </w:pPr>
      <w:r w:rsidRPr="004F6325">
        <w:rPr>
          <w:rFonts w:hint="cs"/>
          <w:rtl/>
        </w:rPr>
        <w:t xml:space="preserve">אם הספק לקח חלק בתיאום הצעות, לצורך זכיה במכרז; </w:t>
      </w:r>
    </w:p>
    <w:p w14:paraId="63EF4512" w14:textId="77777777" w:rsidR="00A7175E" w:rsidRPr="004F6325" w:rsidRDefault="00A7175E" w:rsidP="00A7175E">
      <w:pPr>
        <w:pStyle w:val="1111"/>
      </w:pPr>
      <w:r w:rsidRPr="004F6325">
        <w:rPr>
          <w:rFonts w:hint="cs"/>
          <w:rtl/>
        </w:rPr>
        <w:t>אם הספק הסתלק מביצוע ההסכם;</w:t>
      </w:r>
    </w:p>
    <w:p w14:paraId="6D39AD2F" w14:textId="77777777" w:rsidR="00A7175E" w:rsidRDefault="00A7175E" w:rsidP="00A7175E">
      <w:pPr>
        <w:pStyle w:val="1112"/>
      </w:pPr>
      <w:r w:rsidRPr="007C5B4C">
        <w:rPr>
          <w:rtl/>
        </w:rPr>
        <w:t xml:space="preserve">הפר הספק את ההסכם הפרה יסודית רשאי </w:t>
      </w:r>
      <w:r>
        <w:rPr>
          <w:rtl/>
        </w:rPr>
        <w:t>המזמין</w:t>
      </w:r>
      <w:r w:rsidRPr="007C5B4C">
        <w:rPr>
          <w:rtl/>
        </w:rPr>
        <w:t xml:space="preserve">, לפי שיקול דעתו, </w:t>
      </w:r>
      <w:r>
        <w:rPr>
          <w:rFonts w:hint="cs"/>
          <w:rtl/>
        </w:rPr>
        <w:t xml:space="preserve">לפעול בהתאם למפורט להלן: </w:t>
      </w:r>
    </w:p>
    <w:p w14:paraId="58B5E89F" w14:textId="77777777" w:rsidR="00A7175E" w:rsidRDefault="00A7175E" w:rsidP="00A7175E">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Pr>
          <w:rFonts w:hint="cs"/>
          <w:rtl/>
        </w:rPr>
        <w:t>המזמין, או תוך פרק זמן ארוך יותר שיקבע המזמין בהתאם לנסיבות העניין</w:t>
      </w:r>
      <w:r w:rsidRPr="007C5B4C">
        <w:rPr>
          <w:rtl/>
        </w:rPr>
        <w:t>.</w:t>
      </w:r>
      <w:r w:rsidRPr="00A8649B">
        <w:rPr>
          <w:rFonts w:hint="cs"/>
          <w:rtl/>
        </w:rPr>
        <w:t xml:space="preserve"> </w:t>
      </w:r>
      <w:r>
        <w:rPr>
          <w:rFonts w:hint="cs"/>
          <w:rtl/>
        </w:rPr>
        <w:t>בכל מקרה בו ההפרה לא תוקנה בפרק הזמן שהגודר לצורך כך, 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Pr>
          <w:rFonts w:hint="cs"/>
          <w:rtl/>
        </w:rPr>
        <w:t>.</w:t>
      </w:r>
    </w:p>
    <w:p w14:paraId="55AA020A" w14:textId="77777777" w:rsidR="00A7175E" w:rsidRPr="007C5B4C" w:rsidRDefault="00A7175E" w:rsidP="00A7175E">
      <w:pPr>
        <w:pStyle w:val="1111"/>
        <w:rPr>
          <w:rtl/>
        </w:rPr>
      </w:pPr>
      <w:r>
        <w:rPr>
          <w:rFonts w:hint="cs"/>
          <w:rtl/>
        </w:rPr>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w:t>
      </w:r>
      <w:r>
        <w:rPr>
          <w:rFonts w:hint="cs"/>
          <w:rtl/>
        </w:rPr>
        <w:t>מוקדמת</w:t>
      </w:r>
      <w:r w:rsidRPr="007C5B4C">
        <w:rPr>
          <w:rtl/>
        </w:rPr>
        <w:t xml:space="preserve"> ולבטל את ההסכם וזאת מבלי לגרוע מזכות </w:t>
      </w:r>
      <w:r>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761D1125" w14:textId="77777777" w:rsidR="00A7175E" w:rsidRPr="005A33AD" w:rsidRDefault="00A7175E" w:rsidP="00A7175E">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5427BEA3" w14:textId="77777777" w:rsidR="00A7175E" w:rsidRDefault="00A7175E" w:rsidP="00A7175E">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13C95958" w14:textId="77777777" w:rsidR="00A7175E" w:rsidRPr="0062591A" w:rsidRDefault="00A7175E" w:rsidP="00A7175E">
      <w:pPr>
        <w:pStyle w:val="1112"/>
      </w:pPr>
      <w:r>
        <w:rPr>
          <w:rFonts w:hint="cs"/>
          <w:rtl/>
        </w:rPr>
        <w:t xml:space="preserve">בכל מקרה בו ההפרה לא תוקנה בפרק הזמן שהגודר לצורך כך, ולאחר קיום </w:t>
      </w:r>
      <w:r w:rsidRPr="002D5646">
        <w:rPr>
          <w:rtl/>
        </w:rPr>
        <w:t xml:space="preserve">שימוע בכתב או בע"פ, בהתאם להחלטת </w:t>
      </w:r>
      <w:r>
        <w:rPr>
          <w:rFonts w:hint="cs"/>
          <w:rtl/>
        </w:rPr>
        <w:t xml:space="preserve">המזמין, יהיה רשאי המזמין לפעול בהתאם לתרופות המפורטות להלן: </w:t>
      </w:r>
    </w:p>
    <w:p w14:paraId="2E754E8D" w14:textId="77777777" w:rsidR="00A7175E" w:rsidRDefault="00A7175E" w:rsidP="00A7175E">
      <w:pPr>
        <w:pStyle w:val="111"/>
      </w:pPr>
      <w:r>
        <w:rPr>
          <w:rFonts w:hint="cs"/>
          <w:rtl/>
        </w:rPr>
        <w:t xml:space="preserve">ביטול ההסכם עקב הפרה או הפרה צפויה: </w:t>
      </w:r>
    </w:p>
    <w:p w14:paraId="655338EF" w14:textId="77777777" w:rsidR="00A7175E" w:rsidRPr="00793BF4" w:rsidRDefault="00A7175E" w:rsidP="00A7175E">
      <w:pPr>
        <w:pStyle w:val="1111"/>
        <w:rPr>
          <w:rtl/>
        </w:rPr>
      </w:pPr>
      <w:r>
        <w:rPr>
          <w:rtl/>
        </w:rPr>
        <w:t>המזמין</w:t>
      </w:r>
      <w:r w:rsidRPr="00793BF4">
        <w:rPr>
          <w:rtl/>
        </w:rPr>
        <w:t xml:space="preserve"> יהיה רשאי להודיע לספק בהודעה מוקדמת של </w:t>
      </w:r>
      <w:r>
        <w:rPr>
          <w:rFonts w:hint="cs"/>
          <w:rtl/>
        </w:rPr>
        <w:t>30</w:t>
      </w:r>
      <w:r w:rsidRPr="00793BF4">
        <w:rPr>
          <w:rtl/>
        </w:rPr>
        <w:t xml:space="preserve"> יום על </w:t>
      </w:r>
      <w:r>
        <w:rPr>
          <w:rFonts w:hint="cs"/>
          <w:rtl/>
        </w:rPr>
        <w:t xml:space="preserve">סיום או השהיית </w:t>
      </w:r>
      <w:r w:rsidRPr="00793BF4">
        <w:rPr>
          <w:rtl/>
        </w:rPr>
        <w:t xml:space="preserve">ההתקשרות בגין הפרת ההסכם. </w:t>
      </w:r>
    </w:p>
    <w:p w14:paraId="44BC0E21" w14:textId="77777777" w:rsidR="00A7175E" w:rsidRPr="007C5B4C" w:rsidRDefault="00A7175E" w:rsidP="00A7175E">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Pr>
          <w:rFonts w:hint="cs"/>
          <w:rtl/>
        </w:rPr>
        <w:t xml:space="preserve"> </w:t>
      </w:r>
      <w:r>
        <w:rPr>
          <w:rtl/>
        </w:rPr>
        <w:t>(בסעיף זה</w:t>
      </w:r>
      <w:r>
        <w:rPr>
          <w:rFonts w:hint="cs"/>
          <w:rtl/>
        </w:rPr>
        <w:t>:</w:t>
      </w:r>
      <w:r w:rsidRPr="008506BC">
        <w:rPr>
          <w:rtl/>
        </w:rPr>
        <w:t xml:space="preserve"> "</w:t>
      </w:r>
      <w:r w:rsidRPr="00E05B14">
        <w:rPr>
          <w:b/>
          <w:bCs/>
          <w:rtl/>
        </w:rPr>
        <w:t>הפרה צפויה</w:t>
      </w:r>
      <w:r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D76D1A4" w14:textId="77777777" w:rsidR="00A7175E" w:rsidRPr="007C5B4C" w:rsidRDefault="00A7175E" w:rsidP="00A7175E">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לסיים את ההתקשרות או להשהותה </w:t>
      </w:r>
      <w:r w:rsidRPr="007C5B4C">
        <w:rPr>
          <w:rtl/>
        </w:rPr>
        <w:t>או כל חלק ממנה.</w:t>
      </w:r>
    </w:p>
    <w:p w14:paraId="52556F9F" w14:textId="77777777" w:rsidR="00A7175E" w:rsidRDefault="00A7175E" w:rsidP="00A7175E">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32A80818" w14:textId="77777777" w:rsidR="00A7175E" w:rsidRDefault="00A7175E" w:rsidP="00A7175E">
      <w:pPr>
        <w:pStyle w:val="1111"/>
      </w:pPr>
      <w:r w:rsidRPr="007C5B4C">
        <w:rPr>
          <w:rtl/>
        </w:rPr>
        <w:t xml:space="preserve">מבלי לגרוע מזכויות </w:t>
      </w:r>
      <w:r>
        <w:rPr>
          <w:rtl/>
        </w:rPr>
        <w:t>המזמין</w:t>
      </w:r>
      <w:r w:rsidRPr="007C5B4C">
        <w:rPr>
          <w:rtl/>
        </w:rPr>
        <w:t xml:space="preserve"> לפי הסכם זה או על פי כל דין</w:t>
      </w:r>
      <w:r>
        <w:rPr>
          <w:rFonts w:hint="cs"/>
          <w:rtl/>
        </w:rPr>
        <w:t xml:space="preserve">,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w:t>
      </w:r>
    </w:p>
    <w:p w14:paraId="734B58AF" w14:textId="77777777" w:rsidR="00A7175E" w:rsidRDefault="00A7175E" w:rsidP="00A7175E">
      <w:pPr>
        <w:pStyle w:val="1111"/>
      </w:pPr>
      <w:r>
        <w:rPr>
          <w:rFonts w:hint="cs"/>
          <w:rtl/>
        </w:rPr>
        <w:t>לספק לא תהא כל זכות קיזוז או עכבון כלפי המזמין או מזמין כלשהו בגין כל סכום שלטענתו אחת מהן חייבת לו.</w:t>
      </w:r>
    </w:p>
    <w:p w14:paraId="2C9614DB" w14:textId="77777777" w:rsidR="00A7175E" w:rsidRPr="002F2B4B" w:rsidRDefault="00A7175E" w:rsidP="00A7175E">
      <w:pPr>
        <w:pStyle w:val="111"/>
        <w:rPr>
          <w:u w:val="single"/>
        </w:rPr>
      </w:pPr>
      <w:bookmarkStart w:id="393"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14AAE2F6" w14:textId="77777777" w:rsidR="00A7175E" w:rsidRPr="00C229DC" w:rsidRDefault="00A7175E" w:rsidP="00A7175E">
      <w:pPr>
        <w:pStyle w:val="1111"/>
      </w:pPr>
      <w:r w:rsidRPr="000100C2">
        <w:rPr>
          <w:rtl/>
        </w:rPr>
        <w:t>מבלי לפגוע באמור בכל מקום אחר בהסכם</w:t>
      </w:r>
      <w:r>
        <w:rPr>
          <w:rFonts w:hint="cs"/>
          <w:rtl/>
        </w:rPr>
        <w:t>,</w:t>
      </w:r>
      <w:r w:rsidRPr="000100C2">
        <w:rPr>
          <w:rtl/>
        </w:rPr>
        <w:t xml:space="preserve"> </w:t>
      </w:r>
      <w:r w:rsidRPr="007C5B4C">
        <w:rPr>
          <w:rtl/>
        </w:rPr>
        <w:t>ערבות</w:t>
      </w:r>
      <w:r>
        <w:rPr>
          <w:rFonts w:hint="cs"/>
          <w:rtl/>
        </w:rPr>
        <w:t xml:space="preserve"> הביצוע</w:t>
      </w:r>
      <w:r w:rsidRPr="007C5B4C">
        <w:rPr>
          <w:rtl/>
        </w:rPr>
        <w:t xml:space="preserve"> ניתנת לחילוט על ידי </w:t>
      </w:r>
      <w:r w:rsidRPr="00C229DC">
        <w:rPr>
          <w:rtl/>
        </w:rPr>
        <w:t>המזמין עקב הפרת</w:t>
      </w:r>
      <w:r w:rsidRPr="00C229DC">
        <w:rPr>
          <w:rFonts w:hint="cs"/>
          <w:rtl/>
        </w:rPr>
        <w:t xml:space="preserve"> תנאי</w:t>
      </w:r>
      <w:r w:rsidRPr="00C229DC">
        <w:rPr>
          <w:rtl/>
        </w:rPr>
        <w:t xml:space="preserve"> המכרז או ההסכם על ידי הספק</w:t>
      </w:r>
      <w:r w:rsidRPr="00C229DC">
        <w:rPr>
          <w:rFonts w:hint="cs"/>
          <w:rtl/>
        </w:rPr>
        <w:t xml:space="preserve"> </w:t>
      </w:r>
      <w:r w:rsidRPr="00C229DC">
        <w:rPr>
          <w:rtl/>
        </w:rPr>
        <w:t>או בגין התנהגות שאינה מקובלת ושאינה בתום לב, או לצורך כל תשלום אחר המגיע למזמין</w:t>
      </w:r>
      <w:r w:rsidRPr="00C229DC">
        <w:rPr>
          <w:rFonts w:hint="cs"/>
          <w:rtl/>
        </w:rPr>
        <w:t xml:space="preserve"> </w:t>
      </w:r>
      <w:r w:rsidRPr="00C229DC">
        <w:rPr>
          <w:rtl/>
        </w:rPr>
        <w:t>מהספק</w:t>
      </w:r>
      <w:r w:rsidRPr="00C229DC">
        <w:rPr>
          <w:rFonts w:hint="cs"/>
          <w:rtl/>
        </w:rPr>
        <w:t xml:space="preserve">, ובכלל זה פיצויים. </w:t>
      </w:r>
    </w:p>
    <w:p w14:paraId="7AD1C331" w14:textId="77777777" w:rsidR="00A7175E" w:rsidRPr="00C229DC" w:rsidRDefault="00A7175E" w:rsidP="00A7175E">
      <w:pPr>
        <w:pStyle w:val="1111"/>
        <w:rPr>
          <w:rtl/>
        </w:rPr>
      </w:pPr>
      <w:r w:rsidRPr="00C229DC">
        <w:rPr>
          <w:rtl/>
        </w:rPr>
        <w:t xml:space="preserve">לספק תינתן </w:t>
      </w:r>
      <w:r w:rsidRPr="00C229DC">
        <w:rPr>
          <w:rFonts w:hint="cs"/>
          <w:rtl/>
        </w:rPr>
        <w:t>הזדמנות להציג את טענותיו בכתב או בעל פה,</w:t>
      </w:r>
      <w:r w:rsidRPr="00C229DC">
        <w:rPr>
          <w:rtl/>
        </w:rPr>
        <w:t xml:space="preserve"> בטרם יממש המזמין את סמכותו לפי סעיף זה.</w:t>
      </w:r>
    </w:p>
    <w:p w14:paraId="5C3A281C" w14:textId="77777777" w:rsidR="00A7175E" w:rsidRDefault="00A7175E" w:rsidP="00A7175E">
      <w:pPr>
        <w:pStyle w:val="1111"/>
      </w:pPr>
      <w:r w:rsidRPr="00C229DC">
        <w:rPr>
          <w:rFonts w:hint="cs"/>
          <w:rtl/>
        </w:rPr>
        <w:t xml:space="preserve">ככל שחילוט הערבות נעשה לצורך פיצוי המזמין, </w:t>
      </w:r>
      <w:r w:rsidRPr="00C229DC">
        <w:rPr>
          <w:rtl/>
        </w:rPr>
        <w:t>מובהר בזאת כי חילוט הערבות לא ייחשב כתשלום</w:t>
      </w:r>
      <w:r w:rsidRPr="00C229DC">
        <w:rPr>
          <w:rFonts w:hint="cs"/>
          <w:rtl/>
        </w:rPr>
        <w:t xml:space="preserve"> מלוא הפיצויים</w:t>
      </w:r>
      <w:r>
        <w:rPr>
          <w:rFonts w:hint="cs"/>
          <w:rtl/>
        </w:rPr>
        <w:t xml:space="preserve"> בהתאם להסכם זה, </w:t>
      </w:r>
      <w:r w:rsidRPr="007C5B4C">
        <w:rPr>
          <w:rtl/>
        </w:rPr>
        <w:t xml:space="preserve">וכי </w:t>
      </w:r>
      <w:r>
        <w:rPr>
          <w:rtl/>
        </w:rPr>
        <w:t>המזמין</w:t>
      </w:r>
      <w:r w:rsidRPr="007C5B4C">
        <w:rPr>
          <w:rtl/>
        </w:rPr>
        <w:t xml:space="preserve"> יהיה זכאי לקבל מן הספק את ההפרש בין הסכום ששולם עקב חילוט הערבות, ובין סכום ה</w:t>
      </w:r>
      <w:r>
        <w:rPr>
          <w:rFonts w:hint="cs"/>
          <w:rtl/>
        </w:rPr>
        <w:t>פיצויים המגיעים</w:t>
      </w:r>
      <w:r w:rsidRPr="007C5B4C">
        <w:rPr>
          <w:rtl/>
        </w:rPr>
        <w:t xml:space="preserve"> </w:t>
      </w:r>
      <w:r>
        <w:rPr>
          <w:rtl/>
        </w:rPr>
        <w:t>למזמין</w:t>
      </w:r>
      <w:r w:rsidRPr="007C5B4C">
        <w:rPr>
          <w:rtl/>
        </w:rPr>
        <w:t xml:space="preserve">. </w:t>
      </w:r>
    </w:p>
    <w:p w14:paraId="3E219702" w14:textId="77777777" w:rsidR="00A7175E" w:rsidRPr="007C5B4C" w:rsidRDefault="00A7175E" w:rsidP="00A7175E">
      <w:pPr>
        <w:pStyle w:val="1111"/>
        <w:rPr>
          <w:rtl/>
        </w:rPr>
      </w:pPr>
      <w:r>
        <w:rPr>
          <w:rFonts w:hint="cs"/>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p w14:paraId="29AB0397" w14:textId="77777777" w:rsidR="00A7175E" w:rsidRPr="007868D8" w:rsidRDefault="00A7175E" w:rsidP="00A7175E">
      <w:pPr>
        <w:pStyle w:val="111"/>
      </w:pPr>
      <w:bookmarkStart w:id="394" w:name="_Toc44931975"/>
      <w:bookmarkStart w:id="395" w:name="_Toc44932062"/>
      <w:bookmarkEnd w:id="393"/>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20B585DC" w14:textId="77777777" w:rsidR="00A7175E" w:rsidRPr="00BE4991" w:rsidRDefault="00A7175E" w:rsidP="00A7175E">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או הפרה צפויה, שירות הנדרש למזמין אינו זמין מהספק לשביעות רצון המזמין, ירכוש אותו המזמין מספק חלופי, בהתאם לשיקול דעתו הבלעדי.  </w:t>
      </w:r>
    </w:p>
    <w:p w14:paraId="6EDCFFC4" w14:textId="77777777" w:rsidR="00A7175E" w:rsidRPr="00083FC7" w:rsidRDefault="00A7175E" w:rsidP="00A7175E">
      <w:pPr>
        <w:pStyle w:val="1ff0"/>
        <w:rPr>
          <w:rtl/>
        </w:rPr>
      </w:pPr>
      <w:bookmarkStart w:id="396" w:name="_Toc256000092"/>
      <w:r w:rsidRPr="00083FC7">
        <w:rPr>
          <w:rtl/>
        </w:rPr>
        <w:t>תרופות מצטברות</w:t>
      </w:r>
      <w:bookmarkEnd w:id="394"/>
      <w:bookmarkEnd w:id="395"/>
      <w:bookmarkEnd w:id="396"/>
    </w:p>
    <w:p w14:paraId="2F4D00E9" w14:textId="77777777" w:rsidR="00A7175E" w:rsidRPr="007C5B4C" w:rsidRDefault="00A7175E" w:rsidP="00A7175E">
      <w:pPr>
        <w:pStyle w:val="114"/>
        <w:rPr>
          <w:rtl/>
        </w:rPr>
      </w:pPr>
      <w:r w:rsidRPr="007C5B4C">
        <w:rPr>
          <w:rtl/>
        </w:rPr>
        <w:t>התרופות, לרבות זכות הקיזוז</w:t>
      </w:r>
      <w:r>
        <w:rPr>
          <w:rFonts w:hint="cs"/>
          <w:rtl/>
        </w:rPr>
        <w:t>, עיכבון,</w:t>
      </w:r>
      <w:r w:rsidRPr="007C5B4C">
        <w:rPr>
          <w:rtl/>
        </w:rPr>
        <w:t xml:space="preserve"> חילוט,</w:t>
      </w:r>
      <w:r>
        <w:rPr>
          <w:rFonts w:hint="cs"/>
          <w:rtl/>
        </w:rPr>
        <w:t xml:space="preserve"> פיצויים מוסכמים,</w:t>
      </w:r>
      <w:r w:rsidRPr="007C5B4C">
        <w:rPr>
          <w:rtl/>
        </w:rPr>
        <w:t xml:space="preserve"> וכל הפעולות שהורשה </w:t>
      </w:r>
      <w:r>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Pr>
          <w:rtl/>
        </w:rPr>
        <w:t>המזמין</w:t>
      </w:r>
      <w:r w:rsidRPr="007C5B4C">
        <w:rPr>
          <w:rtl/>
        </w:rPr>
        <w:t xml:space="preserve"> לכל סעד או תרופה בהתאם להסכם זה או לפי כל דין. </w:t>
      </w:r>
    </w:p>
    <w:p w14:paraId="3828A41E" w14:textId="77777777" w:rsidR="00A7175E" w:rsidRPr="007C5B4C" w:rsidRDefault="00A7175E" w:rsidP="00A7175E">
      <w:pPr>
        <w:pStyle w:val="114"/>
        <w:rPr>
          <w:rtl/>
        </w:rPr>
      </w:pPr>
      <w:r w:rsidRPr="007C5B4C">
        <w:rPr>
          <w:rtl/>
        </w:rPr>
        <w:t xml:space="preserve">ויתר </w:t>
      </w:r>
      <w:r>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Pr>
          <w:rFonts w:hint="cs"/>
          <w:rtl/>
        </w:rPr>
        <w:t>ייחשב</w:t>
      </w:r>
      <w:r w:rsidRPr="007C5B4C">
        <w:rPr>
          <w:rtl/>
        </w:rPr>
        <w:t xml:space="preserve"> כויתור על כל הפרה אחרת של אותה הוראה או הוראה אחרת. </w:t>
      </w:r>
    </w:p>
    <w:p w14:paraId="0A2CD297" w14:textId="77777777" w:rsidR="00A7175E" w:rsidRPr="00067671" w:rsidRDefault="00A7175E" w:rsidP="00A7175E">
      <w:pPr>
        <w:pStyle w:val="1ff0"/>
      </w:pPr>
      <w:bookmarkStart w:id="397" w:name="_Toc256000093"/>
      <w:bookmarkStart w:id="398" w:name="_Toc44931976"/>
      <w:bookmarkStart w:id="399" w:name="_Toc44932063"/>
      <w:r w:rsidRPr="00067671">
        <w:rPr>
          <w:rFonts w:hint="cs"/>
          <w:rtl/>
        </w:rPr>
        <w:t>סיום התקשרות</w:t>
      </w:r>
      <w:bookmarkEnd w:id="397"/>
    </w:p>
    <w:p w14:paraId="7497AD77" w14:textId="77777777" w:rsidR="00A7175E" w:rsidRDefault="00A7175E" w:rsidP="00A7175E">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79E69A6C" w14:textId="77777777" w:rsidR="00A7175E" w:rsidRDefault="00A7175E" w:rsidP="00A7175E">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1EBF2C87" w14:textId="77777777" w:rsidR="00A7175E" w:rsidRDefault="00A7175E" w:rsidP="00A7175E">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271C044C" w14:textId="77777777" w:rsidR="00A7175E" w:rsidRDefault="00A7175E" w:rsidP="00A7175E">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78DD957F" w14:textId="77777777" w:rsidR="00A7175E" w:rsidRPr="00067671" w:rsidRDefault="00A7175E" w:rsidP="00A7175E">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67BD2AB0" w14:textId="77777777" w:rsidR="00A7175E" w:rsidRPr="007C5B4C" w:rsidRDefault="00A7175E" w:rsidP="00A7175E">
      <w:pPr>
        <w:pStyle w:val="1ff0"/>
        <w:rPr>
          <w:rtl/>
        </w:rPr>
      </w:pPr>
      <w:bookmarkStart w:id="400" w:name="_Toc256000094"/>
      <w:r w:rsidRPr="007C5B4C">
        <w:rPr>
          <w:rtl/>
        </w:rPr>
        <w:t>כתובות הצדדים והודעות</w:t>
      </w:r>
      <w:bookmarkEnd w:id="398"/>
      <w:bookmarkEnd w:id="399"/>
      <w:bookmarkEnd w:id="400"/>
    </w:p>
    <w:p w14:paraId="5F1B7E06" w14:textId="77777777" w:rsidR="00A7175E" w:rsidRDefault="00A7175E" w:rsidP="00A7175E">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3CBE8F16" w14:textId="77777777" w:rsidR="00A7175E" w:rsidRPr="007C5B4C" w:rsidRDefault="00A7175E" w:rsidP="00A7175E">
      <w:pPr>
        <w:pStyle w:val="114"/>
        <w:rPr>
          <w:rtl/>
        </w:rPr>
      </w:pPr>
      <w:r>
        <w:rPr>
          <w:rFonts w:hint="cs"/>
          <w:rtl/>
        </w:rPr>
        <w:t>משלוח דואר אלקטרוני על פי הסכם זה יהיה לכתובת הבאות:</w:t>
      </w:r>
    </w:p>
    <w:p w14:paraId="75840FD6" w14:textId="77777777" w:rsidR="00A7175E" w:rsidRDefault="00A7175E" w:rsidP="00A7175E">
      <w:pPr>
        <w:pStyle w:val="114"/>
        <w:rPr>
          <w:b w:val="0"/>
        </w:rPr>
      </w:pPr>
      <w:r w:rsidRPr="007C5B4C">
        <w:rPr>
          <w:rtl/>
        </w:rPr>
        <w:t xml:space="preserve">כתובת </w:t>
      </w:r>
      <w:r>
        <w:rPr>
          <w:rFonts w:hint="cs"/>
          <w:rtl/>
        </w:rPr>
        <w:t xml:space="preserve">דוא"ל </w:t>
      </w:r>
      <w:r>
        <w:rPr>
          <w:rtl/>
        </w:rPr>
        <w:t>המזמין</w:t>
      </w:r>
      <w:r>
        <w:rPr>
          <w:rFonts w:hint="cs"/>
          <w:rtl/>
        </w:rPr>
        <w:t xml:space="preserve"> או כל כתובת דוא"ל אחרת שתעודכן ע"י המזמין</w:t>
      </w:r>
      <w:r w:rsidRPr="007C5B4C">
        <w:rPr>
          <w:rtl/>
        </w:rPr>
        <w:t>:</w:t>
      </w:r>
      <w:r w:rsidRPr="003A68CD">
        <w:rPr>
          <w:b w:val="0"/>
          <w:bCs/>
          <w:rtl/>
        </w:rPr>
        <w:t xml:space="preserve"> ________________________________</w:t>
      </w:r>
      <w:r>
        <w:rPr>
          <w:rFonts w:hint="cs"/>
          <w:b w:val="0"/>
          <w:bCs/>
          <w:rtl/>
        </w:rPr>
        <w:t>.</w:t>
      </w:r>
    </w:p>
    <w:p w14:paraId="66608491" w14:textId="77777777" w:rsidR="00A7175E" w:rsidRDefault="00A7175E" w:rsidP="00A7175E">
      <w:pPr>
        <w:pStyle w:val="114"/>
      </w:pPr>
      <w:r w:rsidRPr="007C5B4C">
        <w:rPr>
          <w:rtl/>
        </w:rPr>
        <w:t xml:space="preserve">כתובת </w:t>
      </w:r>
      <w:r>
        <w:rPr>
          <w:rFonts w:hint="cs"/>
          <w:rtl/>
        </w:rPr>
        <w:t xml:space="preserve">דוא"ל </w:t>
      </w:r>
      <w:r w:rsidRPr="007C5B4C">
        <w:rPr>
          <w:rtl/>
        </w:rPr>
        <w:t>הספק</w:t>
      </w:r>
      <w:r>
        <w:rPr>
          <w:rFonts w:hint="cs"/>
          <w:rtl/>
        </w:rPr>
        <w:t xml:space="preserve"> או כל כתובת דוא"ל אחרת שתעודכן ע"י הספק</w:t>
      </w:r>
      <w:r w:rsidRPr="007C5B4C">
        <w:rPr>
          <w:rtl/>
        </w:rPr>
        <w:t xml:space="preserve">: </w:t>
      </w:r>
      <w:r>
        <w:rPr>
          <w:rFonts w:hint="cs"/>
          <w:rtl/>
        </w:rPr>
        <w:t>____________</w:t>
      </w:r>
      <w:r w:rsidRPr="007C5B4C">
        <w:rPr>
          <w:rtl/>
        </w:rPr>
        <w:t>______________________________.</w:t>
      </w:r>
    </w:p>
    <w:p w14:paraId="1FCAAA62" w14:textId="77777777" w:rsidR="00A7175E" w:rsidRDefault="00A7175E" w:rsidP="00A7175E">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3CF7472C" w14:textId="77777777" w:rsidR="00A7175E" w:rsidRPr="007C5B4C" w:rsidRDefault="00A7175E" w:rsidP="00A7175E">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75722717" w14:textId="77777777" w:rsidR="00A7175E" w:rsidRPr="007C5B4C" w:rsidRDefault="00A7175E" w:rsidP="00A7175E">
      <w:pPr>
        <w:pStyle w:val="114"/>
        <w:numPr>
          <w:ilvl w:val="0"/>
          <w:numId w:val="0"/>
        </w:numPr>
        <w:ind w:left="792"/>
        <w:rPr>
          <w:rtl/>
        </w:rPr>
      </w:pPr>
    </w:p>
    <w:p w14:paraId="3752A1D4" w14:textId="77777777" w:rsidR="00A7175E" w:rsidRPr="007C5B4C" w:rsidRDefault="00A7175E" w:rsidP="00A7175E">
      <w:pPr>
        <w:pStyle w:val="1ff0"/>
        <w:rPr>
          <w:rtl/>
        </w:rPr>
      </w:pPr>
      <w:bookmarkStart w:id="401" w:name="_Toc256000095"/>
      <w:bookmarkStart w:id="402" w:name="_Toc44931977"/>
      <w:bookmarkStart w:id="403" w:name="_Toc44932064"/>
      <w:r w:rsidRPr="007C5B4C">
        <w:rPr>
          <w:rtl/>
        </w:rPr>
        <w:t>שונות</w:t>
      </w:r>
      <w:bookmarkEnd w:id="401"/>
      <w:bookmarkEnd w:id="402"/>
      <w:bookmarkEnd w:id="403"/>
    </w:p>
    <w:p w14:paraId="7817213F" w14:textId="77777777" w:rsidR="00A7175E" w:rsidRDefault="00A7175E" w:rsidP="00A7175E">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Pr>
          <w:rFonts w:hint="cs"/>
          <w:rtl/>
        </w:rPr>
        <w:t>בו יושבת ועדת המכרזים של המזמין,</w:t>
      </w:r>
      <w:r w:rsidRPr="007C5B4C">
        <w:rPr>
          <w:rtl/>
        </w:rPr>
        <w:t xml:space="preserve"> ויחול</w:t>
      </w:r>
      <w:r>
        <w:rPr>
          <w:rFonts w:hint="cs"/>
          <w:rtl/>
        </w:rPr>
        <w:t xml:space="preserve"> עליהם</w:t>
      </w:r>
      <w:r w:rsidRPr="007C5B4C">
        <w:rPr>
          <w:rtl/>
        </w:rPr>
        <w:t xml:space="preserve"> החוק הישראלי.</w:t>
      </w:r>
    </w:p>
    <w:p w14:paraId="2A6368EC" w14:textId="77777777" w:rsidR="00A7175E" w:rsidRPr="0055046B" w:rsidRDefault="00A7175E" w:rsidP="00A7175E">
      <w:pPr>
        <w:pStyle w:val="114"/>
      </w:pPr>
      <w:r w:rsidRPr="002A3E64">
        <w:rPr>
          <w:rFonts w:hint="eastAsia"/>
          <w:rtl/>
        </w:rPr>
        <w:t>פרטים</w:t>
      </w:r>
      <w:r w:rsidRPr="002A3E64">
        <w:rPr>
          <w:rtl/>
        </w:rPr>
        <w:t xml:space="preserve"> </w:t>
      </w:r>
      <w:r>
        <w:rPr>
          <w:rFonts w:hint="cs"/>
          <w:rtl/>
        </w:rPr>
        <w:t>מההסכם</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5"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6"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7" w:history="1">
        <w:r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42BCE31A" w14:textId="77777777" w:rsidR="00A7175E" w:rsidRPr="007C5B4C" w:rsidRDefault="00A7175E" w:rsidP="00A7175E">
      <w:pPr>
        <w:pStyle w:val="114"/>
        <w:rPr>
          <w:rtl/>
        </w:rPr>
      </w:pPr>
      <w:r w:rsidRPr="007C5B4C">
        <w:rPr>
          <w:rtl/>
        </w:rPr>
        <w:t xml:space="preserve">כל שינוי בהוראת הסכם זה ייעשה בהסכמת שני הצדדים, מראש ובכתב. </w:t>
      </w:r>
    </w:p>
    <w:p w14:paraId="63612D37" w14:textId="77777777" w:rsidR="00A7175E" w:rsidRDefault="00A7175E" w:rsidP="00A7175E">
      <w:pPr>
        <w:pStyle w:val="114"/>
      </w:pPr>
      <w:r w:rsidRPr="007C5B4C">
        <w:rPr>
          <w:rtl/>
        </w:rPr>
        <w:t>הסכם זה ממצה את כל אשר הוסכם בין הצדדים, ולא יהיה תוקף לכל הסכם או הסדר שנערכו עובר לחתימתו של הסכם זה</w:t>
      </w:r>
      <w:r>
        <w:rPr>
          <w:rFonts w:hint="cs"/>
          <w:rtl/>
        </w:rPr>
        <w:t xml:space="preserve"> בנושא ההתקשרות</w:t>
      </w:r>
      <w:r w:rsidRPr="007C5B4C">
        <w:rPr>
          <w:rtl/>
        </w:rPr>
        <w:t>.</w:t>
      </w:r>
    </w:p>
    <w:p w14:paraId="22108FD8" w14:textId="77777777" w:rsidR="00A7175E" w:rsidRPr="00A10491" w:rsidRDefault="00A7175E" w:rsidP="00A7175E">
      <w:pPr>
        <w:pStyle w:val="114"/>
        <w:rPr>
          <w:rtl/>
        </w:rPr>
      </w:pPr>
      <w:r>
        <w:rPr>
          <w:rFonts w:hint="cs"/>
          <w:rtl/>
        </w:rPr>
        <w:t>מועד החתימה על ההסכם יהיה מועד החתימה של אחרון הצדדים על ההסכם.</w:t>
      </w:r>
    </w:p>
    <w:p w14:paraId="706B046B" w14:textId="77777777" w:rsidR="00A7175E" w:rsidRPr="007C5B4C" w:rsidRDefault="00A7175E" w:rsidP="00A7175E">
      <w:pPr>
        <w:pStyle w:val="af8"/>
        <w:widowControl w:val="0"/>
        <w:spacing w:line="360" w:lineRule="auto"/>
        <w:jc w:val="center"/>
        <w:rPr>
          <w:rFonts w:cs="David"/>
          <w:b/>
          <w:bCs/>
          <w:rtl/>
        </w:rPr>
      </w:pPr>
      <w:r w:rsidRPr="007C5B4C">
        <w:rPr>
          <w:rFonts w:cs="David"/>
          <w:b/>
          <w:bCs/>
          <w:rtl/>
        </w:rPr>
        <w:t>ולראיה באו הצדדים על החתום:</w:t>
      </w:r>
    </w:p>
    <w:p w14:paraId="54956A7E" w14:textId="77777777" w:rsidR="00A7175E" w:rsidRDefault="00A7175E" w:rsidP="00A7175E">
      <w:pPr>
        <w:pStyle w:val="af8"/>
        <w:widowControl w:val="0"/>
        <w:spacing w:line="360" w:lineRule="auto"/>
        <w:ind w:left="720" w:firstLine="720"/>
        <w:rPr>
          <w:rFonts w:cs="David"/>
          <w:b/>
          <w:bCs/>
          <w:u w:val="single"/>
          <w:rtl/>
        </w:rPr>
        <w:sectPr w:rsidR="00A7175E" w:rsidSect="00654526">
          <w:pgSz w:w="11906" w:h="16838" w:code="9"/>
          <w:pgMar w:top="1616" w:right="1826" w:bottom="1440" w:left="1800" w:header="709" w:footer="709" w:gutter="0"/>
          <w:cols w:space="708"/>
          <w:titlePg/>
          <w:bidi/>
          <w:rtlGutter/>
          <w:docGrid w:linePitch="360"/>
        </w:sectPr>
      </w:pPr>
      <w:bookmarkStart w:id="404" w:name="_Toc330777765"/>
      <w:r>
        <w:rPr>
          <w:rFonts w:cs="David"/>
          <w:noProof/>
          <w:rtl/>
        </w:rPr>
        <mc:AlternateContent>
          <mc:Choice Requires="wpg">
            <w:drawing>
              <wp:anchor distT="0" distB="0" distL="114300" distR="114300" simplePos="0" relativeHeight="251659264" behindDoc="0" locked="0" layoutInCell="1" allowOverlap="1" wp14:anchorId="03477C36" wp14:editId="6874DB36">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4331EEF" w14:textId="77777777" w:rsidR="003B0FA1" w:rsidRDefault="003B0FA1" w:rsidP="00A7175E">
                              <w:pPr>
                                <w:rPr>
                                  <w:rFonts w:cs="David"/>
                                  <w:b/>
                                  <w:bCs/>
                                  <w:sz w:val="22"/>
                                  <w:szCs w:val="22"/>
                                  <w:highlight w:val="yellow"/>
                                  <w:rtl/>
                                </w:rPr>
                              </w:pPr>
                            </w:p>
                            <w:p w14:paraId="58368679" w14:textId="77777777" w:rsidR="003B0FA1" w:rsidRPr="00B71738" w:rsidRDefault="003B0FA1" w:rsidP="00A7175E">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ED1AD05" w14:textId="77777777" w:rsidR="003B0FA1" w:rsidRPr="00B71738" w:rsidRDefault="003B0FA1" w:rsidP="00A7175E">
                              <w:pPr>
                                <w:jc w:val="center"/>
                                <w:rPr>
                                  <w:rFonts w:cs="David"/>
                                  <w:b/>
                                  <w:bCs/>
                                  <w:sz w:val="22"/>
                                  <w:szCs w:val="22"/>
                                  <w:rtl/>
                                </w:rPr>
                              </w:pPr>
                              <w:r w:rsidRPr="00B71738">
                                <w:rPr>
                                  <w:rFonts w:cs="David" w:hint="cs"/>
                                  <w:b/>
                                  <w:bCs/>
                                  <w:sz w:val="22"/>
                                  <w:szCs w:val="22"/>
                                  <w:rtl/>
                                </w:rPr>
                                <w:t>שם וחתימה</w:t>
                              </w:r>
                            </w:p>
                            <w:p w14:paraId="0CE76339" w14:textId="77777777" w:rsidR="003B0FA1" w:rsidRPr="00B71738" w:rsidRDefault="003B0FA1" w:rsidP="00A7175E">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3D64359" w14:textId="77777777" w:rsidR="003B0FA1" w:rsidRPr="00B71738" w:rsidRDefault="003B0FA1" w:rsidP="00A7175E">
                              <w:pPr>
                                <w:jc w:val="center"/>
                                <w:rPr>
                                  <w:rFonts w:cs="David"/>
                                  <w:b/>
                                  <w:bCs/>
                                  <w:sz w:val="22"/>
                                  <w:szCs w:val="22"/>
                                  <w:rtl/>
                                </w:rPr>
                              </w:pPr>
                            </w:p>
                            <w:p w14:paraId="6DE2654D" w14:textId="77777777" w:rsidR="003B0FA1" w:rsidRPr="00B71738" w:rsidRDefault="003B0FA1" w:rsidP="00A7175E">
                              <w:pPr>
                                <w:jc w:val="center"/>
                                <w:rPr>
                                  <w:rFonts w:cs="David"/>
                                  <w:b/>
                                  <w:bCs/>
                                  <w:sz w:val="22"/>
                                  <w:szCs w:val="22"/>
                                  <w:rtl/>
                                </w:rPr>
                              </w:pPr>
                              <w:r w:rsidRPr="00B71738">
                                <w:rPr>
                                  <w:rFonts w:cs="David" w:hint="cs"/>
                                  <w:b/>
                                  <w:bCs/>
                                  <w:sz w:val="22"/>
                                  <w:szCs w:val="22"/>
                                  <w:rtl/>
                                </w:rPr>
                                <w:t>___________</w:t>
                              </w:r>
                            </w:p>
                            <w:p w14:paraId="21552F1D" w14:textId="77777777" w:rsidR="003B0FA1" w:rsidRPr="00B71738" w:rsidRDefault="003B0FA1" w:rsidP="00A7175E">
                              <w:pPr>
                                <w:jc w:val="center"/>
                                <w:rPr>
                                  <w:rFonts w:cs="David"/>
                                  <w:b/>
                                  <w:bCs/>
                                  <w:sz w:val="22"/>
                                  <w:szCs w:val="22"/>
                                </w:rPr>
                              </w:pPr>
                              <w:r w:rsidRPr="00B71738">
                                <w:rPr>
                                  <w:rFonts w:cs="David" w:hint="cs"/>
                                  <w:b/>
                                  <w:bCs/>
                                  <w:sz w:val="22"/>
                                  <w:szCs w:val="22"/>
                                  <w:rtl/>
                                </w:rPr>
                                <w:t>תאריך</w:t>
                              </w:r>
                            </w:p>
                            <w:p w14:paraId="5BFD33FD" w14:textId="77777777" w:rsidR="003B0FA1" w:rsidRDefault="003B0FA1" w:rsidP="00A7175E"/>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BC0638E" w14:textId="77777777" w:rsidR="003B0FA1" w:rsidRDefault="003B0FA1" w:rsidP="00A7175E">
                              <w:pPr>
                                <w:rPr>
                                  <w:rFonts w:cs="David"/>
                                  <w:b/>
                                  <w:bCs/>
                                  <w:sz w:val="22"/>
                                  <w:szCs w:val="22"/>
                                  <w:highlight w:val="yellow"/>
                                  <w:rtl/>
                                </w:rPr>
                              </w:pPr>
                            </w:p>
                            <w:p w14:paraId="3EB7EE9E" w14:textId="77777777" w:rsidR="003B0FA1" w:rsidRPr="00B71738" w:rsidRDefault="003B0FA1" w:rsidP="00A7175E">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149E76F" w14:textId="77777777" w:rsidR="003B0FA1" w:rsidRPr="00B71738" w:rsidRDefault="003B0FA1" w:rsidP="00A7175E">
                              <w:pPr>
                                <w:jc w:val="center"/>
                                <w:rPr>
                                  <w:rFonts w:cs="David"/>
                                  <w:b/>
                                  <w:bCs/>
                                  <w:sz w:val="22"/>
                                  <w:szCs w:val="22"/>
                                  <w:rtl/>
                                </w:rPr>
                              </w:pPr>
                              <w:r w:rsidRPr="00B71738">
                                <w:rPr>
                                  <w:rFonts w:cs="David" w:hint="cs"/>
                                  <w:b/>
                                  <w:bCs/>
                                  <w:sz w:val="22"/>
                                  <w:szCs w:val="22"/>
                                  <w:rtl/>
                                </w:rPr>
                                <w:t>שם וחתימה</w:t>
                              </w:r>
                            </w:p>
                            <w:p w14:paraId="7B406476" w14:textId="77777777" w:rsidR="003B0FA1" w:rsidRPr="00B71738" w:rsidRDefault="003B0FA1" w:rsidP="00A7175E">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05B0C95" w14:textId="77777777" w:rsidR="003B0FA1" w:rsidRPr="00B71738" w:rsidRDefault="003B0FA1" w:rsidP="00A7175E">
                              <w:pPr>
                                <w:jc w:val="center"/>
                                <w:rPr>
                                  <w:rFonts w:cs="David"/>
                                  <w:b/>
                                  <w:bCs/>
                                  <w:sz w:val="22"/>
                                  <w:szCs w:val="22"/>
                                  <w:rtl/>
                                </w:rPr>
                              </w:pPr>
                            </w:p>
                            <w:p w14:paraId="6FFEAAEF" w14:textId="77777777" w:rsidR="003B0FA1" w:rsidRPr="00B71738" w:rsidRDefault="003B0FA1" w:rsidP="00A7175E">
                              <w:pPr>
                                <w:jc w:val="center"/>
                                <w:rPr>
                                  <w:rFonts w:cs="David"/>
                                  <w:b/>
                                  <w:bCs/>
                                  <w:sz w:val="22"/>
                                  <w:szCs w:val="22"/>
                                  <w:rtl/>
                                </w:rPr>
                              </w:pPr>
                              <w:r w:rsidRPr="00B71738">
                                <w:rPr>
                                  <w:rFonts w:cs="David" w:hint="cs"/>
                                  <w:b/>
                                  <w:bCs/>
                                  <w:sz w:val="22"/>
                                  <w:szCs w:val="22"/>
                                  <w:rtl/>
                                </w:rPr>
                                <w:t>___________</w:t>
                              </w:r>
                            </w:p>
                            <w:p w14:paraId="17F087F1" w14:textId="77777777" w:rsidR="003B0FA1" w:rsidRPr="00B71738" w:rsidRDefault="003B0FA1" w:rsidP="00A7175E">
                              <w:pPr>
                                <w:jc w:val="center"/>
                                <w:rPr>
                                  <w:rFonts w:cs="David"/>
                                  <w:b/>
                                  <w:bCs/>
                                  <w:sz w:val="22"/>
                                  <w:szCs w:val="22"/>
                                </w:rPr>
                              </w:pPr>
                              <w:r w:rsidRPr="00B71738">
                                <w:rPr>
                                  <w:rFonts w:cs="David" w:hint="cs"/>
                                  <w:b/>
                                  <w:bCs/>
                                  <w:sz w:val="22"/>
                                  <w:szCs w:val="22"/>
                                  <w:rtl/>
                                </w:rPr>
                                <w:t>תאריך</w:t>
                              </w:r>
                            </w:p>
                            <w:p w14:paraId="019BD86F" w14:textId="77777777" w:rsidR="003B0FA1" w:rsidRDefault="003B0FA1" w:rsidP="00A7175E"/>
                            <w:p w14:paraId="52CAD06C" w14:textId="77777777" w:rsidR="003B0FA1" w:rsidRDefault="003B0FA1" w:rsidP="00A7175E"/>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9AA9E9E" w14:textId="77777777" w:rsidR="003B0FA1" w:rsidRDefault="003B0FA1" w:rsidP="00A7175E">
                              <w:pPr>
                                <w:rPr>
                                  <w:rFonts w:cs="David"/>
                                  <w:b/>
                                  <w:bCs/>
                                  <w:sz w:val="22"/>
                                  <w:szCs w:val="22"/>
                                  <w:highlight w:val="yellow"/>
                                  <w:rtl/>
                                </w:rPr>
                              </w:pPr>
                            </w:p>
                            <w:p w14:paraId="31940178" w14:textId="77777777" w:rsidR="003B0FA1" w:rsidRPr="00B71738" w:rsidRDefault="003B0FA1" w:rsidP="00A7175E">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6092BEB" w14:textId="77777777" w:rsidR="003B0FA1" w:rsidRPr="00B71738" w:rsidRDefault="003B0FA1" w:rsidP="00A7175E">
                              <w:pPr>
                                <w:jc w:val="center"/>
                                <w:rPr>
                                  <w:rFonts w:cs="David"/>
                                  <w:b/>
                                  <w:bCs/>
                                  <w:sz w:val="22"/>
                                  <w:szCs w:val="22"/>
                                  <w:rtl/>
                                </w:rPr>
                              </w:pPr>
                              <w:r w:rsidRPr="00B71738">
                                <w:rPr>
                                  <w:rFonts w:cs="David" w:hint="cs"/>
                                  <w:b/>
                                  <w:bCs/>
                                  <w:sz w:val="22"/>
                                  <w:szCs w:val="22"/>
                                  <w:rtl/>
                                </w:rPr>
                                <w:t>שם וחתימה</w:t>
                              </w:r>
                            </w:p>
                            <w:p w14:paraId="78E6893F" w14:textId="77777777" w:rsidR="003B0FA1" w:rsidRPr="00B71738" w:rsidRDefault="003B0FA1" w:rsidP="00A7175E">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F2C1C8A" w14:textId="77777777" w:rsidR="003B0FA1" w:rsidRPr="00B71738" w:rsidRDefault="003B0FA1" w:rsidP="00A7175E">
                              <w:pPr>
                                <w:jc w:val="center"/>
                                <w:rPr>
                                  <w:rFonts w:cs="David"/>
                                  <w:b/>
                                  <w:bCs/>
                                  <w:sz w:val="22"/>
                                  <w:szCs w:val="22"/>
                                  <w:rtl/>
                                </w:rPr>
                              </w:pPr>
                            </w:p>
                            <w:p w14:paraId="1A4FAE48" w14:textId="77777777" w:rsidR="003B0FA1" w:rsidRPr="00B71738" w:rsidRDefault="003B0FA1" w:rsidP="00A7175E">
                              <w:pPr>
                                <w:jc w:val="center"/>
                                <w:rPr>
                                  <w:rFonts w:cs="David"/>
                                  <w:b/>
                                  <w:bCs/>
                                  <w:sz w:val="22"/>
                                  <w:szCs w:val="22"/>
                                  <w:rtl/>
                                </w:rPr>
                              </w:pPr>
                              <w:r w:rsidRPr="00B71738">
                                <w:rPr>
                                  <w:rFonts w:cs="David" w:hint="cs"/>
                                  <w:b/>
                                  <w:bCs/>
                                  <w:sz w:val="22"/>
                                  <w:szCs w:val="22"/>
                                  <w:rtl/>
                                </w:rPr>
                                <w:t>___________</w:t>
                              </w:r>
                            </w:p>
                            <w:p w14:paraId="7DDDB2F4" w14:textId="77777777" w:rsidR="003B0FA1" w:rsidRPr="00B71738" w:rsidRDefault="003B0FA1" w:rsidP="00A7175E">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D2740B0" w14:textId="77777777" w:rsidR="003B0FA1" w:rsidRDefault="003B0FA1" w:rsidP="00A7175E">
                              <w:pPr>
                                <w:rPr>
                                  <w:rFonts w:cs="David"/>
                                  <w:b/>
                                  <w:bCs/>
                                  <w:sz w:val="22"/>
                                  <w:szCs w:val="22"/>
                                  <w:highlight w:val="yellow"/>
                                  <w:rtl/>
                                </w:rPr>
                              </w:pPr>
                            </w:p>
                            <w:p w14:paraId="25E97821" w14:textId="77777777" w:rsidR="003B0FA1" w:rsidRPr="00B71738" w:rsidRDefault="003B0FA1" w:rsidP="00A7175E">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8B25BD0" w14:textId="77777777" w:rsidR="003B0FA1" w:rsidRPr="00B71738" w:rsidRDefault="003B0FA1" w:rsidP="00A7175E">
                              <w:pPr>
                                <w:jc w:val="center"/>
                                <w:rPr>
                                  <w:rFonts w:cs="David"/>
                                  <w:b/>
                                  <w:bCs/>
                                  <w:sz w:val="22"/>
                                  <w:szCs w:val="22"/>
                                  <w:rtl/>
                                </w:rPr>
                              </w:pPr>
                              <w:r w:rsidRPr="00B71738">
                                <w:rPr>
                                  <w:rFonts w:cs="David" w:hint="cs"/>
                                  <w:b/>
                                  <w:bCs/>
                                  <w:sz w:val="22"/>
                                  <w:szCs w:val="22"/>
                                  <w:rtl/>
                                </w:rPr>
                                <w:t>שם וחתימה</w:t>
                              </w:r>
                            </w:p>
                            <w:p w14:paraId="3D78FB87" w14:textId="77777777" w:rsidR="003B0FA1" w:rsidRPr="00B71738" w:rsidRDefault="003B0FA1" w:rsidP="00A7175E">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5563006" w14:textId="77777777" w:rsidR="003B0FA1" w:rsidRPr="00B71738" w:rsidRDefault="003B0FA1" w:rsidP="00A7175E">
                              <w:pPr>
                                <w:jc w:val="center"/>
                                <w:rPr>
                                  <w:rFonts w:cs="David"/>
                                  <w:b/>
                                  <w:bCs/>
                                  <w:sz w:val="22"/>
                                  <w:szCs w:val="22"/>
                                  <w:rtl/>
                                </w:rPr>
                              </w:pPr>
                            </w:p>
                            <w:p w14:paraId="367D490C" w14:textId="77777777" w:rsidR="003B0FA1" w:rsidRPr="00B71738" w:rsidRDefault="003B0FA1" w:rsidP="00A7175E">
                              <w:pPr>
                                <w:jc w:val="center"/>
                                <w:rPr>
                                  <w:rFonts w:cs="David"/>
                                  <w:b/>
                                  <w:bCs/>
                                  <w:sz w:val="22"/>
                                  <w:szCs w:val="22"/>
                                  <w:rtl/>
                                </w:rPr>
                              </w:pPr>
                              <w:r w:rsidRPr="00B71738">
                                <w:rPr>
                                  <w:rFonts w:cs="David" w:hint="cs"/>
                                  <w:b/>
                                  <w:bCs/>
                                  <w:sz w:val="22"/>
                                  <w:szCs w:val="22"/>
                                  <w:rtl/>
                                </w:rPr>
                                <w:t>___________</w:t>
                              </w:r>
                            </w:p>
                            <w:p w14:paraId="7F68164A" w14:textId="77777777" w:rsidR="003B0FA1" w:rsidRPr="00B71738" w:rsidRDefault="003B0FA1" w:rsidP="00A7175E">
                              <w:pPr>
                                <w:jc w:val="center"/>
                                <w:rPr>
                                  <w:rFonts w:cs="David"/>
                                  <w:b/>
                                  <w:bCs/>
                                  <w:sz w:val="22"/>
                                  <w:szCs w:val="22"/>
                                </w:rPr>
                              </w:pPr>
                              <w:r w:rsidRPr="00B71738">
                                <w:rPr>
                                  <w:rFonts w:cs="David" w:hint="cs"/>
                                  <w:b/>
                                  <w:bCs/>
                                  <w:sz w:val="22"/>
                                  <w:szCs w:val="22"/>
                                  <w:rtl/>
                                </w:rPr>
                                <w:t>תאריך</w:t>
                              </w:r>
                            </w:p>
                            <w:p w14:paraId="572C1948" w14:textId="77777777" w:rsidR="003B0FA1" w:rsidRDefault="003B0FA1" w:rsidP="00A7175E"/>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3477C36" id="קבוצה 3" o:spid="_x0000_s1026" style="position:absolute;left:0;text-align:left;margin-left:-15pt;margin-top:55.6pt;width:416.25pt;height:222.75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4331EEF" w14:textId="77777777" w:rsidR="003B0FA1" w:rsidRDefault="003B0FA1" w:rsidP="00A7175E">
                        <w:pPr>
                          <w:rPr>
                            <w:rFonts w:cs="David"/>
                            <w:b/>
                            <w:bCs/>
                            <w:sz w:val="22"/>
                            <w:szCs w:val="22"/>
                            <w:highlight w:val="yellow"/>
                            <w:rtl/>
                          </w:rPr>
                        </w:pPr>
                      </w:p>
                      <w:p w14:paraId="58368679" w14:textId="77777777" w:rsidR="003B0FA1" w:rsidRPr="00B71738" w:rsidRDefault="003B0FA1" w:rsidP="00A7175E">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ED1AD05" w14:textId="77777777" w:rsidR="003B0FA1" w:rsidRPr="00B71738" w:rsidRDefault="003B0FA1" w:rsidP="00A7175E">
                        <w:pPr>
                          <w:jc w:val="center"/>
                          <w:rPr>
                            <w:rFonts w:cs="David"/>
                            <w:b/>
                            <w:bCs/>
                            <w:sz w:val="22"/>
                            <w:szCs w:val="22"/>
                            <w:rtl/>
                          </w:rPr>
                        </w:pPr>
                        <w:r w:rsidRPr="00B71738">
                          <w:rPr>
                            <w:rFonts w:cs="David" w:hint="cs"/>
                            <w:b/>
                            <w:bCs/>
                            <w:sz w:val="22"/>
                            <w:szCs w:val="22"/>
                            <w:rtl/>
                          </w:rPr>
                          <w:t>שם וחתימה</w:t>
                        </w:r>
                      </w:p>
                      <w:p w14:paraId="0CE76339" w14:textId="77777777" w:rsidR="003B0FA1" w:rsidRPr="00B71738" w:rsidRDefault="003B0FA1" w:rsidP="00A7175E">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3D64359" w14:textId="77777777" w:rsidR="003B0FA1" w:rsidRPr="00B71738" w:rsidRDefault="003B0FA1" w:rsidP="00A7175E">
                        <w:pPr>
                          <w:jc w:val="center"/>
                          <w:rPr>
                            <w:rFonts w:cs="David"/>
                            <w:b/>
                            <w:bCs/>
                            <w:sz w:val="22"/>
                            <w:szCs w:val="22"/>
                            <w:rtl/>
                          </w:rPr>
                        </w:pPr>
                      </w:p>
                      <w:p w14:paraId="6DE2654D" w14:textId="77777777" w:rsidR="003B0FA1" w:rsidRPr="00B71738" w:rsidRDefault="003B0FA1" w:rsidP="00A7175E">
                        <w:pPr>
                          <w:jc w:val="center"/>
                          <w:rPr>
                            <w:rFonts w:cs="David"/>
                            <w:b/>
                            <w:bCs/>
                            <w:sz w:val="22"/>
                            <w:szCs w:val="22"/>
                            <w:rtl/>
                          </w:rPr>
                        </w:pPr>
                        <w:r w:rsidRPr="00B71738">
                          <w:rPr>
                            <w:rFonts w:cs="David" w:hint="cs"/>
                            <w:b/>
                            <w:bCs/>
                            <w:sz w:val="22"/>
                            <w:szCs w:val="22"/>
                            <w:rtl/>
                          </w:rPr>
                          <w:t>___________</w:t>
                        </w:r>
                      </w:p>
                      <w:p w14:paraId="21552F1D" w14:textId="77777777" w:rsidR="003B0FA1" w:rsidRPr="00B71738" w:rsidRDefault="003B0FA1" w:rsidP="00A7175E">
                        <w:pPr>
                          <w:jc w:val="center"/>
                          <w:rPr>
                            <w:rFonts w:cs="David"/>
                            <w:b/>
                            <w:bCs/>
                            <w:sz w:val="22"/>
                            <w:szCs w:val="22"/>
                          </w:rPr>
                        </w:pPr>
                        <w:r w:rsidRPr="00B71738">
                          <w:rPr>
                            <w:rFonts w:cs="David" w:hint="cs"/>
                            <w:b/>
                            <w:bCs/>
                            <w:sz w:val="22"/>
                            <w:szCs w:val="22"/>
                            <w:rtl/>
                          </w:rPr>
                          <w:t>תאריך</w:t>
                        </w:r>
                      </w:p>
                      <w:p w14:paraId="5BFD33FD" w14:textId="77777777" w:rsidR="003B0FA1" w:rsidRDefault="003B0FA1" w:rsidP="00A7175E"/>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BC0638E" w14:textId="77777777" w:rsidR="003B0FA1" w:rsidRDefault="003B0FA1" w:rsidP="00A7175E">
                        <w:pPr>
                          <w:rPr>
                            <w:rFonts w:cs="David"/>
                            <w:b/>
                            <w:bCs/>
                            <w:sz w:val="22"/>
                            <w:szCs w:val="22"/>
                            <w:highlight w:val="yellow"/>
                            <w:rtl/>
                          </w:rPr>
                        </w:pPr>
                      </w:p>
                      <w:p w14:paraId="3EB7EE9E" w14:textId="77777777" w:rsidR="003B0FA1" w:rsidRPr="00B71738" w:rsidRDefault="003B0FA1" w:rsidP="00A7175E">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149E76F" w14:textId="77777777" w:rsidR="003B0FA1" w:rsidRPr="00B71738" w:rsidRDefault="003B0FA1" w:rsidP="00A7175E">
                        <w:pPr>
                          <w:jc w:val="center"/>
                          <w:rPr>
                            <w:rFonts w:cs="David"/>
                            <w:b/>
                            <w:bCs/>
                            <w:sz w:val="22"/>
                            <w:szCs w:val="22"/>
                            <w:rtl/>
                          </w:rPr>
                        </w:pPr>
                        <w:r w:rsidRPr="00B71738">
                          <w:rPr>
                            <w:rFonts w:cs="David" w:hint="cs"/>
                            <w:b/>
                            <w:bCs/>
                            <w:sz w:val="22"/>
                            <w:szCs w:val="22"/>
                            <w:rtl/>
                          </w:rPr>
                          <w:t>שם וחתימה</w:t>
                        </w:r>
                      </w:p>
                      <w:p w14:paraId="7B406476" w14:textId="77777777" w:rsidR="003B0FA1" w:rsidRPr="00B71738" w:rsidRDefault="003B0FA1" w:rsidP="00A7175E">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05B0C95" w14:textId="77777777" w:rsidR="003B0FA1" w:rsidRPr="00B71738" w:rsidRDefault="003B0FA1" w:rsidP="00A7175E">
                        <w:pPr>
                          <w:jc w:val="center"/>
                          <w:rPr>
                            <w:rFonts w:cs="David"/>
                            <w:b/>
                            <w:bCs/>
                            <w:sz w:val="22"/>
                            <w:szCs w:val="22"/>
                            <w:rtl/>
                          </w:rPr>
                        </w:pPr>
                      </w:p>
                      <w:p w14:paraId="6FFEAAEF" w14:textId="77777777" w:rsidR="003B0FA1" w:rsidRPr="00B71738" w:rsidRDefault="003B0FA1" w:rsidP="00A7175E">
                        <w:pPr>
                          <w:jc w:val="center"/>
                          <w:rPr>
                            <w:rFonts w:cs="David"/>
                            <w:b/>
                            <w:bCs/>
                            <w:sz w:val="22"/>
                            <w:szCs w:val="22"/>
                            <w:rtl/>
                          </w:rPr>
                        </w:pPr>
                        <w:r w:rsidRPr="00B71738">
                          <w:rPr>
                            <w:rFonts w:cs="David" w:hint="cs"/>
                            <w:b/>
                            <w:bCs/>
                            <w:sz w:val="22"/>
                            <w:szCs w:val="22"/>
                            <w:rtl/>
                          </w:rPr>
                          <w:t>___________</w:t>
                        </w:r>
                      </w:p>
                      <w:p w14:paraId="17F087F1" w14:textId="77777777" w:rsidR="003B0FA1" w:rsidRPr="00B71738" w:rsidRDefault="003B0FA1" w:rsidP="00A7175E">
                        <w:pPr>
                          <w:jc w:val="center"/>
                          <w:rPr>
                            <w:rFonts w:cs="David"/>
                            <w:b/>
                            <w:bCs/>
                            <w:sz w:val="22"/>
                            <w:szCs w:val="22"/>
                          </w:rPr>
                        </w:pPr>
                        <w:r w:rsidRPr="00B71738">
                          <w:rPr>
                            <w:rFonts w:cs="David" w:hint="cs"/>
                            <w:b/>
                            <w:bCs/>
                            <w:sz w:val="22"/>
                            <w:szCs w:val="22"/>
                            <w:rtl/>
                          </w:rPr>
                          <w:t>תאריך</w:t>
                        </w:r>
                      </w:p>
                      <w:p w14:paraId="019BD86F" w14:textId="77777777" w:rsidR="003B0FA1" w:rsidRDefault="003B0FA1" w:rsidP="00A7175E"/>
                      <w:p w14:paraId="52CAD06C" w14:textId="77777777" w:rsidR="003B0FA1" w:rsidRDefault="003B0FA1" w:rsidP="00A7175E"/>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9AA9E9E" w14:textId="77777777" w:rsidR="003B0FA1" w:rsidRDefault="003B0FA1" w:rsidP="00A7175E">
                        <w:pPr>
                          <w:rPr>
                            <w:rFonts w:cs="David"/>
                            <w:b/>
                            <w:bCs/>
                            <w:sz w:val="22"/>
                            <w:szCs w:val="22"/>
                            <w:highlight w:val="yellow"/>
                            <w:rtl/>
                          </w:rPr>
                        </w:pPr>
                      </w:p>
                      <w:p w14:paraId="31940178" w14:textId="77777777" w:rsidR="003B0FA1" w:rsidRPr="00B71738" w:rsidRDefault="003B0FA1" w:rsidP="00A7175E">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6092BEB" w14:textId="77777777" w:rsidR="003B0FA1" w:rsidRPr="00B71738" w:rsidRDefault="003B0FA1" w:rsidP="00A7175E">
                        <w:pPr>
                          <w:jc w:val="center"/>
                          <w:rPr>
                            <w:rFonts w:cs="David"/>
                            <w:b/>
                            <w:bCs/>
                            <w:sz w:val="22"/>
                            <w:szCs w:val="22"/>
                            <w:rtl/>
                          </w:rPr>
                        </w:pPr>
                        <w:r w:rsidRPr="00B71738">
                          <w:rPr>
                            <w:rFonts w:cs="David" w:hint="cs"/>
                            <w:b/>
                            <w:bCs/>
                            <w:sz w:val="22"/>
                            <w:szCs w:val="22"/>
                            <w:rtl/>
                          </w:rPr>
                          <w:t>שם וחתימה</w:t>
                        </w:r>
                      </w:p>
                      <w:p w14:paraId="78E6893F" w14:textId="77777777" w:rsidR="003B0FA1" w:rsidRPr="00B71738" w:rsidRDefault="003B0FA1" w:rsidP="00A7175E">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F2C1C8A" w14:textId="77777777" w:rsidR="003B0FA1" w:rsidRPr="00B71738" w:rsidRDefault="003B0FA1" w:rsidP="00A7175E">
                        <w:pPr>
                          <w:jc w:val="center"/>
                          <w:rPr>
                            <w:rFonts w:cs="David"/>
                            <w:b/>
                            <w:bCs/>
                            <w:sz w:val="22"/>
                            <w:szCs w:val="22"/>
                            <w:rtl/>
                          </w:rPr>
                        </w:pPr>
                      </w:p>
                      <w:p w14:paraId="1A4FAE48" w14:textId="77777777" w:rsidR="003B0FA1" w:rsidRPr="00B71738" w:rsidRDefault="003B0FA1" w:rsidP="00A7175E">
                        <w:pPr>
                          <w:jc w:val="center"/>
                          <w:rPr>
                            <w:rFonts w:cs="David"/>
                            <w:b/>
                            <w:bCs/>
                            <w:sz w:val="22"/>
                            <w:szCs w:val="22"/>
                            <w:rtl/>
                          </w:rPr>
                        </w:pPr>
                        <w:r w:rsidRPr="00B71738">
                          <w:rPr>
                            <w:rFonts w:cs="David" w:hint="cs"/>
                            <w:b/>
                            <w:bCs/>
                            <w:sz w:val="22"/>
                            <w:szCs w:val="22"/>
                            <w:rtl/>
                          </w:rPr>
                          <w:t>___________</w:t>
                        </w:r>
                      </w:p>
                      <w:p w14:paraId="7DDDB2F4" w14:textId="77777777" w:rsidR="003B0FA1" w:rsidRPr="00B71738" w:rsidRDefault="003B0FA1" w:rsidP="00A7175E">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D2740B0" w14:textId="77777777" w:rsidR="003B0FA1" w:rsidRDefault="003B0FA1" w:rsidP="00A7175E">
                        <w:pPr>
                          <w:rPr>
                            <w:rFonts w:cs="David"/>
                            <w:b/>
                            <w:bCs/>
                            <w:sz w:val="22"/>
                            <w:szCs w:val="22"/>
                            <w:highlight w:val="yellow"/>
                            <w:rtl/>
                          </w:rPr>
                        </w:pPr>
                      </w:p>
                      <w:p w14:paraId="25E97821" w14:textId="77777777" w:rsidR="003B0FA1" w:rsidRPr="00B71738" w:rsidRDefault="003B0FA1" w:rsidP="00A7175E">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8B25BD0" w14:textId="77777777" w:rsidR="003B0FA1" w:rsidRPr="00B71738" w:rsidRDefault="003B0FA1" w:rsidP="00A7175E">
                        <w:pPr>
                          <w:jc w:val="center"/>
                          <w:rPr>
                            <w:rFonts w:cs="David"/>
                            <w:b/>
                            <w:bCs/>
                            <w:sz w:val="22"/>
                            <w:szCs w:val="22"/>
                            <w:rtl/>
                          </w:rPr>
                        </w:pPr>
                        <w:r w:rsidRPr="00B71738">
                          <w:rPr>
                            <w:rFonts w:cs="David" w:hint="cs"/>
                            <w:b/>
                            <w:bCs/>
                            <w:sz w:val="22"/>
                            <w:szCs w:val="22"/>
                            <w:rtl/>
                          </w:rPr>
                          <w:t>שם וחתימה</w:t>
                        </w:r>
                      </w:p>
                      <w:p w14:paraId="3D78FB87" w14:textId="77777777" w:rsidR="003B0FA1" w:rsidRPr="00B71738" w:rsidRDefault="003B0FA1" w:rsidP="00A7175E">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5563006" w14:textId="77777777" w:rsidR="003B0FA1" w:rsidRPr="00B71738" w:rsidRDefault="003B0FA1" w:rsidP="00A7175E">
                        <w:pPr>
                          <w:jc w:val="center"/>
                          <w:rPr>
                            <w:rFonts w:cs="David"/>
                            <w:b/>
                            <w:bCs/>
                            <w:sz w:val="22"/>
                            <w:szCs w:val="22"/>
                            <w:rtl/>
                          </w:rPr>
                        </w:pPr>
                      </w:p>
                      <w:p w14:paraId="367D490C" w14:textId="77777777" w:rsidR="003B0FA1" w:rsidRPr="00B71738" w:rsidRDefault="003B0FA1" w:rsidP="00A7175E">
                        <w:pPr>
                          <w:jc w:val="center"/>
                          <w:rPr>
                            <w:rFonts w:cs="David"/>
                            <w:b/>
                            <w:bCs/>
                            <w:sz w:val="22"/>
                            <w:szCs w:val="22"/>
                            <w:rtl/>
                          </w:rPr>
                        </w:pPr>
                        <w:r w:rsidRPr="00B71738">
                          <w:rPr>
                            <w:rFonts w:cs="David" w:hint="cs"/>
                            <w:b/>
                            <w:bCs/>
                            <w:sz w:val="22"/>
                            <w:szCs w:val="22"/>
                            <w:rtl/>
                          </w:rPr>
                          <w:t>___________</w:t>
                        </w:r>
                      </w:p>
                      <w:p w14:paraId="7F68164A" w14:textId="77777777" w:rsidR="003B0FA1" w:rsidRPr="00B71738" w:rsidRDefault="003B0FA1" w:rsidP="00A7175E">
                        <w:pPr>
                          <w:jc w:val="center"/>
                          <w:rPr>
                            <w:rFonts w:cs="David"/>
                            <w:b/>
                            <w:bCs/>
                            <w:sz w:val="22"/>
                            <w:szCs w:val="22"/>
                          </w:rPr>
                        </w:pPr>
                        <w:r w:rsidRPr="00B71738">
                          <w:rPr>
                            <w:rFonts w:cs="David" w:hint="cs"/>
                            <w:b/>
                            <w:bCs/>
                            <w:sz w:val="22"/>
                            <w:szCs w:val="22"/>
                            <w:rtl/>
                          </w:rPr>
                          <w:t>תאריך</w:t>
                        </w:r>
                      </w:p>
                      <w:p w14:paraId="572C1948" w14:textId="77777777" w:rsidR="003B0FA1" w:rsidRDefault="003B0FA1" w:rsidP="00A7175E"/>
                    </w:txbxContent>
                  </v:textbox>
                </v:shape>
                <w10:wrap type="square"/>
              </v:group>
            </w:pict>
          </mc:Fallback>
        </mc:AlternateContent>
      </w:r>
    </w:p>
    <w:p w14:paraId="032333BA" w14:textId="77777777" w:rsidR="00A7175E" w:rsidRDefault="00A7175E" w:rsidP="00A7175E">
      <w:pPr>
        <w:pStyle w:val="afffffffc"/>
        <w:rPr>
          <w:rtl/>
        </w:rPr>
      </w:pPr>
      <w:bookmarkStart w:id="405" w:name="_Toc32477914"/>
      <w:bookmarkStart w:id="406" w:name="_Toc44931978"/>
      <w:bookmarkStart w:id="407" w:name="_Toc44932065"/>
      <w:bookmarkStart w:id="408" w:name="_Toc53331385"/>
      <w:bookmarkStart w:id="409" w:name="show_sachArvutBitzua_3"/>
      <w:r w:rsidRPr="002A3E64">
        <w:rPr>
          <w:rFonts w:hint="eastAsia"/>
          <w:rtl/>
        </w:rPr>
        <w:t>נספח</w:t>
      </w:r>
      <w:r w:rsidRPr="002A3E64">
        <w:rPr>
          <w:rtl/>
        </w:rPr>
        <w:t xml:space="preserve"> </w:t>
      </w:r>
      <w:bookmarkStart w:id="410" w:name="nispach14_2"/>
      <w:r w:rsidRPr="002A3E64">
        <w:rPr>
          <w:rFonts w:hint="eastAsia"/>
          <w:rtl/>
        </w:rPr>
        <w:t>ג</w:t>
      </w:r>
      <w:bookmarkEnd w:id="410"/>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05"/>
      <w:bookmarkEnd w:id="406"/>
      <w:bookmarkEnd w:id="407"/>
      <w:bookmarkEnd w:id="408"/>
    </w:p>
    <w:p w14:paraId="788412C6" w14:textId="77777777" w:rsidR="00A7175E" w:rsidRPr="00EC3DC3" w:rsidRDefault="00A7175E" w:rsidP="00A7175E">
      <w:pPr>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7DD13C93" w14:textId="77777777" w:rsidR="00A7175E" w:rsidRPr="00EA2CB5" w:rsidRDefault="00A7175E" w:rsidP="00A7175E">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5F0DD3E7" w14:textId="77777777" w:rsidR="00A7175E" w:rsidRPr="00D62D60" w:rsidRDefault="00A7175E" w:rsidP="00A7175E">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3087328A" w14:textId="77777777" w:rsidR="00A7175E" w:rsidRDefault="00A7175E" w:rsidP="00A7175E">
      <w:pPr>
        <w:tabs>
          <w:tab w:val="left" w:pos="7227"/>
        </w:tabs>
        <w:rPr>
          <w:rFonts w:asciiTheme="minorBidi" w:hAnsiTheme="minorBidi" w:cstheme="minorBidi"/>
          <w:b/>
          <w:bCs/>
          <w:u w:val="single"/>
          <w:rtl/>
        </w:rPr>
      </w:pPr>
    </w:p>
    <w:p w14:paraId="4DAAA802" w14:textId="77777777" w:rsidR="00A7175E" w:rsidRPr="00EC3DC3" w:rsidRDefault="00A7175E" w:rsidP="00A7175E">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26FC2055" w14:textId="77777777" w:rsidR="00A7175E" w:rsidRPr="00EC3DC3" w:rsidRDefault="00A7175E" w:rsidP="00A7175E">
      <w:pPr>
        <w:tabs>
          <w:tab w:val="left" w:pos="7227"/>
        </w:tabs>
        <w:rPr>
          <w:rFonts w:asciiTheme="minorBidi" w:hAnsiTheme="minorBidi" w:cstheme="minorBidi"/>
          <w:u w:val="single"/>
          <w:rtl/>
        </w:rPr>
      </w:pPr>
    </w:p>
    <w:p w14:paraId="31711AEC"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5B22927F" w14:textId="77777777" w:rsidR="00A7175E" w:rsidRPr="00EC3DC3" w:rsidRDefault="00A7175E" w:rsidP="00A7175E">
      <w:pPr>
        <w:tabs>
          <w:tab w:val="left" w:pos="7227"/>
        </w:tabs>
        <w:rPr>
          <w:rFonts w:asciiTheme="minorBidi" w:hAnsiTheme="minorBidi" w:cstheme="minorBidi"/>
          <w:u w:val="single"/>
          <w:rtl/>
        </w:rPr>
      </w:pPr>
    </w:p>
    <w:p w14:paraId="585AE5E8" w14:textId="77777777" w:rsidR="00A7175E" w:rsidRPr="00EC3DC3" w:rsidRDefault="00A7175E" w:rsidP="00A7175E">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3232D1F8"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62ADE504"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4437C70F"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2ADC66EA"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6464D807"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0BC06727"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6F41F824" w14:textId="77777777" w:rsidR="00A7175E" w:rsidRPr="00EC3DC3" w:rsidRDefault="00A7175E" w:rsidP="00A7175E">
      <w:pPr>
        <w:tabs>
          <w:tab w:val="left" w:pos="7227"/>
        </w:tabs>
        <w:rPr>
          <w:rFonts w:asciiTheme="minorBidi" w:hAnsiTheme="minorBidi" w:cstheme="minorBidi"/>
          <w:u w:val="single"/>
          <w:rtl/>
        </w:rPr>
      </w:pPr>
    </w:p>
    <w:p w14:paraId="50D96707" w14:textId="77777777" w:rsidR="00A7175E" w:rsidRPr="00EC3DC3" w:rsidRDefault="00A7175E" w:rsidP="00A7175E">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3F524B63"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5322F89E"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7FA8B590" w14:textId="77777777" w:rsidR="00A7175E" w:rsidRPr="00EC3DC3" w:rsidRDefault="00A7175E" w:rsidP="00A7175E">
      <w:pPr>
        <w:tabs>
          <w:tab w:val="left" w:pos="7227"/>
        </w:tabs>
        <w:rPr>
          <w:rFonts w:asciiTheme="minorBidi" w:hAnsiTheme="minorBidi" w:cstheme="minorBidi"/>
          <w:u w:val="single"/>
          <w:rtl/>
        </w:rPr>
      </w:pPr>
      <w:r w:rsidRPr="00EC3DC3">
        <w:rPr>
          <w:rFonts w:asciiTheme="minorBidi" w:hAnsiTheme="minorBidi" w:cstheme="minorBidi" w:hint="eastAsia"/>
          <w:u w:val="single"/>
          <w:rtl/>
        </w:rPr>
        <w:t>הנערבים</w:t>
      </w:r>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fff5"/>
        <w:bidiVisual/>
        <w:tblW w:w="0" w:type="auto"/>
        <w:tblLook w:val="04A0" w:firstRow="1" w:lastRow="0" w:firstColumn="1" w:lastColumn="0" w:noHBand="0" w:noVBand="1"/>
      </w:tblPr>
      <w:tblGrid>
        <w:gridCol w:w="1964"/>
        <w:gridCol w:w="6306"/>
      </w:tblGrid>
      <w:tr w:rsidR="00A7175E" w14:paraId="02FC5C38" w14:textId="77777777" w:rsidTr="00FD2231">
        <w:tc>
          <w:tcPr>
            <w:tcW w:w="2003" w:type="dxa"/>
          </w:tcPr>
          <w:p w14:paraId="064A524C" w14:textId="77777777" w:rsidR="00A7175E" w:rsidRPr="00EC3DC3" w:rsidRDefault="00A7175E" w:rsidP="00FD223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6C43E02F" w14:textId="77777777" w:rsidR="00A7175E" w:rsidRPr="00EC3DC3" w:rsidRDefault="00A7175E" w:rsidP="00FD223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A7175E" w14:paraId="1E11BE04" w14:textId="77777777" w:rsidTr="00FD2231">
        <w:tc>
          <w:tcPr>
            <w:tcW w:w="2003" w:type="dxa"/>
          </w:tcPr>
          <w:p w14:paraId="266A8E9C" w14:textId="77777777" w:rsidR="00A7175E" w:rsidRPr="00EC3DC3" w:rsidRDefault="00A7175E" w:rsidP="00FD223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60EDCE57" w14:textId="77777777" w:rsidR="00A7175E" w:rsidRPr="00EC3DC3" w:rsidRDefault="00A7175E" w:rsidP="00FD223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29B37433"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647D8CB6" w14:textId="77777777" w:rsidR="00A7175E" w:rsidRPr="00EC3DC3" w:rsidRDefault="00A7175E" w:rsidP="00A7175E">
      <w:pPr>
        <w:tabs>
          <w:tab w:val="left" w:pos="7227"/>
        </w:tabs>
        <w:rPr>
          <w:rFonts w:asciiTheme="minorBidi" w:hAnsiTheme="minorBidi" w:cstheme="minorBidi"/>
          <w:u w:val="single"/>
          <w:rtl/>
        </w:rPr>
      </w:pPr>
      <w:r w:rsidRPr="00EC3DC3">
        <w:rPr>
          <w:rFonts w:hint="cs"/>
          <w:rtl/>
        </w:rPr>
        <w:t>(שם המכרז / נושא ההתקשרות)</w:t>
      </w:r>
    </w:p>
    <w:p w14:paraId="3F8C0732" w14:textId="77777777" w:rsidR="00A7175E" w:rsidRPr="00EC3DC3" w:rsidRDefault="00A7175E" w:rsidP="00A7175E">
      <w:pPr>
        <w:tabs>
          <w:tab w:val="left" w:pos="7227"/>
        </w:tabs>
        <w:rPr>
          <w:rFonts w:asciiTheme="minorBidi" w:hAnsiTheme="minorBidi" w:cstheme="minorBidi"/>
          <w:u w:val="single"/>
          <w:rtl/>
        </w:rPr>
      </w:pPr>
    </w:p>
    <w:p w14:paraId="79FCE446" w14:textId="77777777" w:rsidR="00A7175E" w:rsidRPr="00EC3DC3" w:rsidRDefault="00A7175E" w:rsidP="00A7175E">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75CE4CD5"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06668DE1"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275DA604"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4EB6A08C" w14:textId="77777777" w:rsidR="00A7175E" w:rsidRPr="00EC3DC3" w:rsidRDefault="00A7175E" w:rsidP="00A7175E">
      <w:pPr>
        <w:tabs>
          <w:tab w:val="left" w:pos="7227"/>
        </w:tabs>
        <w:rPr>
          <w:rFonts w:asciiTheme="minorBidi" w:hAnsiTheme="minorBidi" w:cstheme="minorBidi"/>
          <w:rtl/>
        </w:rPr>
      </w:pPr>
    </w:p>
    <w:p w14:paraId="4F3A046F" w14:textId="77777777" w:rsidR="00A7175E" w:rsidRPr="00EC3DC3" w:rsidRDefault="00A7175E" w:rsidP="00A7175E">
      <w:pPr>
        <w:tabs>
          <w:tab w:val="left" w:pos="7227"/>
        </w:tabs>
        <w:rPr>
          <w:rFonts w:asciiTheme="minorBidi" w:hAnsiTheme="minorBidi" w:cstheme="minorBidi"/>
          <w:u w:val="single"/>
          <w:rtl/>
        </w:rPr>
      </w:pPr>
    </w:p>
    <w:p w14:paraId="7FC8ED8A" w14:textId="77777777" w:rsidR="00A7175E" w:rsidRPr="00EC3DC3" w:rsidRDefault="00A7175E" w:rsidP="00A7175E">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5A4DB174"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719DA5C0"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טען כלפי מקבל הערבות טענת הגנה כל שהיא שיכולה לעמוד לו או ל</w:t>
      </w:r>
      <w:r w:rsidRPr="00EC3DC3">
        <w:rPr>
          <w:rFonts w:asciiTheme="minorBidi" w:hAnsiTheme="minorBidi" w:cstheme="minorBidi" w:hint="eastAsia"/>
          <w:rtl/>
        </w:rPr>
        <w:t>נערב</w:t>
      </w:r>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47ECA532"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5C8A3F1C"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3EA40E1B"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36BE0218"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326315DB" w14:textId="77777777" w:rsidR="00A7175E" w:rsidRPr="00EC3DC3" w:rsidRDefault="00A7175E" w:rsidP="00A7175E">
      <w:pPr>
        <w:pStyle w:val="af5"/>
        <w:numPr>
          <w:ilvl w:val="0"/>
          <w:numId w:val="69"/>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E4A42CF" w14:textId="77777777" w:rsidR="00A7175E" w:rsidRPr="00EC3DC3" w:rsidRDefault="00A7175E" w:rsidP="00A7175E">
      <w:pPr>
        <w:pStyle w:val="af5"/>
        <w:numPr>
          <w:ilvl w:val="0"/>
          <w:numId w:val="69"/>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411"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411"/>
      <w:r w:rsidRPr="00EC3DC3">
        <w:rPr>
          <w:rFonts w:asciiTheme="minorBidi" w:hAnsiTheme="minorBidi" w:cstheme="minorBidi"/>
          <w:szCs w:val="26"/>
          <w:rtl/>
        </w:rPr>
        <w:t xml:space="preserve"> </w:t>
      </w:r>
    </w:p>
    <w:p w14:paraId="21F1C748" w14:textId="77777777" w:rsidR="00A7175E" w:rsidRPr="00EC3DC3" w:rsidRDefault="00A7175E" w:rsidP="00A7175E">
      <w:pPr>
        <w:pStyle w:val="af5"/>
        <w:numPr>
          <w:ilvl w:val="0"/>
          <w:numId w:val="69"/>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5376E4F4" w14:textId="77777777" w:rsidR="00A7175E" w:rsidRPr="00EC3DC3" w:rsidRDefault="00A7175E" w:rsidP="00A7175E">
      <w:pPr>
        <w:tabs>
          <w:tab w:val="left" w:pos="7227"/>
        </w:tabs>
        <w:rPr>
          <w:rFonts w:asciiTheme="minorBidi" w:hAnsiTheme="minorBidi" w:cstheme="minorBidi"/>
          <w:u w:val="single"/>
          <w:rtl/>
        </w:rPr>
      </w:pPr>
    </w:p>
    <w:p w14:paraId="133A4FA4" w14:textId="77777777" w:rsidR="00A7175E" w:rsidRPr="00EC3DC3" w:rsidRDefault="00A7175E" w:rsidP="00A7175E">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3F0E08BD" w14:textId="77777777" w:rsidR="00A7175E" w:rsidRPr="00EC3DC3" w:rsidRDefault="00A7175E" w:rsidP="00A7175E">
      <w:pPr>
        <w:tabs>
          <w:tab w:val="left" w:pos="7227"/>
        </w:tabs>
        <w:rPr>
          <w:rFonts w:asciiTheme="minorBidi" w:hAnsiTheme="minorBidi" w:cstheme="minorBidi"/>
          <w:u w:val="single"/>
          <w:rtl/>
        </w:rPr>
      </w:pPr>
    </w:p>
    <w:p w14:paraId="1872236A" w14:textId="77777777" w:rsidR="00A7175E" w:rsidRPr="00EC3DC3" w:rsidRDefault="00A7175E" w:rsidP="00A7175E">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6DC54A6F"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hint="cs"/>
          <w:rtl/>
        </w:rPr>
        <w:t>אסמכתא פנימית של מנפיק הערבות: אאאאאאאאאאאאאאאאאאאאאאאאאאאאאאאאאאאאאאאא</w:t>
      </w:r>
    </w:p>
    <w:p w14:paraId="44C5759E"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hint="cs"/>
          <w:rtl/>
        </w:rPr>
        <w:t>אסמכתאות פנימיות 1 של מקבל הערבות: אאאאאאאאאאאאאאאאאאאא</w:t>
      </w:r>
    </w:p>
    <w:p w14:paraId="663DFA73"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72BDF5A0" w14:textId="77777777" w:rsidR="00A7175E" w:rsidRPr="00EC3DC3" w:rsidRDefault="00A7175E" w:rsidP="00A7175E">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7C84F1E2" w14:textId="77777777" w:rsidR="00A7175E" w:rsidRPr="005B5364" w:rsidRDefault="00A7175E" w:rsidP="00A7175E">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1340678F" w14:textId="77777777" w:rsidR="00A7175E" w:rsidRPr="00225395" w:rsidRDefault="00A7175E" w:rsidP="00A7175E">
      <w:pPr>
        <w:spacing w:line="360" w:lineRule="auto"/>
        <w:jc w:val="both"/>
        <w:rPr>
          <w:rFonts w:ascii="Arial" w:hAnsi="Arial"/>
          <w:rtl/>
        </w:rPr>
      </w:pPr>
    </w:p>
    <w:p w14:paraId="28D1A78D" w14:textId="77777777" w:rsidR="00A7175E" w:rsidRPr="00225395" w:rsidRDefault="00A7175E" w:rsidP="00A7175E">
      <w:pPr>
        <w:rPr>
          <w:rtl/>
        </w:rPr>
      </w:pPr>
    </w:p>
    <w:p w14:paraId="0E159475" w14:textId="77777777" w:rsidR="00A7175E" w:rsidRPr="00CD6EC5" w:rsidRDefault="00A7175E" w:rsidP="00A7175E">
      <w:pPr>
        <w:pStyle w:val="afffffffc"/>
        <w:rPr>
          <w:rtl/>
        </w:rPr>
      </w:pPr>
      <w:bookmarkStart w:id="412" w:name="_Toc32477916"/>
      <w:bookmarkStart w:id="413" w:name="_Toc44931980"/>
      <w:bookmarkStart w:id="414" w:name="_Toc44932067"/>
      <w:bookmarkStart w:id="415" w:name="_Toc53331387"/>
      <w:bookmarkEnd w:id="409"/>
      <w:r w:rsidRPr="00CD6EC5">
        <w:rPr>
          <w:rFonts w:hint="eastAsia"/>
          <w:rtl/>
        </w:rPr>
        <w:t>נספח</w:t>
      </w:r>
      <w:r w:rsidRPr="00CD6EC5">
        <w:rPr>
          <w:rtl/>
        </w:rPr>
        <w:t xml:space="preserve"> </w:t>
      </w:r>
      <w:r>
        <w:rPr>
          <w:rFonts w:hint="cs"/>
          <w:rtl/>
        </w:rPr>
        <w:t>ד</w:t>
      </w:r>
      <w:r w:rsidRPr="00CD6EC5">
        <w:rPr>
          <w:rtl/>
        </w:rPr>
        <w:t>'– התחייבות לסודיות</w:t>
      </w:r>
      <w:r>
        <w:rPr>
          <w:rFonts w:hint="cs"/>
          <w:rtl/>
        </w:rPr>
        <w:t xml:space="preserve"> והיעדר ניגוד עניינים</w:t>
      </w:r>
      <w:bookmarkEnd w:id="412"/>
      <w:bookmarkEnd w:id="413"/>
      <w:bookmarkEnd w:id="414"/>
      <w:bookmarkEnd w:id="415"/>
      <w:r w:rsidRPr="00CD6EC5">
        <w:rPr>
          <w:rtl/>
        </w:rPr>
        <w:t xml:space="preserve"> </w:t>
      </w:r>
    </w:p>
    <w:p w14:paraId="6CED03E0" w14:textId="77777777" w:rsidR="00A7175E" w:rsidRPr="007C5B4C" w:rsidRDefault="00A7175E" w:rsidP="00A7175E">
      <w:pPr>
        <w:widowControl w:val="0"/>
        <w:spacing w:before="40" w:line="360" w:lineRule="auto"/>
        <w:ind w:left="397"/>
        <w:jc w:val="center"/>
        <w:rPr>
          <w:rFonts w:cs="David"/>
          <w:rtl/>
        </w:rPr>
      </w:pPr>
      <w:r w:rsidRPr="007C5B4C">
        <w:rPr>
          <w:rFonts w:cs="David" w:hint="cs"/>
          <w:sz w:val="28"/>
          <w:szCs w:val="28"/>
          <w:rtl/>
        </w:rPr>
        <w:t xml:space="preserve"> </w:t>
      </w:r>
    </w:p>
    <w:p w14:paraId="5BBA8B21" w14:textId="77777777" w:rsidR="00A7175E" w:rsidRPr="007C5B4C" w:rsidRDefault="00A7175E" w:rsidP="00A7175E">
      <w:pPr>
        <w:spacing w:line="360" w:lineRule="auto"/>
        <w:jc w:val="both"/>
        <w:rPr>
          <w:rFonts w:cs="David"/>
          <w:b/>
          <w:bCs/>
          <w:rtl/>
        </w:rPr>
      </w:pPr>
      <w:r w:rsidRPr="007C5B4C">
        <w:rPr>
          <w:rFonts w:cs="David" w:hint="cs"/>
          <w:b/>
          <w:bCs/>
          <w:rtl/>
        </w:rPr>
        <w:t>לכבוד</w:t>
      </w:r>
    </w:p>
    <w:p w14:paraId="1E785A6A" w14:textId="77777777" w:rsidR="00A7175E" w:rsidRPr="007C5B4C" w:rsidRDefault="00A7175E" w:rsidP="00A7175E">
      <w:pPr>
        <w:spacing w:line="360" w:lineRule="auto"/>
        <w:jc w:val="both"/>
        <w:rPr>
          <w:rFonts w:cs="David"/>
          <w:b/>
          <w:bCs/>
          <w:rtl/>
        </w:rPr>
      </w:pPr>
      <w:bookmarkStart w:id="416" w:name="OfficeValue_5"/>
      <w:r>
        <w:rPr>
          <w:rFonts w:cs="David" w:hint="cs"/>
          <w:b/>
          <w:bCs/>
          <w:rtl/>
        </w:rPr>
        <w:t>משרד האנרגיה</w:t>
      </w:r>
      <w:bookmarkEnd w:id="416"/>
      <w:r w:rsidRPr="007C5B4C">
        <w:rPr>
          <w:rFonts w:cs="David"/>
          <w:b/>
          <w:bCs/>
          <w:rtl/>
        </w:rPr>
        <w:t xml:space="preserve"> </w:t>
      </w:r>
    </w:p>
    <w:p w14:paraId="0A315DCB" w14:textId="77777777" w:rsidR="00A7175E" w:rsidRPr="007C5B4C" w:rsidRDefault="00A7175E" w:rsidP="00A7175E">
      <w:pPr>
        <w:spacing w:before="40" w:after="40" w:line="360" w:lineRule="auto"/>
        <w:ind w:left="397"/>
        <w:jc w:val="both"/>
        <w:rPr>
          <w:rFonts w:cs="David"/>
          <w:rtl/>
        </w:rPr>
      </w:pPr>
    </w:p>
    <w:p w14:paraId="22E7DA96" w14:textId="77777777" w:rsidR="00A7175E" w:rsidRPr="00371F33" w:rsidRDefault="00A7175E" w:rsidP="00A7175E">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r w:rsidRPr="00367A8D">
        <w:rPr>
          <w:rFonts w:cs="David"/>
          <w:rtl/>
        </w:rPr>
        <w:t>לקבלת שירותי ייעוץ הנדסי בנושא תשתיות במשק הדלק</w:t>
      </w:r>
      <w:r>
        <w:rPr>
          <w:rFonts w:cs="David" w:hint="cs"/>
          <w:rtl/>
        </w:rPr>
        <w:t xml:space="preserve"> מספר  6/2024</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33B97BEB" w14:textId="77777777" w:rsidR="00A7175E" w:rsidRPr="007C5B4C" w:rsidRDefault="00A7175E" w:rsidP="00A7175E">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6DD3AE86" w14:textId="77777777" w:rsidR="00A7175E" w:rsidRPr="007C5B4C" w:rsidRDefault="00A7175E" w:rsidP="00A7175E">
      <w:pPr>
        <w:pStyle w:val="affff2"/>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6CDB47CF" w14:textId="77777777" w:rsidR="00A7175E" w:rsidRPr="007C5B4C" w:rsidRDefault="00A7175E" w:rsidP="00A7175E">
      <w:pPr>
        <w:pStyle w:val="affff2"/>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335EB73A" w14:textId="77777777" w:rsidR="00A7175E" w:rsidRDefault="00A7175E" w:rsidP="00A7175E">
      <w:pPr>
        <w:pStyle w:val="af5"/>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53A7FC9E" w14:textId="77777777" w:rsidR="00A7175E" w:rsidRPr="00C2336B" w:rsidRDefault="00A7175E" w:rsidP="00A7175E">
      <w:pPr>
        <w:pStyle w:val="af5"/>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E931D5A" w14:textId="77777777" w:rsidR="00A7175E" w:rsidRPr="00C2336B" w:rsidRDefault="00A7175E" w:rsidP="00A7175E">
      <w:pPr>
        <w:pStyle w:val="af5"/>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1CD9EB60" w14:textId="77777777" w:rsidR="00A7175E" w:rsidRDefault="00A7175E" w:rsidP="00A7175E">
      <w:pPr>
        <w:pStyle w:val="af5"/>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6F278815" w14:textId="77777777" w:rsidR="00A7175E" w:rsidRPr="00C2336B" w:rsidRDefault="00A7175E" w:rsidP="00A7175E">
      <w:pPr>
        <w:pStyle w:val="af5"/>
        <w:numPr>
          <w:ilvl w:val="0"/>
          <w:numId w:val="63"/>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5A9C6F09" w14:textId="77777777" w:rsidR="00A7175E" w:rsidRPr="00C2336B" w:rsidRDefault="00A7175E" w:rsidP="00A7175E">
      <w:pPr>
        <w:pStyle w:val="af5"/>
        <w:spacing w:line="360" w:lineRule="auto"/>
        <w:jc w:val="both"/>
        <w:rPr>
          <w:rFonts w:cs="David"/>
          <w:rtl/>
        </w:rPr>
      </w:pPr>
    </w:p>
    <w:p w14:paraId="3E5C8B34" w14:textId="77777777" w:rsidR="00A7175E" w:rsidRDefault="00A7175E" w:rsidP="00A7175E">
      <w:pPr>
        <w:spacing w:after="200" w:line="360" w:lineRule="auto"/>
        <w:jc w:val="center"/>
        <w:rPr>
          <w:rFonts w:cs="David"/>
          <w:rtl/>
        </w:rPr>
      </w:pPr>
    </w:p>
    <w:p w14:paraId="7F55290C" w14:textId="77777777" w:rsidR="00A7175E" w:rsidRDefault="00A7175E" w:rsidP="00A7175E">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17" w:name="_Toc185193199"/>
      <w:bookmarkStart w:id="418" w:name="_Toc171667620"/>
      <w:bookmarkStart w:id="419" w:name="_Toc330777766"/>
      <w:bookmarkEnd w:id="404"/>
      <w:bookmarkEnd w:id="417"/>
      <w:bookmarkEnd w:id="418"/>
      <w:bookmarkEnd w:id="419"/>
    </w:p>
    <w:p w14:paraId="0114A56D" w14:textId="77777777" w:rsidR="00A7175E" w:rsidRDefault="00A7175E" w:rsidP="00A7175E">
      <w:pPr>
        <w:bidi w:val="0"/>
        <w:spacing w:before="200" w:after="200" w:line="276" w:lineRule="auto"/>
        <w:rPr>
          <w:rFonts w:cs="David"/>
        </w:rPr>
      </w:pPr>
    </w:p>
    <w:p w14:paraId="4C6285BE" w14:textId="77777777" w:rsidR="00C21D13" w:rsidRPr="00A7175E" w:rsidRDefault="00C21D13" w:rsidP="00A7175E">
      <w:pPr>
        <w:rPr>
          <w:rtl/>
        </w:rPr>
      </w:pPr>
    </w:p>
    <w:sectPr w:rsidR="00C21D13" w:rsidRPr="00A7175E" w:rsidSect="00654526">
      <w:footerReference w:type="first" r:id="rId28"/>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9F8080" w14:textId="77777777" w:rsidR="003B0FA1" w:rsidRDefault="003B0FA1">
      <w:r>
        <w:separator/>
      </w:r>
    </w:p>
  </w:endnote>
  <w:endnote w:type="continuationSeparator" w:id="0">
    <w:p w14:paraId="34218060" w14:textId="77777777" w:rsidR="003B0FA1" w:rsidRDefault="003B0FA1">
      <w:r>
        <w:continuationSeparator/>
      </w:r>
    </w:p>
  </w:endnote>
  <w:endnote w:type="continuationNotice" w:id="1">
    <w:p w14:paraId="29AB5FAE" w14:textId="77777777" w:rsidR="003B0FA1" w:rsidRDefault="003B0FA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D6E87C" w14:textId="6A0981E0" w:rsidR="003B0FA1" w:rsidRDefault="003B0FA1" w:rsidP="00264E54">
    <w:pPr>
      <w:pStyle w:val="a"/>
      <w:numPr>
        <w:ilvl w:val="0"/>
        <w:numId w:val="0"/>
      </w:numPr>
      <w:jc w:val="center"/>
    </w:pPr>
    <w:r>
      <w:fldChar w:fldCharType="begin"/>
    </w:r>
    <w:r>
      <w:instrText>PAGE   \* MERGEFORMAT</w:instrText>
    </w:r>
    <w:r>
      <w:fldChar w:fldCharType="separate"/>
    </w:r>
    <w:r w:rsidR="00DF0D87" w:rsidRPr="00DF0D87">
      <w:rPr>
        <w:rFonts w:cs="Times New Roman"/>
        <w:rtl/>
        <w:lang w:val="he-IL"/>
      </w:rPr>
      <w:t>23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B821A" w14:textId="77777777" w:rsidR="003B0FA1" w:rsidRPr="003236F8" w:rsidRDefault="003B0FA1"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627052646"/>
      <w:docPartObj>
        <w:docPartGallery w:val="Page Numbers (Bottom of Page)"/>
        <w:docPartUnique/>
      </w:docPartObj>
    </w:sdtPr>
    <w:sdtEndPr>
      <w:rPr>
        <w:cs/>
      </w:rPr>
    </w:sdtEndPr>
    <w:sdtContent>
      <w:p w14:paraId="4E240FF3" w14:textId="6B19B0B0" w:rsidR="003B0FA1" w:rsidRDefault="003B0FA1" w:rsidP="000636E1">
        <w:pPr>
          <w:pStyle w:val="a"/>
          <w:numPr>
            <w:ilvl w:val="0"/>
            <w:numId w:val="0"/>
          </w:numPr>
          <w:jc w:val="center"/>
          <w:rPr>
            <w:rtl/>
            <w:cs/>
          </w:rPr>
        </w:pPr>
        <w:r>
          <w:fldChar w:fldCharType="begin"/>
        </w:r>
        <w:r>
          <w:rPr>
            <w:rtl/>
            <w:cs/>
          </w:rPr>
          <w:instrText>PAGE   \* MERGEFORMAT</w:instrText>
        </w:r>
        <w:r>
          <w:fldChar w:fldCharType="separate"/>
        </w:r>
        <w:r w:rsidR="00DF0D87" w:rsidRPr="00DF0D87">
          <w:rPr>
            <w:rtl/>
            <w:lang w:val="he-IL"/>
          </w:rPr>
          <w:t>18</w:t>
        </w:r>
        <w:r>
          <w:fldChar w:fldCharType="end"/>
        </w:r>
      </w:p>
    </w:sdtContent>
  </w:sdt>
  <w:p w14:paraId="5884CAD2" w14:textId="77777777" w:rsidR="003B0FA1" w:rsidRPr="003236F8" w:rsidRDefault="003B0FA1"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4C6285CD" w14:textId="223E5A2A" w:rsidR="003B0FA1" w:rsidRDefault="003B0FA1" w:rsidP="000636E1">
        <w:pPr>
          <w:pStyle w:val="a"/>
          <w:numPr>
            <w:ilvl w:val="0"/>
            <w:numId w:val="0"/>
          </w:numPr>
          <w:jc w:val="center"/>
          <w:rPr>
            <w:rtl/>
            <w:cs/>
          </w:rPr>
        </w:pPr>
        <w:r>
          <w:fldChar w:fldCharType="begin"/>
        </w:r>
        <w:r>
          <w:rPr>
            <w:rtl/>
            <w:cs/>
          </w:rPr>
          <w:instrText>PAGE   \* MERGEFORMAT</w:instrText>
        </w:r>
        <w:r>
          <w:fldChar w:fldCharType="separate"/>
        </w:r>
        <w:r w:rsidR="00DF0D87" w:rsidRPr="00DF0D87">
          <w:rPr>
            <w:rtl/>
            <w:lang w:val="he-IL"/>
          </w:rPr>
          <w:t>54</w:t>
        </w:r>
        <w:r>
          <w:fldChar w:fldCharType="end"/>
        </w:r>
      </w:p>
    </w:sdtContent>
  </w:sdt>
  <w:p w14:paraId="4C6285CE" w14:textId="77777777" w:rsidR="003B0FA1" w:rsidRPr="003236F8" w:rsidRDefault="003B0FA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C76F5E" w14:textId="77777777" w:rsidR="003B0FA1" w:rsidRDefault="003B0FA1">
      <w:r>
        <w:separator/>
      </w:r>
    </w:p>
  </w:footnote>
  <w:footnote w:type="continuationSeparator" w:id="0">
    <w:p w14:paraId="6D4F31F5" w14:textId="77777777" w:rsidR="003B0FA1" w:rsidRDefault="003B0FA1">
      <w:r>
        <w:continuationSeparator/>
      </w:r>
    </w:p>
  </w:footnote>
  <w:footnote w:type="continuationNotice" w:id="1">
    <w:p w14:paraId="368BF84B" w14:textId="77777777" w:rsidR="003B0FA1" w:rsidRDefault="003B0FA1"/>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01A1FE6">
      <w:start w:val="1"/>
      <w:numFmt w:val="bullet"/>
      <w:lvlText w:val=""/>
      <w:lvlJc w:val="left"/>
      <w:pPr>
        <w:ind w:left="720" w:hanging="360"/>
      </w:pPr>
      <w:rPr>
        <w:rFonts w:ascii="Symbol" w:hAnsi="Symbol" w:hint="default"/>
      </w:rPr>
    </w:lvl>
    <w:lvl w:ilvl="1" w:tplc="41583FEE" w:tentative="1">
      <w:start w:val="1"/>
      <w:numFmt w:val="bullet"/>
      <w:lvlText w:val="o"/>
      <w:lvlJc w:val="left"/>
      <w:pPr>
        <w:ind w:left="1440" w:hanging="360"/>
      </w:pPr>
      <w:rPr>
        <w:rFonts w:ascii="Courier New" w:hAnsi="Courier New" w:cs="Courier New" w:hint="default"/>
      </w:rPr>
    </w:lvl>
    <w:lvl w:ilvl="2" w:tplc="FA986610" w:tentative="1">
      <w:start w:val="1"/>
      <w:numFmt w:val="bullet"/>
      <w:lvlText w:val=""/>
      <w:lvlJc w:val="left"/>
      <w:pPr>
        <w:ind w:left="2160" w:hanging="360"/>
      </w:pPr>
      <w:rPr>
        <w:rFonts w:ascii="Wingdings" w:hAnsi="Wingdings" w:hint="default"/>
      </w:rPr>
    </w:lvl>
    <w:lvl w:ilvl="3" w:tplc="F1B2EFC6">
      <w:start w:val="1"/>
      <w:numFmt w:val="bullet"/>
      <w:lvlText w:val=""/>
      <w:lvlJc w:val="left"/>
      <w:pPr>
        <w:ind w:left="2880" w:hanging="360"/>
      </w:pPr>
      <w:rPr>
        <w:rFonts w:ascii="Symbol" w:hAnsi="Symbol" w:hint="default"/>
      </w:rPr>
    </w:lvl>
    <w:lvl w:ilvl="4" w:tplc="2B0A736A" w:tentative="1">
      <w:start w:val="1"/>
      <w:numFmt w:val="bullet"/>
      <w:lvlText w:val="o"/>
      <w:lvlJc w:val="left"/>
      <w:pPr>
        <w:ind w:left="3600" w:hanging="360"/>
      </w:pPr>
      <w:rPr>
        <w:rFonts w:ascii="Courier New" w:hAnsi="Courier New" w:cs="Courier New" w:hint="default"/>
      </w:rPr>
    </w:lvl>
    <w:lvl w:ilvl="5" w:tplc="1A326480">
      <w:start w:val="1"/>
      <w:numFmt w:val="bullet"/>
      <w:pStyle w:val="60"/>
      <w:lvlText w:val=""/>
      <w:lvlJc w:val="left"/>
      <w:pPr>
        <w:ind w:left="4320" w:hanging="360"/>
      </w:pPr>
      <w:rPr>
        <w:rFonts w:ascii="Wingdings" w:hAnsi="Wingdings" w:hint="default"/>
      </w:rPr>
    </w:lvl>
    <w:lvl w:ilvl="6" w:tplc="0CE88B22">
      <w:start w:val="1"/>
      <w:numFmt w:val="bullet"/>
      <w:pStyle w:val="7"/>
      <w:lvlText w:val=""/>
      <w:lvlJc w:val="left"/>
      <w:pPr>
        <w:ind w:left="5040" w:hanging="360"/>
      </w:pPr>
      <w:rPr>
        <w:rFonts w:ascii="Symbol" w:hAnsi="Symbol" w:hint="default"/>
      </w:rPr>
    </w:lvl>
    <w:lvl w:ilvl="7" w:tplc="20BE8DF0" w:tentative="1">
      <w:start w:val="1"/>
      <w:numFmt w:val="bullet"/>
      <w:lvlText w:val="o"/>
      <w:lvlJc w:val="left"/>
      <w:pPr>
        <w:ind w:left="5760" w:hanging="360"/>
      </w:pPr>
      <w:rPr>
        <w:rFonts w:ascii="Courier New" w:hAnsi="Courier New" w:cs="Courier New" w:hint="default"/>
      </w:rPr>
    </w:lvl>
    <w:lvl w:ilvl="8" w:tplc="B222775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F1060"/>
    <w:multiLevelType w:val="multilevel"/>
    <w:tmpl w:val="7D86F8A2"/>
    <w:numStyleLink w:val="a0"/>
  </w:abstractNum>
  <w:abstractNum w:abstractNumId="10" w15:restartNumberingAfterBreak="0">
    <w:nsid w:val="09B34ABD"/>
    <w:multiLevelType w:val="hybridMultilevel"/>
    <w:tmpl w:val="EF00991A"/>
    <w:lvl w:ilvl="0" w:tplc="94BEA3D0">
      <w:start w:val="1"/>
      <w:numFmt w:val="hebrew1"/>
      <w:pStyle w:val="-"/>
      <w:lvlText w:val="%1."/>
      <w:lvlJc w:val="center"/>
      <w:pPr>
        <w:tabs>
          <w:tab w:val="num" w:pos="227"/>
        </w:tabs>
        <w:ind w:left="227" w:hanging="227"/>
      </w:pPr>
      <w:rPr>
        <w:rFonts w:hint="default"/>
        <w:color w:val="auto"/>
        <w:lang w:val="en-US"/>
      </w:rPr>
    </w:lvl>
    <w:lvl w:ilvl="1" w:tplc="10D04EFC">
      <w:start w:val="1"/>
      <w:numFmt w:val="lowerLetter"/>
      <w:lvlText w:val="%2."/>
      <w:lvlJc w:val="left"/>
      <w:pPr>
        <w:tabs>
          <w:tab w:val="num" w:pos="1440"/>
        </w:tabs>
        <w:ind w:left="1440" w:hanging="360"/>
      </w:pPr>
    </w:lvl>
    <w:lvl w:ilvl="2" w:tplc="927C2788" w:tentative="1">
      <w:start w:val="1"/>
      <w:numFmt w:val="lowerRoman"/>
      <w:lvlText w:val="%3."/>
      <w:lvlJc w:val="right"/>
      <w:pPr>
        <w:tabs>
          <w:tab w:val="num" w:pos="2160"/>
        </w:tabs>
        <w:ind w:left="2160" w:hanging="180"/>
      </w:pPr>
    </w:lvl>
    <w:lvl w:ilvl="3" w:tplc="F20A034E" w:tentative="1">
      <w:start w:val="1"/>
      <w:numFmt w:val="decimal"/>
      <w:lvlText w:val="%4."/>
      <w:lvlJc w:val="left"/>
      <w:pPr>
        <w:tabs>
          <w:tab w:val="num" w:pos="2880"/>
        </w:tabs>
        <w:ind w:left="2880" w:hanging="360"/>
      </w:pPr>
    </w:lvl>
    <w:lvl w:ilvl="4" w:tplc="43D21FD8" w:tentative="1">
      <w:start w:val="1"/>
      <w:numFmt w:val="lowerLetter"/>
      <w:lvlText w:val="%5."/>
      <w:lvlJc w:val="left"/>
      <w:pPr>
        <w:tabs>
          <w:tab w:val="num" w:pos="3600"/>
        </w:tabs>
        <w:ind w:left="3600" w:hanging="360"/>
      </w:pPr>
    </w:lvl>
    <w:lvl w:ilvl="5" w:tplc="FFEA42B8" w:tentative="1">
      <w:start w:val="1"/>
      <w:numFmt w:val="lowerRoman"/>
      <w:lvlText w:val="%6."/>
      <w:lvlJc w:val="right"/>
      <w:pPr>
        <w:tabs>
          <w:tab w:val="num" w:pos="4320"/>
        </w:tabs>
        <w:ind w:left="4320" w:hanging="180"/>
      </w:pPr>
    </w:lvl>
    <w:lvl w:ilvl="6" w:tplc="F43427AC" w:tentative="1">
      <w:start w:val="1"/>
      <w:numFmt w:val="decimal"/>
      <w:lvlText w:val="%7."/>
      <w:lvlJc w:val="left"/>
      <w:pPr>
        <w:tabs>
          <w:tab w:val="num" w:pos="5040"/>
        </w:tabs>
        <w:ind w:left="5040" w:hanging="360"/>
      </w:pPr>
    </w:lvl>
    <w:lvl w:ilvl="7" w:tplc="760ABA0A" w:tentative="1">
      <w:start w:val="1"/>
      <w:numFmt w:val="lowerLetter"/>
      <w:lvlText w:val="%8."/>
      <w:lvlJc w:val="left"/>
      <w:pPr>
        <w:tabs>
          <w:tab w:val="num" w:pos="5760"/>
        </w:tabs>
        <w:ind w:left="5760" w:hanging="360"/>
      </w:pPr>
    </w:lvl>
    <w:lvl w:ilvl="8" w:tplc="8594F196"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CFD123E"/>
    <w:multiLevelType w:val="hybridMultilevel"/>
    <w:tmpl w:val="94643018"/>
    <w:lvl w:ilvl="0" w:tplc="99E4255E">
      <w:start w:val="1"/>
      <w:numFmt w:val="decimal"/>
      <w:lvlText w:val="%1."/>
      <w:lvlJc w:val="left"/>
      <w:pPr>
        <w:ind w:left="878" w:hanging="360"/>
      </w:pPr>
      <w:rPr>
        <w:rFonts w:ascii="David" w:hAnsi="David" w:cs="David" w:hint="default"/>
        <w:sz w:val="26"/>
        <w:szCs w:val="26"/>
        <w:lang w:val="en-US"/>
      </w:rPr>
    </w:lvl>
    <w:lvl w:ilvl="1" w:tplc="ED1AAAE6">
      <w:start w:val="1"/>
      <w:numFmt w:val="hebrew1"/>
      <w:lvlText w:val="%2."/>
      <w:lvlJc w:val="center"/>
      <w:pPr>
        <w:ind w:left="1598" w:hanging="360"/>
      </w:pPr>
    </w:lvl>
    <w:lvl w:ilvl="2" w:tplc="C45A61E8" w:tentative="1">
      <w:start w:val="1"/>
      <w:numFmt w:val="lowerRoman"/>
      <w:lvlText w:val="%3."/>
      <w:lvlJc w:val="right"/>
      <w:pPr>
        <w:ind w:left="2318" w:hanging="180"/>
      </w:pPr>
    </w:lvl>
    <w:lvl w:ilvl="3" w:tplc="76EA7788" w:tentative="1">
      <w:start w:val="1"/>
      <w:numFmt w:val="decimal"/>
      <w:lvlText w:val="%4."/>
      <w:lvlJc w:val="left"/>
      <w:pPr>
        <w:ind w:left="3038" w:hanging="360"/>
      </w:pPr>
    </w:lvl>
    <w:lvl w:ilvl="4" w:tplc="2FB24D4A" w:tentative="1">
      <w:start w:val="1"/>
      <w:numFmt w:val="lowerLetter"/>
      <w:lvlText w:val="%5."/>
      <w:lvlJc w:val="left"/>
      <w:pPr>
        <w:ind w:left="3758" w:hanging="360"/>
      </w:pPr>
    </w:lvl>
    <w:lvl w:ilvl="5" w:tplc="90884646" w:tentative="1">
      <w:start w:val="1"/>
      <w:numFmt w:val="lowerRoman"/>
      <w:lvlText w:val="%6."/>
      <w:lvlJc w:val="right"/>
      <w:pPr>
        <w:ind w:left="4478" w:hanging="180"/>
      </w:pPr>
    </w:lvl>
    <w:lvl w:ilvl="6" w:tplc="5DA64414" w:tentative="1">
      <w:start w:val="1"/>
      <w:numFmt w:val="decimal"/>
      <w:lvlText w:val="%7."/>
      <w:lvlJc w:val="left"/>
      <w:pPr>
        <w:ind w:left="5198" w:hanging="360"/>
      </w:pPr>
    </w:lvl>
    <w:lvl w:ilvl="7" w:tplc="017ADCF0" w:tentative="1">
      <w:start w:val="1"/>
      <w:numFmt w:val="lowerLetter"/>
      <w:lvlText w:val="%8."/>
      <w:lvlJc w:val="left"/>
      <w:pPr>
        <w:ind w:left="5918" w:hanging="360"/>
      </w:pPr>
    </w:lvl>
    <w:lvl w:ilvl="8" w:tplc="853CE236" w:tentative="1">
      <w:start w:val="1"/>
      <w:numFmt w:val="lowerRoman"/>
      <w:lvlText w:val="%9."/>
      <w:lvlJc w:val="right"/>
      <w:pPr>
        <w:ind w:left="6638" w:hanging="18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1938F1A4">
      <w:start w:val="1"/>
      <w:numFmt w:val="decimal"/>
      <w:lvlText w:val="%1."/>
      <w:lvlJc w:val="left"/>
      <w:pPr>
        <w:ind w:left="720" w:hanging="360"/>
      </w:pPr>
      <w:rPr>
        <w:rFonts w:hint="default"/>
      </w:rPr>
    </w:lvl>
    <w:lvl w:ilvl="1" w:tplc="DE5AC838" w:tentative="1">
      <w:start w:val="1"/>
      <w:numFmt w:val="lowerLetter"/>
      <w:lvlText w:val="%2."/>
      <w:lvlJc w:val="left"/>
      <w:pPr>
        <w:ind w:left="1440" w:hanging="360"/>
      </w:pPr>
    </w:lvl>
    <w:lvl w:ilvl="2" w:tplc="A9C0B89C" w:tentative="1">
      <w:start w:val="1"/>
      <w:numFmt w:val="lowerRoman"/>
      <w:lvlText w:val="%3."/>
      <w:lvlJc w:val="right"/>
      <w:pPr>
        <w:ind w:left="2160" w:hanging="180"/>
      </w:pPr>
    </w:lvl>
    <w:lvl w:ilvl="3" w:tplc="D2B296FC" w:tentative="1">
      <w:start w:val="1"/>
      <w:numFmt w:val="decimal"/>
      <w:lvlText w:val="%4."/>
      <w:lvlJc w:val="left"/>
      <w:pPr>
        <w:ind w:left="2880" w:hanging="360"/>
      </w:pPr>
    </w:lvl>
    <w:lvl w:ilvl="4" w:tplc="C3D8C322" w:tentative="1">
      <w:start w:val="1"/>
      <w:numFmt w:val="lowerLetter"/>
      <w:lvlText w:val="%5."/>
      <w:lvlJc w:val="left"/>
      <w:pPr>
        <w:ind w:left="3600" w:hanging="360"/>
      </w:pPr>
    </w:lvl>
    <w:lvl w:ilvl="5" w:tplc="72FED9A6" w:tentative="1">
      <w:start w:val="1"/>
      <w:numFmt w:val="lowerRoman"/>
      <w:lvlText w:val="%6."/>
      <w:lvlJc w:val="right"/>
      <w:pPr>
        <w:ind w:left="4320" w:hanging="180"/>
      </w:pPr>
    </w:lvl>
    <w:lvl w:ilvl="6" w:tplc="32D0D468" w:tentative="1">
      <w:start w:val="1"/>
      <w:numFmt w:val="decimal"/>
      <w:lvlText w:val="%7."/>
      <w:lvlJc w:val="left"/>
      <w:pPr>
        <w:ind w:left="5040" w:hanging="360"/>
      </w:pPr>
    </w:lvl>
    <w:lvl w:ilvl="7" w:tplc="135C0192" w:tentative="1">
      <w:start w:val="1"/>
      <w:numFmt w:val="lowerLetter"/>
      <w:lvlText w:val="%8."/>
      <w:lvlJc w:val="left"/>
      <w:pPr>
        <w:ind w:left="5760" w:hanging="360"/>
      </w:pPr>
    </w:lvl>
    <w:lvl w:ilvl="8" w:tplc="8416A4C2"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BAE20FD"/>
    <w:multiLevelType w:val="hybridMultilevel"/>
    <w:tmpl w:val="94643018"/>
    <w:lvl w:ilvl="0" w:tplc="436CD624">
      <w:start w:val="1"/>
      <w:numFmt w:val="decimal"/>
      <w:lvlText w:val="%1."/>
      <w:lvlJc w:val="left"/>
      <w:pPr>
        <w:ind w:left="878" w:hanging="360"/>
      </w:pPr>
      <w:rPr>
        <w:rFonts w:ascii="David" w:hAnsi="David" w:cs="David" w:hint="default"/>
        <w:sz w:val="26"/>
        <w:szCs w:val="26"/>
        <w:lang w:val="en-US"/>
      </w:rPr>
    </w:lvl>
    <w:lvl w:ilvl="1" w:tplc="C9289A02">
      <w:start w:val="1"/>
      <w:numFmt w:val="hebrew1"/>
      <w:lvlText w:val="%2."/>
      <w:lvlJc w:val="center"/>
      <w:pPr>
        <w:ind w:left="1598" w:hanging="360"/>
      </w:pPr>
    </w:lvl>
    <w:lvl w:ilvl="2" w:tplc="C1DCD166" w:tentative="1">
      <w:start w:val="1"/>
      <w:numFmt w:val="lowerRoman"/>
      <w:lvlText w:val="%3."/>
      <w:lvlJc w:val="right"/>
      <w:pPr>
        <w:ind w:left="2318" w:hanging="180"/>
      </w:pPr>
    </w:lvl>
    <w:lvl w:ilvl="3" w:tplc="EAD20828" w:tentative="1">
      <w:start w:val="1"/>
      <w:numFmt w:val="decimal"/>
      <w:lvlText w:val="%4."/>
      <w:lvlJc w:val="left"/>
      <w:pPr>
        <w:ind w:left="3038" w:hanging="360"/>
      </w:pPr>
    </w:lvl>
    <w:lvl w:ilvl="4" w:tplc="2C16B292" w:tentative="1">
      <w:start w:val="1"/>
      <w:numFmt w:val="lowerLetter"/>
      <w:lvlText w:val="%5."/>
      <w:lvlJc w:val="left"/>
      <w:pPr>
        <w:ind w:left="3758" w:hanging="360"/>
      </w:pPr>
    </w:lvl>
    <w:lvl w:ilvl="5" w:tplc="1A6861E0" w:tentative="1">
      <w:start w:val="1"/>
      <w:numFmt w:val="lowerRoman"/>
      <w:lvlText w:val="%6."/>
      <w:lvlJc w:val="right"/>
      <w:pPr>
        <w:ind w:left="4478" w:hanging="180"/>
      </w:pPr>
    </w:lvl>
    <w:lvl w:ilvl="6" w:tplc="576090FE" w:tentative="1">
      <w:start w:val="1"/>
      <w:numFmt w:val="decimal"/>
      <w:lvlText w:val="%7."/>
      <w:lvlJc w:val="left"/>
      <w:pPr>
        <w:ind w:left="5198" w:hanging="360"/>
      </w:pPr>
    </w:lvl>
    <w:lvl w:ilvl="7" w:tplc="F50A35EE" w:tentative="1">
      <w:start w:val="1"/>
      <w:numFmt w:val="lowerLetter"/>
      <w:lvlText w:val="%8."/>
      <w:lvlJc w:val="left"/>
      <w:pPr>
        <w:ind w:left="5918" w:hanging="360"/>
      </w:pPr>
    </w:lvl>
    <w:lvl w:ilvl="8" w:tplc="640461FC" w:tentative="1">
      <w:start w:val="1"/>
      <w:numFmt w:val="lowerRoman"/>
      <w:lvlText w:val="%9."/>
      <w:lvlJc w:val="right"/>
      <w:pPr>
        <w:ind w:left="6638" w:hanging="180"/>
      </w:p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D4600E8A">
      <w:start w:val="1"/>
      <w:numFmt w:val="bullet"/>
      <w:pStyle w:val="ListBullet7"/>
      <w:lvlText w:val=""/>
      <w:lvlJc w:val="left"/>
      <w:pPr>
        <w:tabs>
          <w:tab w:val="num" w:pos="3240"/>
        </w:tabs>
        <w:ind w:left="3240" w:right="3240" w:hanging="360"/>
      </w:pPr>
      <w:rPr>
        <w:rFonts w:ascii="Symbol" w:hAnsi="Symbol" w:hint="default"/>
      </w:rPr>
    </w:lvl>
    <w:lvl w:ilvl="1" w:tplc="35FC8D2C" w:tentative="1">
      <w:start w:val="1"/>
      <w:numFmt w:val="bullet"/>
      <w:lvlText w:val="o"/>
      <w:lvlJc w:val="left"/>
      <w:pPr>
        <w:tabs>
          <w:tab w:val="num" w:pos="1440"/>
        </w:tabs>
        <w:ind w:left="1440" w:right="1440" w:hanging="360"/>
      </w:pPr>
      <w:rPr>
        <w:rFonts w:ascii="Courier New" w:hAnsi="Courier New" w:hint="default"/>
      </w:rPr>
    </w:lvl>
    <w:lvl w:ilvl="2" w:tplc="6E345552" w:tentative="1">
      <w:start w:val="1"/>
      <w:numFmt w:val="bullet"/>
      <w:lvlText w:val=""/>
      <w:lvlJc w:val="left"/>
      <w:pPr>
        <w:tabs>
          <w:tab w:val="num" w:pos="2160"/>
        </w:tabs>
        <w:ind w:left="2160" w:right="2160" w:hanging="360"/>
      </w:pPr>
      <w:rPr>
        <w:rFonts w:ascii="Wingdings" w:hAnsi="Wingdings" w:hint="default"/>
      </w:rPr>
    </w:lvl>
    <w:lvl w:ilvl="3" w:tplc="A0764944" w:tentative="1">
      <w:start w:val="1"/>
      <w:numFmt w:val="bullet"/>
      <w:lvlText w:val=""/>
      <w:lvlJc w:val="left"/>
      <w:pPr>
        <w:tabs>
          <w:tab w:val="num" w:pos="2880"/>
        </w:tabs>
        <w:ind w:left="2880" w:right="2880" w:hanging="360"/>
      </w:pPr>
      <w:rPr>
        <w:rFonts w:ascii="Symbol" w:hAnsi="Symbol" w:hint="default"/>
      </w:rPr>
    </w:lvl>
    <w:lvl w:ilvl="4" w:tplc="4438A2AA" w:tentative="1">
      <w:start w:val="1"/>
      <w:numFmt w:val="bullet"/>
      <w:lvlText w:val="o"/>
      <w:lvlJc w:val="left"/>
      <w:pPr>
        <w:tabs>
          <w:tab w:val="num" w:pos="3600"/>
        </w:tabs>
        <w:ind w:left="3600" w:right="3600" w:hanging="360"/>
      </w:pPr>
      <w:rPr>
        <w:rFonts w:ascii="Courier New" w:hAnsi="Courier New" w:hint="default"/>
      </w:rPr>
    </w:lvl>
    <w:lvl w:ilvl="5" w:tplc="CD4EE500" w:tentative="1">
      <w:start w:val="1"/>
      <w:numFmt w:val="bullet"/>
      <w:lvlText w:val=""/>
      <w:lvlJc w:val="left"/>
      <w:pPr>
        <w:tabs>
          <w:tab w:val="num" w:pos="4320"/>
        </w:tabs>
        <w:ind w:left="4320" w:right="4320" w:hanging="360"/>
      </w:pPr>
      <w:rPr>
        <w:rFonts w:ascii="Wingdings" w:hAnsi="Wingdings" w:hint="default"/>
      </w:rPr>
    </w:lvl>
    <w:lvl w:ilvl="6" w:tplc="BAC6ACC6" w:tentative="1">
      <w:start w:val="1"/>
      <w:numFmt w:val="bullet"/>
      <w:lvlText w:val=""/>
      <w:lvlJc w:val="left"/>
      <w:pPr>
        <w:tabs>
          <w:tab w:val="num" w:pos="5040"/>
        </w:tabs>
        <w:ind w:left="5040" w:right="5040" w:hanging="360"/>
      </w:pPr>
      <w:rPr>
        <w:rFonts w:ascii="Symbol" w:hAnsi="Symbol" w:hint="default"/>
      </w:rPr>
    </w:lvl>
    <w:lvl w:ilvl="7" w:tplc="91F4B068" w:tentative="1">
      <w:start w:val="1"/>
      <w:numFmt w:val="bullet"/>
      <w:lvlText w:val="o"/>
      <w:lvlJc w:val="left"/>
      <w:pPr>
        <w:tabs>
          <w:tab w:val="num" w:pos="5760"/>
        </w:tabs>
        <w:ind w:left="5760" w:right="5760" w:hanging="360"/>
      </w:pPr>
      <w:rPr>
        <w:rFonts w:ascii="Courier New" w:hAnsi="Courier New" w:hint="default"/>
      </w:rPr>
    </w:lvl>
    <w:lvl w:ilvl="8" w:tplc="14BE0718"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495187D"/>
    <w:multiLevelType w:val="hybridMultilevel"/>
    <w:tmpl w:val="66D6ADBA"/>
    <w:lvl w:ilvl="0" w:tplc="75B07580">
      <w:start w:val="1"/>
      <w:numFmt w:val="hebrew1"/>
      <w:lvlText w:val="%1."/>
      <w:lvlJc w:val="center"/>
      <w:pPr>
        <w:ind w:left="720" w:hanging="360"/>
      </w:pPr>
    </w:lvl>
    <w:lvl w:ilvl="1" w:tplc="3BC20764" w:tentative="1">
      <w:start w:val="1"/>
      <w:numFmt w:val="lowerLetter"/>
      <w:lvlText w:val="%2."/>
      <w:lvlJc w:val="left"/>
      <w:pPr>
        <w:ind w:left="1440" w:hanging="360"/>
      </w:pPr>
    </w:lvl>
    <w:lvl w:ilvl="2" w:tplc="C09468D2" w:tentative="1">
      <w:start w:val="1"/>
      <w:numFmt w:val="lowerRoman"/>
      <w:lvlText w:val="%3."/>
      <w:lvlJc w:val="right"/>
      <w:pPr>
        <w:ind w:left="2160" w:hanging="180"/>
      </w:pPr>
    </w:lvl>
    <w:lvl w:ilvl="3" w:tplc="AED0112C" w:tentative="1">
      <w:start w:val="1"/>
      <w:numFmt w:val="decimal"/>
      <w:lvlText w:val="%4."/>
      <w:lvlJc w:val="left"/>
      <w:pPr>
        <w:ind w:left="2880" w:hanging="360"/>
      </w:pPr>
    </w:lvl>
    <w:lvl w:ilvl="4" w:tplc="33F47832" w:tentative="1">
      <w:start w:val="1"/>
      <w:numFmt w:val="lowerLetter"/>
      <w:lvlText w:val="%5."/>
      <w:lvlJc w:val="left"/>
      <w:pPr>
        <w:ind w:left="3600" w:hanging="360"/>
      </w:pPr>
    </w:lvl>
    <w:lvl w:ilvl="5" w:tplc="90605428" w:tentative="1">
      <w:start w:val="1"/>
      <w:numFmt w:val="lowerRoman"/>
      <w:lvlText w:val="%6."/>
      <w:lvlJc w:val="right"/>
      <w:pPr>
        <w:ind w:left="4320" w:hanging="180"/>
      </w:pPr>
    </w:lvl>
    <w:lvl w:ilvl="6" w:tplc="DD0A4A9C" w:tentative="1">
      <w:start w:val="1"/>
      <w:numFmt w:val="decimal"/>
      <w:lvlText w:val="%7."/>
      <w:lvlJc w:val="left"/>
      <w:pPr>
        <w:ind w:left="5040" w:hanging="360"/>
      </w:pPr>
    </w:lvl>
    <w:lvl w:ilvl="7" w:tplc="C6DA11A6" w:tentative="1">
      <w:start w:val="1"/>
      <w:numFmt w:val="lowerLetter"/>
      <w:lvlText w:val="%8."/>
      <w:lvlJc w:val="left"/>
      <w:pPr>
        <w:ind w:left="5760" w:hanging="360"/>
      </w:pPr>
    </w:lvl>
    <w:lvl w:ilvl="8" w:tplc="6B889990" w:tentative="1">
      <w:start w:val="1"/>
      <w:numFmt w:val="lowerRoman"/>
      <w:lvlText w:val="%9."/>
      <w:lvlJc w:val="right"/>
      <w:pPr>
        <w:ind w:left="6480" w:hanging="180"/>
      </w:p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31" w15:restartNumberingAfterBreak="0">
    <w:nsid w:val="2D943BBF"/>
    <w:multiLevelType w:val="hybridMultilevel"/>
    <w:tmpl w:val="A65A5380"/>
    <w:lvl w:ilvl="0" w:tplc="BAF611B6">
      <w:start w:val="1"/>
      <w:numFmt w:val="hebrew2"/>
      <w:lvlText w:val="%1-"/>
      <w:lvlJc w:val="left"/>
      <w:pPr>
        <w:tabs>
          <w:tab w:val="num" w:pos="720"/>
        </w:tabs>
        <w:ind w:left="720" w:hanging="360"/>
      </w:pPr>
    </w:lvl>
    <w:lvl w:ilvl="1" w:tplc="FB3E0436">
      <w:start w:val="1"/>
      <w:numFmt w:val="hebrew2"/>
      <w:lvlText w:val="%2-"/>
      <w:lvlJc w:val="left"/>
      <w:pPr>
        <w:tabs>
          <w:tab w:val="num" w:pos="1440"/>
        </w:tabs>
        <w:ind w:left="1440" w:hanging="360"/>
      </w:pPr>
    </w:lvl>
    <w:lvl w:ilvl="2" w:tplc="CA2C6F1E" w:tentative="1">
      <w:start w:val="1"/>
      <w:numFmt w:val="hebrew2"/>
      <w:lvlText w:val="%3-"/>
      <w:lvlJc w:val="left"/>
      <w:pPr>
        <w:tabs>
          <w:tab w:val="num" w:pos="2160"/>
        </w:tabs>
        <w:ind w:left="2160" w:hanging="360"/>
      </w:pPr>
    </w:lvl>
    <w:lvl w:ilvl="3" w:tplc="4E6CEE38" w:tentative="1">
      <w:start w:val="1"/>
      <w:numFmt w:val="hebrew2"/>
      <w:lvlText w:val="%4-"/>
      <w:lvlJc w:val="left"/>
      <w:pPr>
        <w:tabs>
          <w:tab w:val="num" w:pos="2880"/>
        </w:tabs>
        <w:ind w:left="2880" w:hanging="360"/>
      </w:pPr>
    </w:lvl>
    <w:lvl w:ilvl="4" w:tplc="5AF62798" w:tentative="1">
      <w:start w:val="1"/>
      <w:numFmt w:val="hebrew2"/>
      <w:lvlText w:val="%5-"/>
      <w:lvlJc w:val="left"/>
      <w:pPr>
        <w:tabs>
          <w:tab w:val="num" w:pos="3600"/>
        </w:tabs>
        <w:ind w:left="3600" w:hanging="360"/>
      </w:pPr>
    </w:lvl>
    <w:lvl w:ilvl="5" w:tplc="3A821F94" w:tentative="1">
      <w:start w:val="1"/>
      <w:numFmt w:val="hebrew2"/>
      <w:lvlText w:val="%6-"/>
      <w:lvlJc w:val="left"/>
      <w:pPr>
        <w:tabs>
          <w:tab w:val="num" w:pos="4320"/>
        </w:tabs>
        <w:ind w:left="4320" w:hanging="360"/>
      </w:pPr>
    </w:lvl>
    <w:lvl w:ilvl="6" w:tplc="D0B6753A" w:tentative="1">
      <w:start w:val="1"/>
      <w:numFmt w:val="hebrew2"/>
      <w:lvlText w:val="%7-"/>
      <w:lvlJc w:val="left"/>
      <w:pPr>
        <w:tabs>
          <w:tab w:val="num" w:pos="5040"/>
        </w:tabs>
        <w:ind w:left="5040" w:hanging="360"/>
      </w:pPr>
    </w:lvl>
    <w:lvl w:ilvl="7" w:tplc="9D76528A" w:tentative="1">
      <w:start w:val="1"/>
      <w:numFmt w:val="hebrew2"/>
      <w:lvlText w:val="%8-"/>
      <w:lvlJc w:val="left"/>
      <w:pPr>
        <w:tabs>
          <w:tab w:val="num" w:pos="5760"/>
        </w:tabs>
        <w:ind w:left="5760" w:hanging="360"/>
      </w:pPr>
    </w:lvl>
    <w:lvl w:ilvl="8" w:tplc="F7FAFEC0" w:tentative="1">
      <w:start w:val="1"/>
      <w:numFmt w:val="hebrew2"/>
      <w:lvlText w:val="%9-"/>
      <w:lvlJc w:val="left"/>
      <w:pPr>
        <w:tabs>
          <w:tab w:val="num" w:pos="6480"/>
        </w:tabs>
        <w:ind w:left="6480" w:hanging="360"/>
      </w:pPr>
    </w:lvl>
  </w:abstractNum>
  <w:abstractNum w:abstractNumId="32"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32F2C750">
      <w:start w:val="1"/>
      <w:numFmt w:val="hebrew1"/>
      <w:pStyle w:val="a4"/>
      <w:lvlText w:val="%1."/>
      <w:lvlJc w:val="center"/>
      <w:pPr>
        <w:tabs>
          <w:tab w:val="num" w:pos="360"/>
        </w:tabs>
        <w:ind w:left="360" w:right="1117" w:hanging="360"/>
      </w:pPr>
    </w:lvl>
    <w:lvl w:ilvl="1" w:tplc="C2E6A5D4">
      <w:start w:val="1"/>
      <w:numFmt w:val="decimal"/>
      <w:lvlText w:val="%2."/>
      <w:lvlJc w:val="left"/>
      <w:pPr>
        <w:tabs>
          <w:tab w:val="num" w:pos="1440"/>
        </w:tabs>
        <w:ind w:left="1440" w:hanging="360"/>
      </w:pPr>
    </w:lvl>
    <w:lvl w:ilvl="2" w:tplc="49886DFC" w:tentative="1">
      <w:start w:val="1"/>
      <w:numFmt w:val="lowerRoman"/>
      <w:lvlText w:val="%3."/>
      <w:lvlJc w:val="right"/>
      <w:pPr>
        <w:tabs>
          <w:tab w:val="num" w:pos="2160"/>
        </w:tabs>
        <w:ind w:left="2160" w:hanging="180"/>
      </w:pPr>
    </w:lvl>
    <w:lvl w:ilvl="3" w:tplc="BD24ADCC" w:tentative="1">
      <w:start w:val="1"/>
      <w:numFmt w:val="decimal"/>
      <w:lvlText w:val="%4."/>
      <w:lvlJc w:val="left"/>
      <w:pPr>
        <w:tabs>
          <w:tab w:val="num" w:pos="2880"/>
        </w:tabs>
        <w:ind w:left="2880" w:hanging="360"/>
      </w:pPr>
    </w:lvl>
    <w:lvl w:ilvl="4" w:tplc="DE74A810" w:tentative="1">
      <w:start w:val="1"/>
      <w:numFmt w:val="lowerLetter"/>
      <w:lvlText w:val="%5."/>
      <w:lvlJc w:val="left"/>
      <w:pPr>
        <w:tabs>
          <w:tab w:val="num" w:pos="3600"/>
        </w:tabs>
        <w:ind w:left="3600" w:hanging="360"/>
      </w:pPr>
    </w:lvl>
    <w:lvl w:ilvl="5" w:tplc="FC8407C4" w:tentative="1">
      <w:start w:val="1"/>
      <w:numFmt w:val="lowerRoman"/>
      <w:lvlText w:val="%6."/>
      <w:lvlJc w:val="right"/>
      <w:pPr>
        <w:tabs>
          <w:tab w:val="num" w:pos="4320"/>
        </w:tabs>
        <w:ind w:left="4320" w:hanging="180"/>
      </w:pPr>
    </w:lvl>
    <w:lvl w:ilvl="6" w:tplc="5B88C660" w:tentative="1">
      <w:start w:val="1"/>
      <w:numFmt w:val="decimal"/>
      <w:lvlText w:val="%7."/>
      <w:lvlJc w:val="left"/>
      <w:pPr>
        <w:tabs>
          <w:tab w:val="num" w:pos="5040"/>
        </w:tabs>
        <w:ind w:left="5040" w:hanging="360"/>
      </w:pPr>
    </w:lvl>
    <w:lvl w:ilvl="7" w:tplc="DD50C5DC" w:tentative="1">
      <w:start w:val="1"/>
      <w:numFmt w:val="lowerLetter"/>
      <w:lvlText w:val="%8."/>
      <w:lvlJc w:val="left"/>
      <w:pPr>
        <w:tabs>
          <w:tab w:val="num" w:pos="5760"/>
        </w:tabs>
        <w:ind w:left="5760" w:hanging="360"/>
      </w:pPr>
    </w:lvl>
    <w:lvl w:ilvl="8" w:tplc="43CC53EE"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78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303E2A0A">
      <w:start w:val="3"/>
      <w:numFmt w:val="bullet"/>
      <w:lvlText w:val="-"/>
      <w:lvlJc w:val="left"/>
      <w:pPr>
        <w:ind w:left="746" w:hanging="360"/>
      </w:pPr>
      <w:rPr>
        <w:rFonts w:ascii="Times New Roman" w:eastAsiaTheme="minorEastAsia" w:hAnsi="Times New Roman" w:cs="David" w:hint="default"/>
      </w:rPr>
    </w:lvl>
    <w:lvl w:ilvl="1" w:tplc="33A467BE" w:tentative="1">
      <w:start w:val="1"/>
      <w:numFmt w:val="bullet"/>
      <w:pStyle w:val="21"/>
      <w:lvlText w:val="o"/>
      <w:lvlJc w:val="left"/>
      <w:pPr>
        <w:ind w:left="1466" w:hanging="360"/>
      </w:pPr>
      <w:rPr>
        <w:rFonts w:ascii="Courier New" w:hAnsi="Courier New" w:cs="Courier New" w:hint="default"/>
      </w:rPr>
    </w:lvl>
    <w:lvl w:ilvl="2" w:tplc="4CE8B976" w:tentative="1">
      <w:start w:val="1"/>
      <w:numFmt w:val="bullet"/>
      <w:lvlText w:val=""/>
      <w:lvlJc w:val="left"/>
      <w:pPr>
        <w:ind w:left="2186" w:hanging="360"/>
      </w:pPr>
      <w:rPr>
        <w:rFonts w:ascii="Wingdings" w:hAnsi="Wingdings" w:hint="default"/>
      </w:rPr>
    </w:lvl>
    <w:lvl w:ilvl="3" w:tplc="6EAC34D2" w:tentative="1">
      <w:start w:val="1"/>
      <w:numFmt w:val="bullet"/>
      <w:lvlText w:val=""/>
      <w:lvlJc w:val="left"/>
      <w:pPr>
        <w:ind w:left="2906" w:hanging="360"/>
      </w:pPr>
      <w:rPr>
        <w:rFonts w:ascii="Symbol" w:hAnsi="Symbol" w:hint="default"/>
      </w:rPr>
    </w:lvl>
    <w:lvl w:ilvl="4" w:tplc="D6041224" w:tentative="1">
      <w:start w:val="1"/>
      <w:numFmt w:val="bullet"/>
      <w:lvlText w:val="o"/>
      <w:lvlJc w:val="left"/>
      <w:pPr>
        <w:ind w:left="3626" w:hanging="360"/>
      </w:pPr>
      <w:rPr>
        <w:rFonts w:ascii="Courier New" w:hAnsi="Courier New" w:cs="Courier New" w:hint="default"/>
      </w:rPr>
    </w:lvl>
    <w:lvl w:ilvl="5" w:tplc="31D2BB98" w:tentative="1">
      <w:start w:val="1"/>
      <w:numFmt w:val="bullet"/>
      <w:lvlText w:val=""/>
      <w:lvlJc w:val="left"/>
      <w:pPr>
        <w:ind w:left="4346" w:hanging="360"/>
      </w:pPr>
      <w:rPr>
        <w:rFonts w:ascii="Wingdings" w:hAnsi="Wingdings" w:hint="default"/>
      </w:rPr>
    </w:lvl>
    <w:lvl w:ilvl="6" w:tplc="39A85318" w:tentative="1">
      <w:start w:val="1"/>
      <w:numFmt w:val="bullet"/>
      <w:lvlText w:val=""/>
      <w:lvlJc w:val="left"/>
      <w:pPr>
        <w:ind w:left="5066" w:hanging="360"/>
      </w:pPr>
      <w:rPr>
        <w:rFonts w:ascii="Symbol" w:hAnsi="Symbol" w:hint="default"/>
      </w:rPr>
    </w:lvl>
    <w:lvl w:ilvl="7" w:tplc="3B8A931E" w:tentative="1">
      <w:start w:val="1"/>
      <w:numFmt w:val="bullet"/>
      <w:lvlText w:val="o"/>
      <w:lvlJc w:val="left"/>
      <w:pPr>
        <w:ind w:left="5786" w:hanging="360"/>
      </w:pPr>
      <w:rPr>
        <w:rFonts w:ascii="Courier New" w:hAnsi="Courier New" w:cs="Courier New" w:hint="default"/>
      </w:rPr>
    </w:lvl>
    <w:lvl w:ilvl="8" w:tplc="86E6C4B4"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4780C4B"/>
    <w:multiLevelType w:val="multilevel"/>
    <w:tmpl w:val="7CAAE9B2"/>
    <w:lvl w:ilvl="0">
      <w:start w:val="2"/>
      <w:numFmt w:val="decimal"/>
      <w:lvlText w:val="%1."/>
      <w:lvlJc w:val="left"/>
      <w:pPr>
        <w:ind w:left="510" w:hanging="510"/>
      </w:pPr>
    </w:lvl>
    <w:lvl w:ilvl="1">
      <w:start w:val="1"/>
      <w:numFmt w:val="decimal"/>
      <w:lvlText w:val="%1.%2."/>
      <w:lvlJc w:val="left"/>
      <w:pPr>
        <w:ind w:left="1080" w:hanging="720"/>
      </w:pPr>
      <w:rPr>
        <w:b w:val="0"/>
        <w:bCs w:val="0"/>
        <w:sz w:val="24"/>
        <w:szCs w:val="24"/>
      </w:rPr>
    </w:lvl>
    <w:lvl w:ilvl="2">
      <w:start w:val="1"/>
      <w:numFmt w:val="decimal"/>
      <w:lvlText w:val="%1.%2.%3."/>
      <w:lvlJc w:val="left"/>
      <w:pPr>
        <w:ind w:left="1800" w:hanging="1080"/>
      </w:pPr>
      <w:rPr>
        <w:b w:val="0"/>
        <w:bCs w:val="0"/>
      </w:rPr>
    </w:lvl>
    <w:lvl w:ilvl="3">
      <w:start w:val="1"/>
      <w:numFmt w:val="decimal"/>
      <w:lvlText w:val="%1.%2.%3.%4."/>
      <w:lvlJc w:val="left"/>
      <w:pPr>
        <w:ind w:left="2160" w:hanging="1080"/>
      </w:pPr>
    </w:lvl>
    <w:lvl w:ilvl="4">
      <w:start w:val="1"/>
      <w:numFmt w:val="decimal"/>
      <w:lvlText w:val="%1.%2.%3.%4.%5."/>
      <w:lvlJc w:val="left"/>
      <w:pPr>
        <w:ind w:left="2880" w:hanging="1440"/>
      </w:pPr>
    </w:lvl>
    <w:lvl w:ilvl="5">
      <w:start w:val="1"/>
      <w:numFmt w:val="decimal"/>
      <w:lvlText w:val="%1.%2.%3.%4.%5.%6."/>
      <w:lvlJc w:val="left"/>
      <w:pPr>
        <w:ind w:left="3600" w:hanging="1800"/>
      </w:pPr>
    </w:lvl>
    <w:lvl w:ilvl="6">
      <w:start w:val="1"/>
      <w:numFmt w:val="decimal"/>
      <w:lvlText w:val="%1.%2.%3.%4.%5.%6.%7."/>
      <w:lvlJc w:val="left"/>
      <w:pPr>
        <w:ind w:left="3960" w:hanging="1800"/>
      </w:pPr>
    </w:lvl>
    <w:lvl w:ilvl="7">
      <w:start w:val="1"/>
      <w:numFmt w:val="decimal"/>
      <w:lvlText w:val="%1.%2.%3.%4.%5.%6.%7.%8."/>
      <w:lvlJc w:val="left"/>
      <w:pPr>
        <w:ind w:left="4680" w:hanging="2160"/>
      </w:pPr>
    </w:lvl>
    <w:lvl w:ilvl="8">
      <w:start w:val="1"/>
      <w:numFmt w:val="decimal"/>
      <w:lvlText w:val="%1.%2.%3.%4.%5.%6.%7.%8.%9."/>
      <w:lvlJc w:val="left"/>
      <w:pPr>
        <w:ind w:left="5400" w:hanging="2520"/>
      </w:pPr>
    </w:lvl>
  </w:abstractNum>
  <w:abstractNum w:abstractNumId="40" w15:restartNumberingAfterBreak="0">
    <w:nsid w:val="35302CB2"/>
    <w:multiLevelType w:val="hybridMultilevel"/>
    <w:tmpl w:val="98C8A912"/>
    <w:lvl w:ilvl="0" w:tplc="3BF2093A">
      <w:start w:val="1"/>
      <w:numFmt w:val="decimal"/>
      <w:lvlText w:val="%1."/>
      <w:lvlJc w:val="left"/>
      <w:pPr>
        <w:tabs>
          <w:tab w:val="num" w:pos="720"/>
        </w:tabs>
        <w:ind w:left="720" w:hanging="360"/>
      </w:pPr>
      <w:rPr>
        <w:rFonts w:ascii="David" w:hAnsi="David" w:cs="David" w:hint="default"/>
      </w:rPr>
    </w:lvl>
    <w:lvl w:ilvl="1" w:tplc="781AF6C0">
      <w:start w:val="1"/>
      <w:numFmt w:val="lowerLetter"/>
      <w:lvlText w:val="%2."/>
      <w:lvlJc w:val="left"/>
      <w:pPr>
        <w:tabs>
          <w:tab w:val="num" w:pos="1440"/>
        </w:tabs>
        <w:ind w:left="1440" w:hanging="360"/>
      </w:pPr>
      <w:rPr>
        <w:rFonts w:cs="Times New Roman"/>
      </w:rPr>
    </w:lvl>
    <w:lvl w:ilvl="2" w:tplc="A8AE90D0">
      <w:start w:val="1"/>
      <w:numFmt w:val="lowerRoman"/>
      <w:lvlText w:val="%3."/>
      <w:lvlJc w:val="right"/>
      <w:pPr>
        <w:tabs>
          <w:tab w:val="num" w:pos="2160"/>
        </w:tabs>
        <w:ind w:left="2160" w:hanging="180"/>
      </w:pPr>
      <w:rPr>
        <w:rFonts w:cs="Times New Roman"/>
      </w:rPr>
    </w:lvl>
    <w:lvl w:ilvl="3" w:tplc="260E4B92">
      <w:start w:val="1"/>
      <w:numFmt w:val="decimal"/>
      <w:lvlText w:val="%4."/>
      <w:lvlJc w:val="left"/>
      <w:pPr>
        <w:tabs>
          <w:tab w:val="num" w:pos="2880"/>
        </w:tabs>
        <w:ind w:left="2880" w:hanging="360"/>
      </w:pPr>
      <w:rPr>
        <w:rFonts w:cs="Times New Roman"/>
      </w:rPr>
    </w:lvl>
    <w:lvl w:ilvl="4" w:tplc="94C01D76">
      <w:start w:val="1"/>
      <w:numFmt w:val="lowerLetter"/>
      <w:pStyle w:val="5-0"/>
      <w:lvlText w:val="%5."/>
      <w:lvlJc w:val="left"/>
      <w:pPr>
        <w:tabs>
          <w:tab w:val="num" w:pos="3600"/>
        </w:tabs>
        <w:ind w:left="3600" w:hanging="360"/>
      </w:pPr>
      <w:rPr>
        <w:rFonts w:cs="Times New Roman"/>
      </w:rPr>
    </w:lvl>
    <w:lvl w:ilvl="5" w:tplc="81925790">
      <w:start w:val="1"/>
      <w:numFmt w:val="lowerRoman"/>
      <w:pStyle w:val="6-0"/>
      <w:lvlText w:val="%6."/>
      <w:lvlJc w:val="right"/>
      <w:pPr>
        <w:tabs>
          <w:tab w:val="num" w:pos="4320"/>
        </w:tabs>
        <w:ind w:left="4320" w:hanging="180"/>
      </w:pPr>
      <w:rPr>
        <w:rFonts w:cs="Times New Roman"/>
      </w:rPr>
    </w:lvl>
    <w:lvl w:ilvl="6" w:tplc="8A28CB3A">
      <w:start w:val="1"/>
      <w:numFmt w:val="decimal"/>
      <w:pStyle w:val="7-0"/>
      <w:lvlText w:val="%7."/>
      <w:lvlJc w:val="left"/>
      <w:pPr>
        <w:tabs>
          <w:tab w:val="num" w:pos="5040"/>
        </w:tabs>
        <w:ind w:left="5040" w:hanging="360"/>
      </w:pPr>
      <w:rPr>
        <w:rFonts w:cs="Times New Roman"/>
      </w:rPr>
    </w:lvl>
    <w:lvl w:ilvl="7" w:tplc="F392DA3A">
      <w:start w:val="1"/>
      <w:numFmt w:val="lowerLetter"/>
      <w:lvlText w:val="%8."/>
      <w:lvlJc w:val="left"/>
      <w:pPr>
        <w:tabs>
          <w:tab w:val="num" w:pos="5760"/>
        </w:tabs>
        <w:ind w:left="5760" w:hanging="360"/>
      </w:pPr>
      <w:rPr>
        <w:rFonts w:cs="Times New Roman"/>
      </w:rPr>
    </w:lvl>
    <w:lvl w:ilvl="8" w:tplc="8D12833E">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141A720C">
      <w:start w:val="1"/>
      <w:numFmt w:val="bullet"/>
      <w:lvlText w:val=""/>
      <w:lvlJc w:val="left"/>
      <w:pPr>
        <w:tabs>
          <w:tab w:val="num" w:pos="360"/>
        </w:tabs>
        <w:ind w:left="360" w:hanging="360"/>
      </w:pPr>
      <w:rPr>
        <w:rFonts w:ascii="Symbol" w:hAnsi="Symbol" w:hint="default"/>
      </w:rPr>
    </w:lvl>
    <w:lvl w:ilvl="1" w:tplc="D12639DA">
      <w:start w:val="1"/>
      <w:numFmt w:val="bullet"/>
      <w:lvlText w:val="o"/>
      <w:lvlJc w:val="left"/>
      <w:pPr>
        <w:tabs>
          <w:tab w:val="num" w:pos="1080"/>
        </w:tabs>
        <w:ind w:left="1080" w:hanging="360"/>
      </w:pPr>
      <w:rPr>
        <w:rFonts w:ascii="Courier New" w:hAnsi="Courier New" w:cs="Courier New" w:hint="default"/>
      </w:rPr>
    </w:lvl>
    <w:lvl w:ilvl="2" w:tplc="E0467284">
      <w:start w:val="1"/>
      <w:numFmt w:val="bullet"/>
      <w:lvlText w:val=""/>
      <w:lvlJc w:val="left"/>
      <w:pPr>
        <w:tabs>
          <w:tab w:val="num" w:pos="1800"/>
        </w:tabs>
        <w:ind w:left="1800" w:hanging="360"/>
      </w:pPr>
      <w:rPr>
        <w:rFonts w:ascii="Wingdings" w:hAnsi="Wingdings" w:hint="default"/>
      </w:rPr>
    </w:lvl>
    <w:lvl w:ilvl="3" w:tplc="B6CC24D0">
      <w:start w:val="1"/>
      <w:numFmt w:val="bullet"/>
      <w:lvlText w:val=""/>
      <w:lvlJc w:val="left"/>
      <w:pPr>
        <w:tabs>
          <w:tab w:val="num" w:pos="2520"/>
        </w:tabs>
        <w:ind w:left="2520" w:hanging="360"/>
      </w:pPr>
      <w:rPr>
        <w:rFonts w:ascii="Symbol" w:hAnsi="Symbol" w:hint="default"/>
      </w:rPr>
    </w:lvl>
    <w:lvl w:ilvl="4" w:tplc="942E10BE">
      <w:start w:val="1"/>
      <w:numFmt w:val="bullet"/>
      <w:lvlText w:val="o"/>
      <w:lvlJc w:val="left"/>
      <w:pPr>
        <w:tabs>
          <w:tab w:val="num" w:pos="3240"/>
        </w:tabs>
        <w:ind w:left="3240" w:hanging="360"/>
      </w:pPr>
      <w:rPr>
        <w:rFonts w:ascii="Courier New" w:hAnsi="Courier New" w:cs="Courier New" w:hint="default"/>
      </w:rPr>
    </w:lvl>
    <w:lvl w:ilvl="5" w:tplc="CBFCFF6E" w:tentative="1">
      <w:start w:val="1"/>
      <w:numFmt w:val="bullet"/>
      <w:lvlText w:val=""/>
      <w:lvlJc w:val="left"/>
      <w:pPr>
        <w:tabs>
          <w:tab w:val="num" w:pos="3960"/>
        </w:tabs>
        <w:ind w:left="3960" w:hanging="360"/>
      </w:pPr>
      <w:rPr>
        <w:rFonts w:ascii="Wingdings" w:hAnsi="Wingdings" w:hint="default"/>
      </w:rPr>
    </w:lvl>
    <w:lvl w:ilvl="6" w:tplc="D5D4E802" w:tentative="1">
      <w:start w:val="1"/>
      <w:numFmt w:val="bullet"/>
      <w:lvlText w:val=""/>
      <w:lvlJc w:val="left"/>
      <w:pPr>
        <w:tabs>
          <w:tab w:val="num" w:pos="4680"/>
        </w:tabs>
        <w:ind w:left="4680" w:hanging="360"/>
      </w:pPr>
      <w:rPr>
        <w:rFonts w:ascii="Symbol" w:hAnsi="Symbol" w:hint="default"/>
      </w:rPr>
    </w:lvl>
    <w:lvl w:ilvl="7" w:tplc="33442E5E" w:tentative="1">
      <w:start w:val="1"/>
      <w:numFmt w:val="bullet"/>
      <w:lvlText w:val="o"/>
      <w:lvlJc w:val="left"/>
      <w:pPr>
        <w:tabs>
          <w:tab w:val="num" w:pos="5400"/>
        </w:tabs>
        <w:ind w:left="5400" w:hanging="360"/>
      </w:pPr>
      <w:rPr>
        <w:rFonts w:ascii="Courier New" w:hAnsi="Courier New" w:cs="Courier New" w:hint="default"/>
      </w:rPr>
    </w:lvl>
    <w:lvl w:ilvl="8" w:tplc="4008EA08"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CE26A44"/>
    <w:multiLevelType w:val="hybridMultilevel"/>
    <w:tmpl w:val="194253B6"/>
    <w:lvl w:ilvl="0" w:tplc="8A64BA54">
      <w:start w:val="1"/>
      <w:numFmt w:val="bullet"/>
      <w:lvlText w:val=""/>
      <w:lvlJc w:val="left"/>
      <w:pPr>
        <w:tabs>
          <w:tab w:val="num" w:pos="360"/>
        </w:tabs>
        <w:ind w:left="360" w:hanging="360"/>
      </w:pPr>
      <w:rPr>
        <w:rFonts w:ascii="Wingdings" w:hAnsi="Wingdings" w:hint="default"/>
      </w:rPr>
    </w:lvl>
    <w:lvl w:ilvl="1" w:tplc="D69A720C">
      <w:start w:val="1"/>
      <w:numFmt w:val="bullet"/>
      <w:lvlText w:val=""/>
      <w:lvlJc w:val="left"/>
      <w:pPr>
        <w:tabs>
          <w:tab w:val="num" w:pos="720"/>
        </w:tabs>
        <w:ind w:left="720" w:hanging="360"/>
      </w:pPr>
      <w:rPr>
        <w:rFonts w:ascii="Wingdings" w:hAnsi="Wingdings" w:hint="default"/>
        <w:sz w:val="22"/>
        <w:szCs w:val="22"/>
      </w:rPr>
    </w:lvl>
    <w:lvl w:ilvl="2" w:tplc="C414ECBA">
      <w:start w:val="1"/>
      <w:numFmt w:val="bullet"/>
      <w:lvlText w:val=""/>
      <w:lvlJc w:val="left"/>
      <w:pPr>
        <w:tabs>
          <w:tab w:val="num" w:pos="1440"/>
        </w:tabs>
        <w:ind w:left="1440" w:hanging="360"/>
      </w:pPr>
      <w:rPr>
        <w:rFonts w:ascii="Wingdings" w:hAnsi="Wingdings" w:hint="default"/>
      </w:rPr>
    </w:lvl>
    <w:lvl w:ilvl="3" w:tplc="279E5504">
      <w:start w:val="1"/>
      <w:numFmt w:val="bullet"/>
      <w:lvlText w:val=""/>
      <w:lvlJc w:val="left"/>
      <w:pPr>
        <w:tabs>
          <w:tab w:val="num" w:pos="2160"/>
        </w:tabs>
        <w:ind w:left="2160" w:hanging="360"/>
      </w:pPr>
      <w:rPr>
        <w:rFonts w:ascii="Wingdings" w:hAnsi="Wingdings" w:hint="default"/>
      </w:rPr>
    </w:lvl>
    <w:lvl w:ilvl="4" w:tplc="DEC260DC">
      <w:start w:val="1"/>
      <w:numFmt w:val="bullet"/>
      <w:lvlText w:val="o"/>
      <w:lvlJc w:val="left"/>
      <w:pPr>
        <w:tabs>
          <w:tab w:val="num" w:pos="2880"/>
        </w:tabs>
        <w:ind w:left="2880" w:hanging="360"/>
      </w:pPr>
      <w:rPr>
        <w:rFonts w:ascii="Courier New" w:hAnsi="Courier New" w:cs="Courier New" w:hint="default"/>
      </w:rPr>
    </w:lvl>
    <w:lvl w:ilvl="5" w:tplc="519655E2" w:tentative="1">
      <w:start w:val="1"/>
      <w:numFmt w:val="bullet"/>
      <w:lvlText w:val=""/>
      <w:lvlJc w:val="left"/>
      <w:pPr>
        <w:tabs>
          <w:tab w:val="num" w:pos="3600"/>
        </w:tabs>
        <w:ind w:left="3600" w:hanging="360"/>
      </w:pPr>
      <w:rPr>
        <w:rFonts w:ascii="Wingdings" w:hAnsi="Wingdings" w:hint="default"/>
      </w:rPr>
    </w:lvl>
    <w:lvl w:ilvl="6" w:tplc="3D3EE89A" w:tentative="1">
      <w:start w:val="1"/>
      <w:numFmt w:val="bullet"/>
      <w:lvlText w:val=""/>
      <w:lvlJc w:val="left"/>
      <w:pPr>
        <w:tabs>
          <w:tab w:val="num" w:pos="4320"/>
        </w:tabs>
        <w:ind w:left="4320" w:hanging="360"/>
      </w:pPr>
      <w:rPr>
        <w:rFonts w:ascii="Symbol" w:hAnsi="Symbol" w:hint="default"/>
      </w:rPr>
    </w:lvl>
    <w:lvl w:ilvl="7" w:tplc="0872395C" w:tentative="1">
      <w:start w:val="1"/>
      <w:numFmt w:val="bullet"/>
      <w:lvlText w:val="o"/>
      <w:lvlJc w:val="left"/>
      <w:pPr>
        <w:tabs>
          <w:tab w:val="num" w:pos="5040"/>
        </w:tabs>
        <w:ind w:left="5040" w:hanging="360"/>
      </w:pPr>
      <w:rPr>
        <w:rFonts w:ascii="Courier New" w:hAnsi="Courier New" w:cs="Courier New" w:hint="default"/>
      </w:rPr>
    </w:lvl>
    <w:lvl w:ilvl="8" w:tplc="DC9C02A0" w:tentative="1">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3D4C5CE2"/>
    <w:multiLevelType w:val="multilevel"/>
    <w:tmpl w:val="BEB482CA"/>
    <w:lvl w:ilvl="0">
      <w:start w:val="1"/>
      <w:numFmt w:val="decimal"/>
      <w:lvlText w:val="%1."/>
      <w:lvlJc w:val="left"/>
      <w:pPr>
        <w:ind w:left="360" w:hanging="360"/>
      </w:pPr>
      <w:rPr>
        <w:b/>
        <w:bCs/>
      </w:rPr>
    </w:lvl>
    <w:lvl w:ilvl="1">
      <w:start w:val="1"/>
      <w:numFmt w:val="decimal"/>
      <w:lvlText w:val="%1.%2."/>
      <w:lvlJc w:val="left"/>
      <w:pPr>
        <w:ind w:left="792" w:hanging="432"/>
      </w:pPr>
      <w:rPr>
        <w:b/>
        <w:bCs/>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4136752B"/>
    <w:multiLevelType w:val="hybridMultilevel"/>
    <w:tmpl w:val="1130B9D4"/>
    <w:lvl w:ilvl="0" w:tplc="FB6054FE">
      <w:start w:val="1"/>
      <w:numFmt w:val="bullet"/>
      <w:pStyle w:val="Bullets-4-English"/>
      <w:lvlText w:val=""/>
      <w:lvlJc w:val="left"/>
      <w:pPr>
        <w:tabs>
          <w:tab w:val="num" w:pos="1063"/>
        </w:tabs>
        <w:ind w:left="1063" w:hanging="360"/>
      </w:pPr>
      <w:rPr>
        <w:rFonts w:ascii="Symbol" w:hAnsi="Symbol" w:hint="default"/>
        <w:color w:val="auto"/>
      </w:rPr>
    </w:lvl>
    <w:lvl w:ilvl="1" w:tplc="FC6EA93A">
      <w:start w:val="1"/>
      <w:numFmt w:val="bullet"/>
      <w:lvlText w:val="o"/>
      <w:lvlJc w:val="left"/>
      <w:pPr>
        <w:tabs>
          <w:tab w:val="num" w:pos="1423"/>
        </w:tabs>
        <w:ind w:left="1423" w:hanging="360"/>
      </w:pPr>
      <w:rPr>
        <w:rFonts w:ascii="Courier New" w:hAnsi="Courier New" w:cs="Courier New" w:hint="default"/>
      </w:rPr>
    </w:lvl>
    <w:lvl w:ilvl="2" w:tplc="85B63DB4">
      <w:start w:val="1"/>
      <w:numFmt w:val="bullet"/>
      <w:lvlText w:val=""/>
      <w:lvlJc w:val="left"/>
      <w:pPr>
        <w:tabs>
          <w:tab w:val="num" w:pos="2143"/>
        </w:tabs>
        <w:ind w:left="2143" w:hanging="360"/>
      </w:pPr>
      <w:rPr>
        <w:rFonts w:ascii="Wingdings" w:hAnsi="Wingdings" w:hint="default"/>
      </w:rPr>
    </w:lvl>
    <w:lvl w:ilvl="3" w:tplc="88965412" w:tentative="1">
      <w:start w:val="1"/>
      <w:numFmt w:val="bullet"/>
      <w:lvlText w:val=""/>
      <w:lvlJc w:val="left"/>
      <w:pPr>
        <w:tabs>
          <w:tab w:val="num" w:pos="2863"/>
        </w:tabs>
        <w:ind w:left="2863" w:hanging="360"/>
      </w:pPr>
      <w:rPr>
        <w:rFonts w:ascii="Symbol" w:hAnsi="Symbol" w:hint="default"/>
      </w:rPr>
    </w:lvl>
    <w:lvl w:ilvl="4" w:tplc="D0305722" w:tentative="1">
      <w:start w:val="1"/>
      <w:numFmt w:val="bullet"/>
      <w:lvlText w:val="o"/>
      <w:lvlJc w:val="left"/>
      <w:pPr>
        <w:tabs>
          <w:tab w:val="num" w:pos="3583"/>
        </w:tabs>
        <w:ind w:left="3583" w:hanging="360"/>
      </w:pPr>
      <w:rPr>
        <w:rFonts w:ascii="Courier New" w:hAnsi="Courier New" w:cs="Courier New" w:hint="default"/>
      </w:rPr>
    </w:lvl>
    <w:lvl w:ilvl="5" w:tplc="29225BDA" w:tentative="1">
      <w:start w:val="1"/>
      <w:numFmt w:val="bullet"/>
      <w:lvlText w:val=""/>
      <w:lvlJc w:val="left"/>
      <w:pPr>
        <w:tabs>
          <w:tab w:val="num" w:pos="4303"/>
        </w:tabs>
        <w:ind w:left="4303" w:hanging="360"/>
      </w:pPr>
      <w:rPr>
        <w:rFonts w:ascii="Wingdings" w:hAnsi="Wingdings" w:hint="default"/>
      </w:rPr>
    </w:lvl>
    <w:lvl w:ilvl="6" w:tplc="32C04252" w:tentative="1">
      <w:start w:val="1"/>
      <w:numFmt w:val="bullet"/>
      <w:lvlText w:val=""/>
      <w:lvlJc w:val="left"/>
      <w:pPr>
        <w:tabs>
          <w:tab w:val="num" w:pos="5023"/>
        </w:tabs>
        <w:ind w:left="5023" w:hanging="360"/>
      </w:pPr>
      <w:rPr>
        <w:rFonts w:ascii="Symbol" w:hAnsi="Symbol" w:hint="default"/>
      </w:rPr>
    </w:lvl>
    <w:lvl w:ilvl="7" w:tplc="D29657DA" w:tentative="1">
      <w:start w:val="1"/>
      <w:numFmt w:val="bullet"/>
      <w:lvlText w:val="o"/>
      <w:lvlJc w:val="left"/>
      <w:pPr>
        <w:tabs>
          <w:tab w:val="num" w:pos="5743"/>
        </w:tabs>
        <w:ind w:left="5743" w:hanging="360"/>
      </w:pPr>
      <w:rPr>
        <w:rFonts w:ascii="Courier New" w:hAnsi="Courier New" w:cs="Courier New" w:hint="default"/>
      </w:rPr>
    </w:lvl>
    <w:lvl w:ilvl="8" w:tplc="A5BA6E36"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2" w15:restartNumberingAfterBreak="0">
    <w:nsid w:val="4ACB1CCB"/>
    <w:multiLevelType w:val="hybridMultilevel"/>
    <w:tmpl w:val="ADF8A936"/>
    <w:name w:val="listhnumber432232223222332222222223422"/>
    <w:lvl w:ilvl="0" w:tplc="FB7EA0B2">
      <w:start w:val="1"/>
      <w:numFmt w:val="decimal"/>
      <w:lvlText w:val="%1."/>
      <w:lvlJc w:val="left"/>
      <w:pPr>
        <w:tabs>
          <w:tab w:val="num" w:pos="720"/>
        </w:tabs>
        <w:ind w:left="720" w:right="720" w:hanging="360"/>
      </w:pPr>
    </w:lvl>
    <w:lvl w:ilvl="1" w:tplc="3D960B3C">
      <w:start w:val="1"/>
      <w:numFmt w:val="decimal"/>
      <w:lvlText w:val="%2)"/>
      <w:lvlJc w:val="left"/>
      <w:pPr>
        <w:tabs>
          <w:tab w:val="num" w:pos="1440"/>
        </w:tabs>
        <w:ind w:left="1440" w:right="1440" w:hanging="360"/>
      </w:pPr>
    </w:lvl>
    <w:lvl w:ilvl="2" w:tplc="57860784" w:tentative="1">
      <w:start w:val="1"/>
      <w:numFmt w:val="lowerRoman"/>
      <w:lvlText w:val="%3."/>
      <w:lvlJc w:val="right"/>
      <w:pPr>
        <w:tabs>
          <w:tab w:val="num" w:pos="2160"/>
        </w:tabs>
        <w:ind w:left="2160" w:right="2160" w:hanging="180"/>
      </w:pPr>
    </w:lvl>
    <w:lvl w:ilvl="3" w:tplc="93A22928" w:tentative="1">
      <w:start w:val="1"/>
      <w:numFmt w:val="decimal"/>
      <w:lvlText w:val="%4."/>
      <w:lvlJc w:val="left"/>
      <w:pPr>
        <w:tabs>
          <w:tab w:val="num" w:pos="2880"/>
        </w:tabs>
        <w:ind w:left="2880" w:right="2880" w:hanging="360"/>
      </w:pPr>
    </w:lvl>
    <w:lvl w:ilvl="4" w:tplc="44782B54" w:tentative="1">
      <w:start w:val="1"/>
      <w:numFmt w:val="lowerLetter"/>
      <w:lvlText w:val="%5."/>
      <w:lvlJc w:val="left"/>
      <w:pPr>
        <w:tabs>
          <w:tab w:val="num" w:pos="3600"/>
        </w:tabs>
        <w:ind w:left="3600" w:right="3600" w:hanging="360"/>
      </w:pPr>
    </w:lvl>
    <w:lvl w:ilvl="5" w:tplc="9E8E5A44" w:tentative="1">
      <w:start w:val="1"/>
      <w:numFmt w:val="lowerRoman"/>
      <w:lvlText w:val="%6."/>
      <w:lvlJc w:val="right"/>
      <w:pPr>
        <w:tabs>
          <w:tab w:val="num" w:pos="4320"/>
        </w:tabs>
        <w:ind w:left="4320" w:right="4320" w:hanging="180"/>
      </w:pPr>
    </w:lvl>
    <w:lvl w:ilvl="6" w:tplc="3BC8B450" w:tentative="1">
      <w:start w:val="1"/>
      <w:numFmt w:val="decimal"/>
      <w:lvlText w:val="%7."/>
      <w:lvlJc w:val="left"/>
      <w:pPr>
        <w:tabs>
          <w:tab w:val="num" w:pos="5040"/>
        </w:tabs>
        <w:ind w:left="5040" w:right="5040" w:hanging="360"/>
      </w:pPr>
    </w:lvl>
    <w:lvl w:ilvl="7" w:tplc="0FF205BE" w:tentative="1">
      <w:start w:val="1"/>
      <w:numFmt w:val="lowerLetter"/>
      <w:lvlText w:val="%8."/>
      <w:lvlJc w:val="left"/>
      <w:pPr>
        <w:tabs>
          <w:tab w:val="num" w:pos="5760"/>
        </w:tabs>
        <w:ind w:left="5760" w:right="5760" w:hanging="360"/>
      </w:pPr>
    </w:lvl>
    <w:lvl w:ilvl="8" w:tplc="B3729082" w:tentative="1">
      <w:start w:val="1"/>
      <w:numFmt w:val="lowerRoman"/>
      <w:lvlText w:val="%9."/>
      <w:lvlJc w:val="right"/>
      <w:pPr>
        <w:tabs>
          <w:tab w:val="num" w:pos="6480"/>
        </w:tabs>
        <w:ind w:left="6480" w:right="6480" w:hanging="180"/>
      </w:pPr>
    </w:lvl>
  </w:abstractNum>
  <w:abstractNum w:abstractNumId="53" w15:restartNumberingAfterBreak="0">
    <w:nsid w:val="4FF76FE8"/>
    <w:multiLevelType w:val="hybridMultilevel"/>
    <w:tmpl w:val="94643018"/>
    <w:lvl w:ilvl="0" w:tplc="E9061A28">
      <w:start w:val="1"/>
      <w:numFmt w:val="decimal"/>
      <w:lvlText w:val="%1."/>
      <w:lvlJc w:val="left"/>
      <w:pPr>
        <w:ind w:left="878" w:hanging="360"/>
      </w:pPr>
      <w:rPr>
        <w:rFonts w:ascii="David" w:hAnsi="David" w:cs="David" w:hint="default"/>
        <w:sz w:val="26"/>
        <w:szCs w:val="26"/>
        <w:lang w:val="en-US"/>
      </w:rPr>
    </w:lvl>
    <w:lvl w:ilvl="1" w:tplc="E2069E2E">
      <w:start w:val="1"/>
      <w:numFmt w:val="hebrew1"/>
      <w:lvlText w:val="%2."/>
      <w:lvlJc w:val="center"/>
      <w:pPr>
        <w:ind w:left="1598" w:hanging="360"/>
      </w:pPr>
    </w:lvl>
    <w:lvl w:ilvl="2" w:tplc="BB0C5E24" w:tentative="1">
      <w:start w:val="1"/>
      <w:numFmt w:val="lowerRoman"/>
      <w:lvlText w:val="%3."/>
      <w:lvlJc w:val="right"/>
      <w:pPr>
        <w:ind w:left="2318" w:hanging="180"/>
      </w:pPr>
    </w:lvl>
    <w:lvl w:ilvl="3" w:tplc="EF1E1880" w:tentative="1">
      <w:start w:val="1"/>
      <w:numFmt w:val="decimal"/>
      <w:lvlText w:val="%4."/>
      <w:lvlJc w:val="left"/>
      <w:pPr>
        <w:ind w:left="3038" w:hanging="360"/>
      </w:pPr>
    </w:lvl>
    <w:lvl w:ilvl="4" w:tplc="3088302C" w:tentative="1">
      <w:start w:val="1"/>
      <w:numFmt w:val="lowerLetter"/>
      <w:lvlText w:val="%5."/>
      <w:lvlJc w:val="left"/>
      <w:pPr>
        <w:ind w:left="3758" w:hanging="360"/>
      </w:pPr>
    </w:lvl>
    <w:lvl w:ilvl="5" w:tplc="98EAC34E" w:tentative="1">
      <w:start w:val="1"/>
      <w:numFmt w:val="lowerRoman"/>
      <w:lvlText w:val="%6."/>
      <w:lvlJc w:val="right"/>
      <w:pPr>
        <w:ind w:left="4478" w:hanging="180"/>
      </w:pPr>
    </w:lvl>
    <w:lvl w:ilvl="6" w:tplc="0308B668" w:tentative="1">
      <w:start w:val="1"/>
      <w:numFmt w:val="decimal"/>
      <w:lvlText w:val="%7."/>
      <w:lvlJc w:val="left"/>
      <w:pPr>
        <w:ind w:left="5198" w:hanging="360"/>
      </w:pPr>
    </w:lvl>
    <w:lvl w:ilvl="7" w:tplc="47B0AF74" w:tentative="1">
      <w:start w:val="1"/>
      <w:numFmt w:val="lowerLetter"/>
      <w:lvlText w:val="%8."/>
      <w:lvlJc w:val="left"/>
      <w:pPr>
        <w:ind w:left="5918" w:hanging="360"/>
      </w:pPr>
    </w:lvl>
    <w:lvl w:ilvl="8" w:tplc="A75ABE24" w:tentative="1">
      <w:start w:val="1"/>
      <w:numFmt w:val="lowerRoman"/>
      <w:lvlText w:val="%9."/>
      <w:lvlJc w:val="right"/>
      <w:pPr>
        <w:ind w:left="6638" w:hanging="180"/>
      </w:pPr>
    </w:lvl>
  </w:abstractNum>
  <w:abstractNum w:abstractNumId="54" w15:restartNumberingAfterBreak="0">
    <w:nsid w:val="50DD7979"/>
    <w:multiLevelType w:val="hybridMultilevel"/>
    <w:tmpl w:val="EB98A8DA"/>
    <w:lvl w:ilvl="0" w:tplc="21E251E2">
      <w:start w:val="1"/>
      <w:numFmt w:val="bullet"/>
      <w:lvlText w:val=""/>
      <w:lvlJc w:val="left"/>
      <w:pPr>
        <w:ind w:left="720" w:hanging="360"/>
      </w:pPr>
      <w:rPr>
        <w:rFonts w:ascii="Symbol" w:hAnsi="Symbol" w:hint="default"/>
      </w:rPr>
    </w:lvl>
    <w:lvl w:ilvl="1" w:tplc="CA46983C" w:tentative="1">
      <w:start w:val="1"/>
      <w:numFmt w:val="bullet"/>
      <w:lvlText w:val="o"/>
      <w:lvlJc w:val="left"/>
      <w:pPr>
        <w:ind w:left="1440" w:hanging="360"/>
      </w:pPr>
      <w:rPr>
        <w:rFonts w:ascii="Courier New" w:hAnsi="Courier New" w:cs="Courier New" w:hint="default"/>
      </w:rPr>
    </w:lvl>
    <w:lvl w:ilvl="2" w:tplc="D0A6153E" w:tentative="1">
      <w:start w:val="1"/>
      <w:numFmt w:val="bullet"/>
      <w:lvlText w:val=""/>
      <w:lvlJc w:val="left"/>
      <w:pPr>
        <w:ind w:left="2160" w:hanging="360"/>
      </w:pPr>
      <w:rPr>
        <w:rFonts w:ascii="Wingdings" w:hAnsi="Wingdings" w:hint="default"/>
      </w:rPr>
    </w:lvl>
    <w:lvl w:ilvl="3" w:tplc="39528BE6">
      <w:start w:val="1"/>
      <w:numFmt w:val="bullet"/>
      <w:lvlText w:val=""/>
      <w:lvlJc w:val="left"/>
      <w:pPr>
        <w:ind w:left="2880" w:hanging="360"/>
      </w:pPr>
      <w:rPr>
        <w:rFonts w:ascii="Symbol" w:hAnsi="Symbol" w:hint="default"/>
      </w:rPr>
    </w:lvl>
    <w:lvl w:ilvl="4" w:tplc="8006DBC4" w:tentative="1">
      <w:start w:val="1"/>
      <w:numFmt w:val="bullet"/>
      <w:lvlText w:val="o"/>
      <w:lvlJc w:val="left"/>
      <w:pPr>
        <w:ind w:left="3600" w:hanging="360"/>
      </w:pPr>
      <w:rPr>
        <w:rFonts w:ascii="Courier New" w:hAnsi="Courier New" w:cs="Courier New" w:hint="default"/>
      </w:rPr>
    </w:lvl>
    <w:lvl w:ilvl="5" w:tplc="81680EF4" w:tentative="1">
      <w:start w:val="1"/>
      <w:numFmt w:val="bullet"/>
      <w:lvlText w:val=""/>
      <w:lvlJc w:val="left"/>
      <w:pPr>
        <w:ind w:left="4320" w:hanging="360"/>
      </w:pPr>
      <w:rPr>
        <w:rFonts w:ascii="Wingdings" w:hAnsi="Wingdings" w:hint="default"/>
      </w:rPr>
    </w:lvl>
    <w:lvl w:ilvl="6" w:tplc="038690B2" w:tentative="1">
      <w:start w:val="1"/>
      <w:numFmt w:val="bullet"/>
      <w:lvlText w:val=""/>
      <w:lvlJc w:val="left"/>
      <w:pPr>
        <w:ind w:left="5040" w:hanging="360"/>
      </w:pPr>
      <w:rPr>
        <w:rFonts w:ascii="Symbol" w:hAnsi="Symbol" w:hint="default"/>
      </w:rPr>
    </w:lvl>
    <w:lvl w:ilvl="7" w:tplc="99B099F0" w:tentative="1">
      <w:start w:val="1"/>
      <w:numFmt w:val="bullet"/>
      <w:lvlText w:val="o"/>
      <w:lvlJc w:val="left"/>
      <w:pPr>
        <w:ind w:left="5760" w:hanging="360"/>
      </w:pPr>
      <w:rPr>
        <w:rFonts w:ascii="Courier New" w:hAnsi="Courier New" w:cs="Courier New" w:hint="default"/>
      </w:rPr>
    </w:lvl>
    <w:lvl w:ilvl="8" w:tplc="279ABE52" w:tentative="1">
      <w:start w:val="1"/>
      <w:numFmt w:val="bullet"/>
      <w:lvlText w:val=""/>
      <w:lvlJc w:val="left"/>
      <w:pPr>
        <w:ind w:left="6480" w:hanging="360"/>
      </w:pPr>
      <w:rPr>
        <w:rFonts w:ascii="Wingdings" w:hAnsi="Wingdings" w:hint="default"/>
      </w:rPr>
    </w:lvl>
  </w:abstractNum>
  <w:abstractNum w:abstractNumId="55" w15:restartNumberingAfterBreak="0">
    <w:nsid w:val="57C27C4D"/>
    <w:multiLevelType w:val="multilevel"/>
    <w:tmpl w:val="0409001F"/>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pStyle w:val="Style3"/>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15:restartNumberingAfterBreak="0">
    <w:nsid w:val="5C6D1CFB"/>
    <w:multiLevelType w:val="hybridMultilevel"/>
    <w:tmpl w:val="07C21868"/>
    <w:lvl w:ilvl="0" w:tplc="941C75EE">
      <w:start w:val="1"/>
      <w:numFmt w:val="bullet"/>
      <w:lvlText w:val=""/>
      <w:lvlJc w:val="left"/>
      <w:pPr>
        <w:ind w:left="720" w:hanging="360"/>
      </w:pPr>
      <w:rPr>
        <w:rFonts w:ascii="Wingdings" w:hAnsi="Wingdings" w:hint="default"/>
        <w:sz w:val="22"/>
        <w:szCs w:val="22"/>
      </w:rPr>
    </w:lvl>
    <w:lvl w:ilvl="1" w:tplc="BA50463C" w:tentative="1">
      <w:start w:val="1"/>
      <w:numFmt w:val="bullet"/>
      <w:lvlText w:val="o"/>
      <w:lvlJc w:val="left"/>
      <w:pPr>
        <w:ind w:left="1440" w:hanging="360"/>
      </w:pPr>
      <w:rPr>
        <w:rFonts w:ascii="Courier New" w:hAnsi="Courier New" w:cs="Courier New" w:hint="default"/>
      </w:rPr>
    </w:lvl>
    <w:lvl w:ilvl="2" w:tplc="DD8AA82C" w:tentative="1">
      <w:start w:val="1"/>
      <w:numFmt w:val="bullet"/>
      <w:lvlText w:val=""/>
      <w:lvlJc w:val="left"/>
      <w:pPr>
        <w:ind w:left="2160" w:hanging="360"/>
      </w:pPr>
      <w:rPr>
        <w:rFonts w:ascii="Wingdings" w:hAnsi="Wingdings" w:hint="default"/>
      </w:rPr>
    </w:lvl>
    <w:lvl w:ilvl="3" w:tplc="0DA250E6" w:tentative="1">
      <w:start w:val="1"/>
      <w:numFmt w:val="bullet"/>
      <w:lvlText w:val=""/>
      <w:lvlJc w:val="left"/>
      <w:pPr>
        <w:ind w:left="2880" w:hanging="360"/>
      </w:pPr>
      <w:rPr>
        <w:rFonts w:ascii="Symbol" w:hAnsi="Symbol" w:hint="default"/>
      </w:rPr>
    </w:lvl>
    <w:lvl w:ilvl="4" w:tplc="050027B6" w:tentative="1">
      <w:start w:val="1"/>
      <w:numFmt w:val="bullet"/>
      <w:lvlText w:val="o"/>
      <w:lvlJc w:val="left"/>
      <w:pPr>
        <w:ind w:left="3600" w:hanging="360"/>
      </w:pPr>
      <w:rPr>
        <w:rFonts w:ascii="Courier New" w:hAnsi="Courier New" w:cs="Courier New" w:hint="default"/>
      </w:rPr>
    </w:lvl>
    <w:lvl w:ilvl="5" w:tplc="D47AEEFC" w:tentative="1">
      <w:start w:val="1"/>
      <w:numFmt w:val="bullet"/>
      <w:lvlText w:val=""/>
      <w:lvlJc w:val="left"/>
      <w:pPr>
        <w:ind w:left="4320" w:hanging="360"/>
      </w:pPr>
      <w:rPr>
        <w:rFonts w:ascii="Wingdings" w:hAnsi="Wingdings" w:hint="default"/>
      </w:rPr>
    </w:lvl>
    <w:lvl w:ilvl="6" w:tplc="FB3CD92C" w:tentative="1">
      <w:start w:val="1"/>
      <w:numFmt w:val="bullet"/>
      <w:lvlText w:val=""/>
      <w:lvlJc w:val="left"/>
      <w:pPr>
        <w:ind w:left="5040" w:hanging="360"/>
      </w:pPr>
      <w:rPr>
        <w:rFonts w:ascii="Symbol" w:hAnsi="Symbol" w:hint="default"/>
      </w:rPr>
    </w:lvl>
    <w:lvl w:ilvl="7" w:tplc="26FE51F4" w:tentative="1">
      <w:start w:val="1"/>
      <w:numFmt w:val="bullet"/>
      <w:lvlText w:val="o"/>
      <w:lvlJc w:val="left"/>
      <w:pPr>
        <w:ind w:left="5760" w:hanging="360"/>
      </w:pPr>
      <w:rPr>
        <w:rFonts w:ascii="Courier New" w:hAnsi="Courier New" w:cs="Courier New" w:hint="default"/>
      </w:rPr>
    </w:lvl>
    <w:lvl w:ilvl="8" w:tplc="8238FED0" w:tentative="1">
      <w:start w:val="1"/>
      <w:numFmt w:val="bullet"/>
      <w:lvlText w:val=""/>
      <w:lvlJc w:val="left"/>
      <w:pPr>
        <w:ind w:left="6480" w:hanging="360"/>
      </w:pPr>
      <w:rPr>
        <w:rFonts w:ascii="Wingdings" w:hAnsi="Wingdings" w:hint="default"/>
      </w:rPr>
    </w:lvl>
  </w:abstractNum>
  <w:abstractNum w:abstractNumId="5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89F6BF9"/>
    <w:multiLevelType w:val="hybridMultilevel"/>
    <w:tmpl w:val="8F7ADAD0"/>
    <w:lvl w:ilvl="0" w:tplc="63760B8A">
      <w:start w:val="1"/>
      <w:numFmt w:val="decimal"/>
      <w:pStyle w:val="-2"/>
      <w:lvlText w:val="%1)"/>
      <w:lvlJc w:val="left"/>
      <w:pPr>
        <w:tabs>
          <w:tab w:val="num" w:pos="1080"/>
        </w:tabs>
        <w:ind w:left="1080" w:hanging="360"/>
      </w:pPr>
      <w:rPr>
        <w:rFonts w:hint="default"/>
      </w:rPr>
    </w:lvl>
    <w:lvl w:ilvl="1" w:tplc="186EBCF6">
      <w:start w:val="1"/>
      <w:numFmt w:val="lowerLetter"/>
      <w:lvlText w:val="%2."/>
      <w:lvlJc w:val="left"/>
      <w:pPr>
        <w:tabs>
          <w:tab w:val="num" w:pos="1800"/>
        </w:tabs>
        <w:ind w:left="1800" w:hanging="360"/>
      </w:pPr>
    </w:lvl>
    <w:lvl w:ilvl="2" w:tplc="C4CC395C" w:tentative="1">
      <w:start w:val="1"/>
      <w:numFmt w:val="lowerRoman"/>
      <w:lvlText w:val="%3."/>
      <w:lvlJc w:val="right"/>
      <w:pPr>
        <w:tabs>
          <w:tab w:val="num" w:pos="2520"/>
        </w:tabs>
        <w:ind w:left="2520" w:hanging="180"/>
      </w:pPr>
    </w:lvl>
    <w:lvl w:ilvl="3" w:tplc="EA72D668" w:tentative="1">
      <w:start w:val="1"/>
      <w:numFmt w:val="decimal"/>
      <w:lvlText w:val="%4."/>
      <w:lvlJc w:val="left"/>
      <w:pPr>
        <w:tabs>
          <w:tab w:val="num" w:pos="3240"/>
        </w:tabs>
        <w:ind w:left="3240" w:hanging="360"/>
      </w:pPr>
    </w:lvl>
    <w:lvl w:ilvl="4" w:tplc="DD662F4C" w:tentative="1">
      <w:start w:val="1"/>
      <w:numFmt w:val="lowerLetter"/>
      <w:lvlText w:val="%5."/>
      <w:lvlJc w:val="left"/>
      <w:pPr>
        <w:tabs>
          <w:tab w:val="num" w:pos="3960"/>
        </w:tabs>
        <w:ind w:left="3960" w:hanging="360"/>
      </w:pPr>
    </w:lvl>
    <w:lvl w:ilvl="5" w:tplc="CBA02EB6" w:tentative="1">
      <w:start w:val="1"/>
      <w:numFmt w:val="lowerRoman"/>
      <w:lvlText w:val="%6."/>
      <w:lvlJc w:val="right"/>
      <w:pPr>
        <w:tabs>
          <w:tab w:val="num" w:pos="4680"/>
        </w:tabs>
        <w:ind w:left="4680" w:hanging="180"/>
      </w:pPr>
    </w:lvl>
    <w:lvl w:ilvl="6" w:tplc="5288B3D2" w:tentative="1">
      <w:start w:val="1"/>
      <w:numFmt w:val="decimal"/>
      <w:lvlText w:val="%7."/>
      <w:lvlJc w:val="left"/>
      <w:pPr>
        <w:tabs>
          <w:tab w:val="num" w:pos="5400"/>
        </w:tabs>
        <w:ind w:left="5400" w:hanging="360"/>
      </w:pPr>
    </w:lvl>
    <w:lvl w:ilvl="7" w:tplc="F25678BA" w:tentative="1">
      <w:start w:val="1"/>
      <w:numFmt w:val="lowerLetter"/>
      <w:lvlText w:val="%8."/>
      <w:lvlJc w:val="left"/>
      <w:pPr>
        <w:tabs>
          <w:tab w:val="num" w:pos="6120"/>
        </w:tabs>
        <w:ind w:left="6120" w:hanging="360"/>
      </w:pPr>
    </w:lvl>
    <w:lvl w:ilvl="8" w:tplc="F90E5AC6"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68" w15:restartNumberingAfterBreak="0">
    <w:nsid w:val="69D8569A"/>
    <w:multiLevelType w:val="hybridMultilevel"/>
    <w:tmpl w:val="C0ECCD9E"/>
    <w:lvl w:ilvl="0" w:tplc="A82C0AD6">
      <w:start w:val="1"/>
      <w:numFmt w:val="decimal"/>
      <w:lvlText w:val="%1."/>
      <w:lvlJc w:val="left"/>
      <w:pPr>
        <w:ind w:left="720" w:hanging="360"/>
      </w:pPr>
      <w:rPr>
        <w:rFonts w:hint="default"/>
      </w:rPr>
    </w:lvl>
    <w:lvl w:ilvl="1" w:tplc="F7F05B64" w:tentative="1">
      <w:start w:val="1"/>
      <w:numFmt w:val="lowerLetter"/>
      <w:lvlText w:val="%2."/>
      <w:lvlJc w:val="left"/>
      <w:pPr>
        <w:ind w:left="1440" w:hanging="360"/>
      </w:pPr>
    </w:lvl>
    <w:lvl w:ilvl="2" w:tplc="6DC499D0" w:tentative="1">
      <w:start w:val="1"/>
      <w:numFmt w:val="lowerRoman"/>
      <w:lvlText w:val="%3."/>
      <w:lvlJc w:val="right"/>
      <w:pPr>
        <w:ind w:left="2160" w:hanging="180"/>
      </w:pPr>
    </w:lvl>
    <w:lvl w:ilvl="3" w:tplc="507E64E8" w:tentative="1">
      <w:start w:val="1"/>
      <w:numFmt w:val="decimal"/>
      <w:pStyle w:val="4-0"/>
      <w:lvlText w:val="%4."/>
      <w:lvlJc w:val="left"/>
      <w:pPr>
        <w:ind w:left="2880" w:hanging="360"/>
      </w:pPr>
    </w:lvl>
    <w:lvl w:ilvl="4" w:tplc="746A6F00" w:tentative="1">
      <w:start w:val="1"/>
      <w:numFmt w:val="lowerLetter"/>
      <w:lvlText w:val="%5."/>
      <w:lvlJc w:val="left"/>
      <w:pPr>
        <w:ind w:left="3600" w:hanging="360"/>
      </w:pPr>
    </w:lvl>
    <w:lvl w:ilvl="5" w:tplc="C914B752" w:tentative="1">
      <w:start w:val="1"/>
      <w:numFmt w:val="lowerRoman"/>
      <w:lvlText w:val="%6."/>
      <w:lvlJc w:val="right"/>
      <w:pPr>
        <w:ind w:left="4320" w:hanging="180"/>
      </w:pPr>
    </w:lvl>
    <w:lvl w:ilvl="6" w:tplc="3E1E5A2E" w:tentative="1">
      <w:start w:val="1"/>
      <w:numFmt w:val="decimal"/>
      <w:lvlText w:val="%7."/>
      <w:lvlJc w:val="left"/>
      <w:pPr>
        <w:ind w:left="5040" w:hanging="360"/>
      </w:pPr>
    </w:lvl>
    <w:lvl w:ilvl="7" w:tplc="042EB89E" w:tentative="1">
      <w:start w:val="1"/>
      <w:numFmt w:val="lowerLetter"/>
      <w:lvlText w:val="%8."/>
      <w:lvlJc w:val="left"/>
      <w:pPr>
        <w:ind w:left="5760" w:hanging="360"/>
      </w:pPr>
    </w:lvl>
    <w:lvl w:ilvl="8" w:tplc="1EBC91A0"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0982045A">
      <w:start w:val="1"/>
      <w:numFmt w:val="hebrew1"/>
      <w:pStyle w:val="AlphaList"/>
      <w:lvlText w:val="%1."/>
      <w:lvlJc w:val="left"/>
      <w:pPr>
        <w:tabs>
          <w:tab w:val="num" w:pos="1559"/>
        </w:tabs>
        <w:ind w:left="1559" w:hanging="425"/>
      </w:pPr>
      <w:rPr>
        <w:rFonts w:hint="default"/>
      </w:rPr>
    </w:lvl>
    <w:lvl w:ilvl="1" w:tplc="5FD4E152" w:tentative="1">
      <w:start w:val="1"/>
      <w:numFmt w:val="lowerLetter"/>
      <w:lvlText w:val="%2."/>
      <w:lvlJc w:val="left"/>
      <w:pPr>
        <w:tabs>
          <w:tab w:val="num" w:pos="1440"/>
        </w:tabs>
        <w:ind w:left="1440" w:hanging="360"/>
      </w:pPr>
    </w:lvl>
    <w:lvl w:ilvl="2" w:tplc="CBFC38C6" w:tentative="1">
      <w:start w:val="1"/>
      <w:numFmt w:val="lowerRoman"/>
      <w:lvlText w:val="%3."/>
      <w:lvlJc w:val="right"/>
      <w:pPr>
        <w:tabs>
          <w:tab w:val="num" w:pos="2160"/>
        </w:tabs>
        <w:ind w:left="2160" w:hanging="180"/>
      </w:pPr>
    </w:lvl>
    <w:lvl w:ilvl="3" w:tplc="88BC1896" w:tentative="1">
      <w:start w:val="1"/>
      <w:numFmt w:val="decimal"/>
      <w:lvlText w:val="%4."/>
      <w:lvlJc w:val="left"/>
      <w:pPr>
        <w:tabs>
          <w:tab w:val="num" w:pos="2880"/>
        </w:tabs>
        <w:ind w:left="2880" w:hanging="360"/>
      </w:pPr>
    </w:lvl>
    <w:lvl w:ilvl="4" w:tplc="7FC6318C" w:tentative="1">
      <w:start w:val="1"/>
      <w:numFmt w:val="lowerLetter"/>
      <w:lvlText w:val="%5."/>
      <w:lvlJc w:val="left"/>
      <w:pPr>
        <w:tabs>
          <w:tab w:val="num" w:pos="3600"/>
        </w:tabs>
        <w:ind w:left="3600" w:hanging="360"/>
      </w:pPr>
    </w:lvl>
    <w:lvl w:ilvl="5" w:tplc="211E0670" w:tentative="1">
      <w:start w:val="1"/>
      <w:numFmt w:val="lowerRoman"/>
      <w:lvlText w:val="%6."/>
      <w:lvlJc w:val="right"/>
      <w:pPr>
        <w:tabs>
          <w:tab w:val="num" w:pos="4320"/>
        </w:tabs>
        <w:ind w:left="4320" w:hanging="180"/>
      </w:pPr>
    </w:lvl>
    <w:lvl w:ilvl="6" w:tplc="485C8272" w:tentative="1">
      <w:start w:val="1"/>
      <w:numFmt w:val="decimal"/>
      <w:lvlText w:val="%7."/>
      <w:lvlJc w:val="left"/>
      <w:pPr>
        <w:tabs>
          <w:tab w:val="num" w:pos="5040"/>
        </w:tabs>
        <w:ind w:left="5040" w:hanging="360"/>
      </w:pPr>
    </w:lvl>
    <w:lvl w:ilvl="7" w:tplc="CAF002F0" w:tentative="1">
      <w:start w:val="1"/>
      <w:numFmt w:val="lowerLetter"/>
      <w:lvlText w:val="%8."/>
      <w:lvlJc w:val="left"/>
      <w:pPr>
        <w:tabs>
          <w:tab w:val="num" w:pos="5760"/>
        </w:tabs>
        <w:ind w:left="5760" w:hanging="360"/>
      </w:pPr>
    </w:lvl>
    <w:lvl w:ilvl="8" w:tplc="12C8C07C" w:tentative="1">
      <w:start w:val="1"/>
      <w:numFmt w:val="lowerRoman"/>
      <w:lvlText w:val="%9."/>
      <w:lvlJc w:val="right"/>
      <w:pPr>
        <w:tabs>
          <w:tab w:val="num" w:pos="6480"/>
        </w:tabs>
        <w:ind w:left="6480" w:hanging="180"/>
      </w:pPr>
    </w:lvl>
  </w:abstractNum>
  <w:abstractNum w:abstractNumId="73" w15:restartNumberingAfterBreak="0">
    <w:nsid w:val="70606A2A"/>
    <w:multiLevelType w:val="hybridMultilevel"/>
    <w:tmpl w:val="4364B278"/>
    <w:lvl w:ilvl="0" w:tplc="CE0C462A">
      <w:start w:val="1"/>
      <w:numFmt w:val="bullet"/>
      <w:lvlText w:val=""/>
      <w:lvlJc w:val="left"/>
      <w:pPr>
        <w:tabs>
          <w:tab w:val="num" w:pos="360"/>
        </w:tabs>
        <w:ind w:left="360" w:hanging="360"/>
      </w:pPr>
      <w:rPr>
        <w:rFonts w:ascii="Wingdings" w:hAnsi="Wingdings" w:hint="default"/>
      </w:rPr>
    </w:lvl>
    <w:lvl w:ilvl="1" w:tplc="0E8442E8">
      <w:start w:val="1"/>
      <w:numFmt w:val="bullet"/>
      <w:lvlText w:val=""/>
      <w:lvlJc w:val="left"/>
      <w:pPr>
        <w:tabs>
          <w:tab w:val="num" w:pos="720"/>
        </w:tabs>
        <w:ind w:left="720" w:hanging="360"/>
      </w:pPr>
      <w:rPr>
        <w:rFonts w:ascii="Wingdings" w:hAnsi="Wingdings" w:hint="default"/>
        <w:sz w:val="22"/>
        <w:szCs w:val="22"/>
      </w:rPr>
    </w:lvl>
    <w:lvl w:ilvl="2" w:tplc="1DC6A58C">
      <w:start w:val="1"/>
      <w:numFmt w:val="bullet"/>
      <w:lvlText w:val=""/>
      <w:lvlJc w:val="left"/>
      <w:pPr>
        <w:tabs>
          <w:tab w:val="num" w:pos="1440"/>
        </w:tabs>
        <w:ind w:left="1440" w:hanging="360"/>
      </w:pPr>
      <w:rPr>
        <w:rFonts w:ascii="Wingdings" w:hAnsi="Wingdings" w:hint="default"/>
      </w:rPr>
    </w:lvl>
    <w:lvl w:ilvl="3" w:tplc="6CA0ADAE">
      <w:start w:val="1"/>
      <w:numFmt w:val="bullet"/>
      <w:lvlText w:val=""/>
      <w:lvlJc w:val="left"/>
      <w:pPr>
        <w:tabs>
          <w:tab w:val="num" w:pos="2160"/>
        </w:tabs>
        <w:ind w:left="2160" w:hanging="360"/>
      </w:pPr>
      <w:rPr>
        <w:rFonts w:ascii="Symbol" w:hAnsi="Symbol" w:hint="default"/>
      </w:rPr>
    </w:lvl>
    <w:lvl w:ilvl="4" w:tplc="9976C072">
      <w:start w:val="1"/>
      <w:numFmt w:val="bullet"/>
      <w:lvlText w:val="o"/>
      <w:lvlJc w:val="left"/>
      <w:pPr>
        <w:tabs>
          <w:tab w:val="num" w:pos="2880"/>
        </w:tabs>
        <w:ind w:left="2880" w:hanging="360"/>
      </w:pPr>
      <w:rPr>
        <w:rFonts w:ascii="Courier New" w:hAnsi="Courier New" w:cs="Courier New" w:hint="default"/>
      </w:rPr>
    </w:lvl>
    <w:lvl w:ilvl="5" w:tplc="74D4787C" w:tentative="1">
      <w:start w:val="1"/>
      <w:numFmt w:val="bullet"/>
      <w:lvlText w:val=""/>
      <w:lvlJc w:val="left"/>
      <w:pPr>
        <w:tabs>
          <w:tab w:val="num" w:pos="3600"/>
        </w:tabs>
        <w:ind w:left="3600" w:hanging="360"/>
      </w:pPr>
      <w:rPr>
        <w:rFonts w:ascii="Wingdings" w:hAnsi="Wingdings" w:hint="default"/>
      </w:rPr>
    </w:lvl>
    <w:lvl w:ilvl="6" w:tplc="D146081A" w:tentative="1">
      <w:start w:val="1"/>
      <w:numFmt w:val="bullet"/>
      <w:lvlText w:val=""/>
      <w:lvlJc w:val="left"/>
      <w:pPr>
        <w:tabs>
          <w:tab w:val="num" w:pos="4320"/>
        </w:tabs>
        <w:ind w:left="4320" w:hanging="360"/>
      </w:pPr>
      <w:rPr>
        <w:rFonts w:ascii="Symbol" w:hAnsi="Symbol" w:hint="default"/>
      </w:rPr>
    </w:lvl>
    <w:lvl w:ilvl="7" w:tplc="35A43806" w:tentative="1">
      <w:start w:val="1"/>
      <w:numFmt w:val="bullet"/>
      <w:lvlText w:val="o"/>
      <w:lvlJc w:val="left"/>
      <w:pPr>
        <w:tabs>
          <w:tab w:val="num" w:pos="5040"/>
        </w:tabs>
        <w:ind w:left="5040" w:hanging="360"/>
      </w:pPr>
      <w:rPr>
        <w:rFonts w:ascii="Courier New" w:hAnsi="Courier New" w:cs="Courier New" w:hint="default"/>
      </w:rPr>
    </w:lvl>
    <w:lvl w:ilvl="8" w:tplc="884AF706"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5AD444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782276C1"/>
    <w:multiLevelType w:val="hybridMultilevel"/>
    <w:tmpl w:val="3502E438"/>
    <w:name w:val="listhnumber43222"/>
    <w:lvl w:ilvl="0" w:tplc="244A819E">
      <w:start w:val="1"/>
      <w:numFmt w:val="decimal"/>
      <w:lvlText w:val="%1."/>
      <w:lvlJc w:val="left"/>
      <w:pPr>
        <w:tabs>
          <w:tab w:val="num" w:pos="720"/>
        </w:tabs>
        <w:ind w:left="720" w:hanging="360"/>
      </w:pPr>
      <w:rPr>
        <w:rFonts w:cs="Times New Roman"/>
      </w:rPr>
    </w:lvl>
    <w:lvl w:ilvl="1" w:tplc="1124E072">
      <w:start w:val="1"/>
      <w:numFmt w:val="hebrew1"/>
      <w:pStyle w:val="Letter2"/>
      <w:lvlText w:val="%2."/>
      <w:lvlJc w:val="left"/>
      <w:pPr>
        <w:tabs>
          <w:tab w:val="num" w:pos="1440"/>
        </w:tabs>
        <w:ind w:left="1440" w:hanging="360"/>
      </w:pPr>
      <w:rPr>
        <w:rFonts w:cs="Times New Roman" w:hint="default"/>
        <w:sz w:val="2"/>
        <w:szCs w:val="24"/>
      </w:rPr>
    </w:lvl>
    <w:lvl w:ilvl="2" w:tplc="F5CA02C6">
      <w:start w:val="1"/>
      <w:numFmt w:val="lowerRoman"/>
      <w:lvlText w:val="%3."/>
      <w:lvlJc w:val="right"/>
      <w:pPr>
        <w:tabs>
          <w:tab w:val="num" w:pos="2160"/>
        </w:tabs>
        <w:ind w:left="2160" w:hanging="180"/>
      </w:pPr>
      <w:rPr>
        <w:rFonts w:cs="Times New Roman"/>
      </w:rPr>
    </w:lvl>
    <w:lvl w:ilvl="3" w:tplc="E354AD28">
      <w:start w:val="1"/>
      <w:numFmt w:val="decimal"/>
      <w:lvlText w:val="%4."/>
      <w:lvlJc w:val="left"/>
      <w:pPr>
        <w:tabs>
          <w:tab w:val="num" w:pos="2880"/>
        </w:tabs>
        <w:ind w:left="2880" w:hanging="360"/>
      </w:pPr>
      <w:rPr>
        <w:rFonts w:cs="Times New Roman"/>
      </w:rPr>
    </w:lvl>
    <w:lvl w:ilvl="4" w:tplc="4B6CC4B8">
      <w:start w:val="1"/>
      <w:numFmt w:val="lowerLetter"/>
      <w:lvlText w:val="%5."/>
      <w:lvlJc w:val="left"/>
      <w:pPr>
        <w:tabs>
          <w:tab w:val="num" w:pos="3600"/>
        </w:tabs>
        <w:ind w:left="3600" w:hanging="360"/>
      </w:pPr>
      <w:rPr>
        <w:rFonts w:cs="Times New Roman"/>
      </w:rPr>
    </w:lvl>
    <w:lvl w:ilvl="5" w:tplc="6F0C9C12">
      <w:start w:val="1"/>
      <w:numFmt w:val="lowerRoman"/>
      <w:lvlText w:val="%6."/>
      <w:lvlJc w:val="right"/>
      <w:pPr>
        <w:tabs>
          <w:tab w:val="num" w:pos="4320"/>
        </w:tabs>
        <w:ind w:left="4320" w:hanging="180"/>
      </w:pPr>
      <w:rPr>
        <w:rFonts w:cs="Times New Roman"/>
      </w:rPr>
    </w:lvl>
    <w:lvl w:ilvl="6" w:tplc="EA02D336">
      <w:start w:val="1"/>
      <w:numFmt w:val="decimal"/>
      <w:lvlText w:val="%7."/>
      <w:lvlJc w:val="left"/>
      <w:pPr>
        <w:tabs>
          <w:tab w:val="num" w:pos="5040"/>
        </w:tabs>
        <w:ind w:left="5040" w:hanging="360"/>
      </w:pPr>
      <w:rPr>
        <w:rFonts w:cs="Times New Roman"/>
      </w:rPr>
    </w:lvl>
    <w:lvl w:ilvl="7" w:tplc="39AAA06C">
      <w:start w:val="1"/>
      <w:numFmt w:val="lowerLetter"/>
      <w:lvlText w:val="%8."/>
      <w:lvlJc w:val="left"/>
      <w:pPr>
        <w:tabs>
          <w:tab w:val="num" w:pos="5760"/>
        </w:tabs>
        <w:ind w:left="5760" w:hanging="360"/>
      </w:pPr>
      <w:rPr>
        <w:rFonts w:cs="Times New Roman"/>
      </w:rPr>
    </w:lvl>
    <w:lvl w:ilvl="8" w:tplc="C7A22878">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C83095A6">
      <w:start w:val="1"/>
      <w:numFmt w:val="decimal"/>
      <w:pStyle w:val="Letter1"/>
      <w:lvlText w:val="%1."/>
      <w:lvlJc w:val="left"/>
      <w:pPr>
        <w:tabs>
          <w:tab w:val="num" w:pos="720"/>
        </w:tabs>
        <w:ind w:left="720" w:hanging="360"/>
      </w:pPr>
      <w:rPr>
        <w:rFonts w:cs="Times New Roman"/>
        <w:b w:val="0"/>
        <w:bCs w:val="0"/>
      </w:rPr>
    </w:lvl>
    <w:lvl w:ilvl="1" w:tplc="927C354C">
      <w:start w:val="1"/>
      <w:numFmt w:val="hebrew1"/>
      <w:lvlText w:val="%2."/>
      <w:lvlJc w:val="left"/>
      <w:pPr>
        <w:tabs>
          <w:tab w:val="num" w:pos="1440"/>
        </w:tabs>
        <w:ind w:left="1440" w:hanging="360"/>
      </w:pPr>
      <w:rPr>
        <w:rFonts w:cs="Times New Roman" w:hint="default"/>
        <w:sz w:val="2"/>
        <w:szCs w:val="24"/>
      </w:rPr>
    </w:lvl>
    <w:lvl w:ilvl="2" w:tplc="2AFECA28">
      <w:start w:val="1"/>
      <w:numFmt w:val="lowerRoman"/>
      <w:lvlText w:val="%3."/>
      <w:lvlJc w:val="right"/>
      <w:pPr>
        <w:tabs>
          <w:tab w:val="num" w:pos="2160"/>
        </w:tabs>
        <w:ind w:left="2160" w:hanging="180"/>
      </w:pPr>
      <w:rPr>
        <w:rFonts w:cs="Times New Roman"/>
      </w:rPr>
    </w:lvl>
    <w:lvl w:ilvl="3" w:tplc="D466CD66">
      <w:start w:val="1"/>
      <w:numFmt w:val="decimal"/>
      <w:lvlText w:val="%4."/>
      <w:lvlJc w:val="left"/>
      <w:pPr>
        <w:tabs>
          <w:tab w:val="num" w:pos="2880"/>
        </w:tabs>
        <w:ind w:left="2880" w:hanging="360"/>
      </w:pPr>
      <w:rPr>
        <w:rFonts w:cs="Times New Roman"/>
      </w:rPr>
    </w:lvl>
    <w:lvl w:ilvl="4" w:tplc="42DA355C">
      <w:start w:val="1"/>
      <w:numFmt w:val="lowerLetter"/>
      <w:lvlText w:val="%5."/>
      <w:lvlJc w:val="left"/>
      <w:pPr>
        <w:tabs>
          <w:tab w:val="num" w:pos="3600"/>
        </w:tabs>
        <w:ind w:left="3600" w:hanging="360"/>
      </w:pPr>
      <w:rPr>
        <w:rFonts w:cs="Times New Roman"/>
      </w:rPr>
    </w:lvl>
    <w:lvl w:ilvl="5" w:tplc="81645C7E">
      <w:start w:val="1"/>
      <w:numFmt w:val="lowerRoman"/>
      <w:lvlText w:val="%6."/>
      <w:lvlJc w:val="right"/>
      <w:pPr>
        <w:tabs>
          <w:tab w:val="num" w:pos="4320"/>
        </w:tabs>
        <w:ind w:left="4320" w:hanging="180"/>
      </w:pPr>
      <w:rPr>
        <w:rFonts w:cs="Times New Roman"/>
      </w:rPr>
    </w:lvl>
    <w:lvl w:ilvl="6" w:tplc="DF2C2E64">
      <w:start w:val="1"/>
      <w:numFmt w:val="decimal"/>
      <w:lvlText w:val="%7."/>
      <w:lvlJc w:val="left"/>
      <w:pPr>
        <w:tabs>
          <w:tab w:val="num" w:pos="5040"/>
        </w:tabs>
        <w:ind w:left="5040" w:hanging="360"/>
      </w:pPr>
      <w:rPr>
        <w:rFonts w:cs="Times New Roman"/>
      </w:rPr>
    </w:lvl>
    <w:lvl w:ilvl="7" w:tplc="114AB412">
      <w:start w:val="1"/>
      <w:numFmt w:val="lowerLetter"/>
      <w:lvlText w:val="%8."/>
      <w:lvlJc w:val="left"/>
      <w:pPr>
        <w:tabs>
          <w:tab w:val="num" w:pos="5760"/>
        </w:tabs>
        <w:ind w:left="5760" w:hanging="360"/>
      </w:pPr>
      <w:rPr>
        <w:rFonts w:cs="Times New Roman"/>
      </w:rPr>
    </w:lvl>
    <w:lvl w:ilvl="8" w:tplc="8DE40C9A">
      <w:start w:val="1"/>
      <w:numFmt w:val="lowerRoman"/>
      <w:lvlText w:val="%9."/>
      <w:lvlJc w:val="right"/>
      <w:pPr>
        <w:tabs>
          <w:tab w:val="num" w:pos="6480"/>
        </w:tabs>
        <w:ind w:left="6480" w:hanging="180"/>
      </w:pPr>
      <w:rPr>
        <w:rFonts w:cs="Times New Roman"/>
      </w:rPr>
    </w:lvl>
  </w:abstractNum>
  <w:abstractNum w:abstractNumId="81" w15:restartNumberingAfterBreak="0">
    <w:nsid w:val="79FE650A"/>
    <w:multiLevelType w:val="hybridMultilevel"/>
    <w:tmpl w:val="E07A3D28"/>
    <w:lvl w:ilvl="0" w:tplc="FF1CA316">
      <w:start w:val="1"/>
      <w:numFmt w:val="bullet"/>
      <w:lvlText w:val=""/>
      <w:lvlJc w:val="left"/>
      <w:pPr>
        <w:tabs>
          <w:tab w:val="num" w:pos="360"/>
        </w:tabs>
        <w:ind w:left="360" w:hanging="360"/>
      </w:pPr>
      <w:rPr>
        <w:rFonts w:ascii="Wingdings" w:hAnsi="Wingdings" w:hint="default"/>
      </w:rPr>
    </w:lvl>
    <w:lvl w:ilvl="1" w:tplc="3060306C">
      <w:start w:val="1"/>
      <w:numFmt w:val="bullet"/>
      <w:lvlText w:val=""/>
      <w:lvlJc w:val="left"/>
      <w:pPr>
        <w:tabs>
          <w:tab w:val="num" w:pos="720"/>
        </w:tabs>
        <w:ind w:left="720" w:hanging="360"/>
      </w:pPr>
      <w:rPr>
        <w:rFonts w:ascii="Wingdings" w:hAnsi="Wingdings" w:hint="default"/>
        <w:sz w:val="22"/>
        <w:szCs w:val="22"/>
      </w:rPr>
    </w:lvl>
    <w:lvl w:ilvl="2" w:tplc="E6E69ECC">
      <w:start w:val="1"/>
      <w:numFmt w:val="bullet"/>
      <w:lvlText w:val=""/>
      <w:lvlJc w:val="left"/>
      <w:pPr>
        <w:tabs>
          <w:tab w:val="num" w:pos="1440"/>
        </w:tabs>
        <w:ind w:left="1440" w:hanging="360"/>
      </w:pPr>
      <w:rPr>
        <w:rFonts w:ascii="Wingdings" w:hAnsi="Wingdings" w:hint="default"/>
      </w:rPr>
    </w:lvl>
    <w:lvl w:ilvl="3" w:tplc="823831D8">
      <w:start w:val="1"/>
      <w:numFmt w:val="bullet"/>
      <w:lvlText w:val=""/>
      <w:lvlJc w:val="left"/>
      <w:pPr>
        <w:tabs>
          <w:tab w:val="num" w:pos="2160"/>
        </w:tabs>
        <w:ind w:left="2160" w:hanging="360"/>
      </w:pPr>
      <w:rPr>
        <w:rFonts w:ascii="Wingdings" w:hAnsi="Wingdings" w:hint="default"/>
      </w:rPr>
    </w:lvl>
    <w:lvl w:ilvl="4" w:tplc="7F0A162C">
      <w:start w:val="1"/>
      <w:numFmt w:val="bullet"/>
      <w:lvlText w:val="o"/>
      <w:lvlJc w:val="left"/>
      <w:pPr>
        <w:tabs>
          <w:tab w:val="num" w:pos="2880"/>
        </w:tabs>
        <w:ind w:left="2880" w:hanging="360"/>
      </w:pPr>
      <w:rPr>
        <w:rFonts w:ascii="Courier New" w:hAnsi="Courier New" w:cs="Courier New" w:hint="default"/>
      </w:rPr>
    </w:lvl>
    <w:lvl w:ilvl="5" w:tplc="1AD492A6" w:tentative="1">
      <w:start w:val="1"/>
      <w:numFmt w:val="bullet"/>
      <w:lvlText w:val=""/>
      <w:lvlJc w:val="left"/>
      <w:pPr>
        <w:tabs>
          <w:tab w:val="num" w:pos="3600"/>
        </w:tabs>
        <w:ind w:left="3600" w:hanging="360"/>
      </w:pPr>
      <w:rPr>
        <w:rFonts w:ascii="Wingdings" w:hAnsi="Wingdings" w:hint="default"/>
      </w:rPr>
    </w:lvl>
    <w:lvl w:ilvl="6" w:tplc="908A838A" w:tentative="1">
      <w:start w:val="1"/>
      <w:numFmt w:val="bullet"/>
      <w:lvlText w:val=""/>
      <w:lvlJc w:val="left"/>
      <w:pPr>
        <w:tabs>
          <w:tab w:val="num" w:pos="4320"/>
        </w:tabs>
        <w:ind w:left="4320" w:hanging="360"/>
      </w:pPr>
      <w:rPr>
        <w:rFonts w:ascii="Symbol" w:hAnsi="Symbol" w:hint="default"/>
      </w:rPr>
    </w:lvl>
    <w:lvl w:ilvl="7" w:tplc="E42E3F40" w:tentative="1">
      <w:start w:val="1"/>
      <w:numFmt w:val="bullet"/>
      <w:lvlText w:val="o"/>
      <w:lvlJc w:val="left"/>
      <w:pPr>
        <w:tabs>
          <w:tab w:val="num" w:pos="5040"/>
        </w:tabs>
        <w:ind w:left="5040" w:hanging="360"/>
      </w:pPr>
      <w:rPr>
        <w:rFonts w:ascii="Courier New" w:hAnsi="Courier New" w:cs="Courier New" w:hint="default"/>
      </w:rPr>
    </w:lvl>
    <w:lvl w:ilvl="8" w:tplc="FDB2240C"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4" w15:restartNumberingAfterBreak="0">
    <w:nsid w:val="7E1003D2"/>
    <w:multiLevelType w:val="hybridMultilevel"/>
    <w:tmpl w:val="961E7E7E"/>
    <w:lvl w:ilvl="0" w:tplc="0409000F">
      <w:start w:val="1"/>
      <w:numFmt w:val="decimal"/>
      <w:lvlText w:val="%1."/>
      <w:lvlJc w:val="left"/>
      <w:pPr>
        <w:ind w:left="858" w:hanging="360"/>
      </w:pPr>
    </w:lvl>
    <w:lvl w:ilvl="1" w:tplc="04090019" w:tentative="1">
      <w:start w:val="1"/>
      <w:numFmt w:val="lowerLetter"/>
      <w:lvlText w:val="%2."/>
      <w:lvlJc w:val="left"/>
      <w:pPr>
        <w:ind w:left="1578" w:hanging="360"/>
      </w:pPr>
    </w:lvl>
    <w:lvl w:ilvl="2" w:tplc="0409001B" w:tentative="1">
      <w:start w:val="1"/>
      <w:numFmt w:val="lowerRoman"/>
      <w:lvlText w:val="%3."/>
      <w:lvlJc w:val="right"/>
      <w:pPr>
        <w:ind w:left="2298" w:hanging="180"/>
      </w:pPr>
    </w:lvl>
    <w:lvl w:ilvl="3" w:tplc="0409000F" w:tentative="1">
      <w:start w:val="1"/>
      <w:numFmt w:val="decimal"/>
      <w:lvlText w:val="%4."/>
      <w:lvlJc w:val="left"/>
      <w:pPr>
        <w:ind w:left="3018" w:hanging="360"/>
      </w:pPr>
    </w:lvl>
    <w:lvl w:ilvl="4" w:tplc="04090019" w:tentative="1">
      <w:start w:val="1"/>
      <w:numFmt w:val="lowerLetter"/>
      <w:lvlText w:val="%5."/>
      <w:lvlJc w:val="left"/>
      <w:pPr>
        <w:ind w:left="3738" w:hanging="360"/>
      </w:pPr>
    </w:lvl>
    <w:lvl w:ilvl="5" w:tplc="0409001B" w:tentative="1">
      <w:start w:val="1"/>
      <w:numFmt w:val="lowerRoman"/>
      <w:lvlText w:val="%6."/>
      <w:lvlJc w:val="right"/>
      <w:pPr>
        <w:ind w:left="4458" w:hanging="180"/>
      </w:pPr>
    </w:lvl>
    <w:lvl w:ilvl="6" w:tplc="0409000F" w:tentative="1">
      <w:start w:val="1"/>
      <w:numFmt w:val="decimal"/>
      <w:lvlText w:val="%7."/>
      <w:lvlJc w:val="left"/>
      <w:pPr>
        <w:ind w:left="5178" w:hanging="360"/>
      </w:pPr>
    </w:lvl>
    <w:lvl w:ilvl="7" w:tplc="04090019" w:tentative="1">
      <w:start w:val="1"/>
      <w:numFmt w:val="lowerLetter"/>
      <w:lvlText w:val="%8."/>
      <w:lvlJc w:val="left"/>
      <w:pPr>
        <w:ind w:left="5898" w:hanging="360"/>
      </w:pPr>
    </w:lvl>
    <w:lvl w:ilvl="8" w:tplc="0409001B" w:tentative="1">
      <w:start w:val="1"/>
      <w:numFmt w:val="lowerRoman"/>
      <w:lvlText w:val="%9."/>
      <w:lvlJc w:val="right"/>
      <w:pPr>
        <w:ind w:left="6618" w:hanging="180"/>
      </w:pPr>
    </w:lvl>
  </w:abstractNum>
  <w:abstractNum w:abstractNumId="85"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6"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7"/>
  </w:num>
  <w:num w:numId="2">
    <w:abstractNumId w:val="16"/>
  </w:num>
  <w:num w:numId="3">
    <w:abstractNumId w:val="0"/>
  </w:num>
  <w:num w:numId="4">
    <w:abstractNumId w:val="49"/>
  </w:num>
  <w:num w:numId="5">
    <w:abstractNumId w:val="1"/>
  </w:num>
  <w:num w:numId="6">
    <w:abstractNumId w:val="66"/>
  </w:num>
  <w:num w:numId="7">
    <w:abstractNumId w:val="32"/>
  </w:num>
  <w:num w:numId="8">
    <w:abstractNumId w:val="21"/>
  </w:num>
  <w:num w:numId="9">
    <w:abstractNumId w:val="56"/>
  </w:num>
  <w:num w:numId="10">
    <w:abstractNumId w:val="75"/>
  </w:num>
  <w:num w:numId="11">
    <w:abstractNumId w:val="29"/>
  </w:num>
  <w:num w:numId="12">
    <w:abstractNumId w:val="2"/>
  </w:num>
  <w:num w:numId="13">
    <w:abstractNumId w:val="19"/>
  </w:num>
  <w:num w:numId="14">
    <w:abstractNumId w:val="26"/>
  </w:num>
  <w:num w:numId="15">
    <w:abstractNumId w:val="60"/>
  </w:num>
  <w:num w:numId="16">
    <w:abstractNumId w:val="14"/>
  </w:num>
  <w:num w:numId="17">
    <w:abstractNumId w:val="51"/>
  </w:num>
  <w:num w:numId="18">
    <w:abstractNumId w:val="23"/>
  </w:num>
  <w:num w:numId="19">
    <w:abstractNumId w:val="41"/>
  </w:num>
  <w:num w:numId="20">
    <w:abstractNumId w:val="63"/>
  </w:num>
  <w:num w:numId="21">
    <w:abstractNumId w:val="38"/>
  </w:num>
  <w:num w:numId="22">
    <w:abstractNumId w:val="69"/>
  </w:num>
  <w:num w:numId="23">
    <w:abstractNumId w:val="4"/>
  </w:num>
  <w:num w:numId="24">
    <w:abstractNumId w:val="7"/>
  </w:num>
  <w:num w:numId="25">
    <w:abstractNumId w:val="35"/>
  </w:num>
  <w:num w:numId="26">
    <w:abstractNumId w:val="74"/>
  </w:num>
  <w:num w:numId="27">
    <w:abstractNumId w:val="67"/>
  </w:num>
  <w:num w:numId="28">
    <w:abstractNumId w:val="20"/>
  </w:num>
  <w:num w:numId="29">
    <w:abstractNumId w:val="62"/>
  </w:num>
  <w:num w:numId="30">
    <w:abstractNumId w:val="27"/>
  </w:num>
  <w:num w:numId="31">
    <w:abstractNumId w:val="30"/>
  </w:num>
  <w:num w:numId="32">
    <w:abstractNumId w:val="18"/>
  </w:num>
  <w:num w:numId="33">
    <w:abstractNumId w:val="59"/>
  </w:num>
  <w:num w:numId="34">
    <w:abstractNumId w:val="64"/>
  </w:num>
  <w:num w:numId="35">
    <w:abstractNumId w:val="42"/>
  </w:num>
  <w:num w:numId="36">
    <w:abstractNumId w:val="17"/>
  </w:num>
  <w:num w:numId="37">
    <w:abstractNumId w:val="50"/>
  </w:num>
  <w:num w:numId="38">
    <w:abstractNumId w:val="33"/>
  </w:num>
  <w:num w:numId="39">
    <w:abstractNumId w:val="80"/>
  </w:num>
  <w:num w:numId="40">
    <w:abstractNumId w:val="79"/>
  </w:num>
  <w:num w:numId="41">
    <w:abstractNumId w:val="72"/>
  </w:num>
  <w:num w:numId="42">
    <w:abstractNumId w:val="48"/>
  </w:num>
  <w:num w:numId="43">
    <w:abstractNumId w:val="83"/>
  </w:num>
  <w:num w:numId="44">
    <w:abstractNumId w:val="71"/>
  </w:num>
  <w:num w:numId="45">
    <w:abstractNumId w:val="10"/>
  </w:num>
  <w:num w:numId="46">
    <w:abstractNumId w:val="37"/>
  </w:num>
  <w:num w:numId="47">
    <w:abstractNumId w:val="11"/>
  </w:num>
  <w:num w:numId="48">
    <w:abstractNumId w:val="44"/>
  </w:num>
  <w:num w:numId="49">
    <w:abstractNumId w:val="6"/>
  </w:num>
  <w:num w:numId="50">
    <w:abstractNumId w:val="76"/>
  </w:num>
  <w:num w:numId="51">
    <w:abstractNumId w:val="34"/>
  </w:num>
  <w:num w:numId="52">
    <w:abstractNumId w:val="65"/>
  </w:num>
  <w:num w:numId="53">
    <w:abstractNumId w:val="68"/>
  </w:num>
  <w:num w:numId="54">
    <w:abstractNumId w:val="5"/>
  </w:num>
  <w:num w:numId="55">
    <w:abstractNumId w:val="36"/>
  </w:num>
  <w:num w:numId="56">
    <w:abstractNumId w:val="3"/>
  </w:num>
  <w:num w:numId="57">
    <w:abstractNumId w:val="8"/>
  </w:num>
  <w:num w:numId="58">
    <w:abstractNumId w:val="78"/>
  </w:num>
  <w:num w:numId="59">
    <w:abstractNumId w:val="73"/>
  </w:num>
  <w:num w:numId="60">
    <w:abstractNumId w:val="25"/>
  </w:num>
  <w:num w:numId="61">
    <w:abstractNumId w:val="28"/>
  </w:num>
  <w:num w:numId="62">
    <w:abstractNumId w:val="40"/>
  </w:num>
  <w:num w:numId="63">
    <w:abstractNumId w:val="22"/>
  </w:num>
  <w:num w:numId="64">
    <w:abstractNumId w:val="12"/>
  </w:num>
  <w:num w:numId="65">
    <w:abstractNumId w:val="58"/>
  </w:num>
  <w:num w:numId="66">
    <w:abstractNumId w:val="46"/>
  </w:num>
  <w:num w:numId="67">
    <w:abstractNumId w:val="81"/>
  </w:num>
  <w:num w:numId="68">
    <w:abstractNumId w:val="85"/>
  </w:num>
  <w:num w:numId="69">
    <w:abstractNumId w:val="54"/>
  </w:num>
  <w:num w:numId="7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4"/>
  </w:num>
  <w:num w:numId="72">
    <w:abstractNumId w:val="53"/>
  </w:num>
  <w:num w:numId="73">
    <w:abstractNumId w:val="47"/>
  </w:num>
  <w:num w:numId="74">
    <w:abstractNumId w:val="13"/>
  </w:num>
  <w:num w:numId="75">
    <w:abstractNumId w:val="55"/>
  </w:num>
  <w:num w:numId="76">
    <w:abstractNumId w:val="28"/>
    <w:lvlOverride w:ilvl="0">
      <w:lvl w:ilvl="0" w:tplc="75B07580">
        <w:start w:val="1"/>
        <w:numFmt w:val="hebrew1"/>
        <w:lvlText w:val="%1."/>
        <w:lvlJc w:val="center"/>
        <w:pPr>
          <w:ind w:left="720" w:hanging="360"/>
        </w:pPr>
        <w:rPr>
          <w:rFonts w:hint="default"/>
        </w:rPr>
      </w:lvl>
    </w:lvlOverride>
    <w:lvlOverride w:ilvl="1">
      <w:lvl w:ilvl="1" w:tplc="3BC20764" w:tentative="1">
        <w:start w:val="1"/>
        <w:numFmt w:val="lowerLetter"/>
        <w:lvlText w:val="%2."/>
        <w:lvlJc w:val="left"/>
        <w:pPr>
          <w:ind w:left="1440" w:hanging="360"/>
        </w:pPr>
      </w:lvl>
    </w:lvlOverride>
    <w:lvlOverride w:ilvl="2">
      <w:lvl w:ilvl="2" w:tplc="C09468D2" w:tentative="1">
        <w:start w:val="1"/>
        <w:numFmt w:val="lowerRoman"/>
        <w:lvlText w:val="%3."/>
        <w:lvlJc w:val="right"/>
        <w:pPr>
          <w:ind w:left="2160" w:hanging="180"/>
        </w:pPr>
      </w:lvl>
    </w:lvlOverride>
    <w:lvlOverride w:ilvl="3">
      <w:lvl w:ilvl="3" w:tplc="AED0112C" w:tentative="1">
        <w:start w:val="1"/>
        <w:numFmt w:val="decimal"/>
        <w:lvlText w:val="%4."/>
        <w:lvlJc w:val="left"/>
        <w:pPr>
          <w:ind w:left="2880" w:hanging="360"/>
        </w:pPr>
      </w:lvl>
    </w:lvlOverride>
    <w:lvlOverride w:ilvl="4">
      <w:lvl w:ilvl="4" w:tplc="33F47832" w:tentative="1">
        <w:start w:val="1"/>
        <w:numFmt w:val="lowerLetter"/>
        <w:lvlText w:val="%5."/>
        <w:lvlJc w:val="left"/>
        <w:pPr>
          <w:ind w:left="3600" w:hanging="360"/>
        </w:pPr>
      </w:lvl>
    </w:lvlOverride>
    <w:lvlOverride w:ilvl="5">
      <w:lvl w:ilvl="5" w:tplc="90605428" w:tentative="1">
        <w:start w:val="1"/>
        <w:numFmt w:val="lowerRoman"/>
        <w:lvlText w:val="%6."/>
        <w:lvlJc w:val="right"/>
        <w:pPr>
          <w:ind w:left="4320" w:hanging="180"/>
        </w:pPr>
      </w:lvl>
    </w:lvlOverride>
    <w:lvlOverride w:ilvl="6">
      <w:lvl w:ilvl="6" w:tplc="DD0A4A9C" w:tentative="1">
        <w:start w:val="1"/>
        <w:numFmt w:val="decimal"/>
        <w:lvlText w:val="%7."/>
        <w:lvlJc w:val="left"/>
        <w:pPr>
          <w:ind w:left="5040" w:hanging="360"/>
        </w:pPr>
      </w:lvl>
    </w:lvlOverride>
    <w:lvlOverride w:ilvl="7">
      <w:lvl w:ilvl="7" w:tplc="C6DA11A6" w:tentative="1">
        <w:start w:val="1"/>
        <w:numFmt w:val="lowerLetter"/>
        <w:lvlText w:val="%8."/>
        <w:lvlJc w:val="left"/>
        <w:pPr>
          <w:ind w:left="5760" w:hanging="360"/>
        </w:pPr>
      </w:lvl>
    </w:lvlOverride>
    <w:lvlOverride w:ilvl="8">
      <w:lvl w:ilvl="8" w:tplc="6B889990" w:tentative="1">
        <w:start w:val="1"/>
        <w:numFmt w:val="lowerRoman"/>
        <w:lvlText w:val="%9."/>
        <w:lvlJc w:val="right"/>
        <w:pPr>
          <w:ind w:left="6480" w:hanging="180"/>
        </w:pPr>
      </w:lvl>
    </w:lvlOverride>
  </w:num>
  <w:num w:numId="77">
    <w:abstractNumId w:val="82"/>
  </w:num>
  <w:num w:numId="7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1"/>
  </w:num>
  <w:num w:numId="80">
    <w:abstractNumId w:val="12"/>
  </w:num>
  <w:num w:numId="81">
    <w:abstractNumId w:val="70"/>
  </w:num>
  <w:num w:numId="82">
    <w:abstractNumId w:val="9"/>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83">
    <w:abstractNumId w:val="3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34"/>
  </w:num>
  <w:num w:numId="85">
    <w:abstractNumId w:val="34"/>
  </w:num>
  <w:num w:numId="86">
    <w:abstractNumId w:val="34"/>
  </w:num>
  <w:num w:numId="87">
    <w:abstractNumId w:val="34"/>
  </w:num>
  <w:num w:numId="88">
    <w:abstractNumId w:val="34"/>
  </w:num>
  <w:num w:numId="89">
    <w:abstractNumId w:val="34"/>
  </w:num>
  <w:num w:numId="90">
    <w:abstractNumId w:val="34"/>
  </w:num>
  <w:num w:numId="91">
    <w:abstractNumId w:val="34"/>
  </w:num>
  <w:num w:numId="92">
    <w:abstractNumId w:val="84"/>
  </w:num>
  <w:num w:numId="93">
    <w:abstractNumId w:val="43"/>
  </w:num>
  <w:num w:numId="94">
    <w:abstractNumId w:val="77"/>
  </w:num>
  <w:num w:numId="9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8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9"/>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B83E68"/>
    <w:rsid w:val="0000006F"/>
    <w:rsid w:val="0000027C"/>
    <w:rsid w:val="0000054C"/>
    <w:rsid w:val="00000A90"/>
    <w:rsid w:val="000011C8"/>
    <w:rsid w:val="000021EA"/>
    <w:rsid w:val="00002237"/>
    <w:rsid w:val="0000256D"/>
    <w:rsid w:val="00002836"/>
    <w:rsid w:val="00004DC7"/>
    <w:rsid w:val="00004E3C"/>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EF3"/>
    <w:rsid w:val="000116BA"/>
    <w:rsid w:val="00011EC8"/>
    <w:rsid w:val="0001205F"/>
    <w:rsid w:val="00012355"/>
    <w:rsid w:val="000124F9"/>
    <w:rsid w:val="000138E2"/>
    <w:rsid w:val="00013B02"/>
    <w:rsid w:val="00014182"/>
    <w:rsid w:val="00014230"/>
    <w:rsid w:val="00014C85"/>
    <w:rsid w:val="00015069"/>
    <w:rsid w:val="0001566C"/>
    <w:rsid w:val="0001581F"/>
    <w:rsid w:val="00015F04"/>
    <w:rsid w:val="00016026"/>
    <w:rsid w:val="00016667"/>
    <w:rsid w:val="00017346"/>
    <w:rsid w:val="000174DA"/>
    <w:rsid w:val="00017D25"/>
    <w:rsid w:val="000207E0"/>
    <w:rsid w:val="00020A59"/>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64B"/>
    <w:rsid w:val="00025AC4"/>
    <w:rsid w:val="00025B4D"/>
    <w:rsid w:val="00026A6F"/>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6C16"/>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62C1"/>
    <w:rsid w:val="00046BF2"/>
    <w:rsid w:val="00047611"/>
    <w:rsid w:val="0004782A"/>
    <w:rsid w:val="00047991"/>
    <w:rsid w:val="00047C97"/>
    <w:rsid w:val="00050722"/>
    <w:rsid w:val="0005154B"/>
    <w:rsid w:val="00051CF9"/>
    <w:rsid w:val="0005206D"/>
    <w:rsid w:val="000520B7"/>
    <w:rsid w:val="00052179"/>
    <w:rsid w:val="00053150"/>
    <w:rsid w:val="0005347E"/>
    <w:rsid w:val="000534D2"/>
    <w:rsid w:val="0005498B"/>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2096"/>
    <w:rsid w:val="00062566"/>
    <w:rsid w:val="000626ED"/>
    <w:rsid w:val="00062985"/>
    <w:rsid w:val="00062DB9"/>
    <w:rsid w:val="000636E1"/>
    <w:rsid w:val="00063F68"/>
    <w:rsid w:val="00064384"/>
    <w:rsid w:val="00064A30"/>
    <w:rsid w:val="000653C3"/>
    <w:rsid w:val="0006587E"/>
    <w:rsid w:val="0006598C"/>
    <w:rsid w:val="00065A14"/>
    <w:rsid w:val="00066383"/>
    <w:rsid w:val="0006674F"/>
    <w:rsid w:val="00067671"/>
    <w:rsid w:val="00067721"/>
    <w:rsid w:val="00067B3B"/>
    <w:rsid w:val="00070187"/>
    <w:rsid w:val="00070AD2"/>
    <w:rsid w:val="00070B1A"/>
    <w:rsid w:val="00070DA5"/>
    <w:rsid w:val="000713B2"/>
    <w:rsid w:val="00071F20"/>
    <w:rsid w:val="000725C9"/>
    <w:rsid w:val="00072817"/>
    <w:rsid w:val="00073CE0"/>
    <w:rsid w:val="00073FDD"/>
    <w:rsid w:val="00074D45"/>
    <w:rsid w:val="00075492"/>
    <w:rsid w:val="00075A91"/>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3040"/>
    <w:rsid w:val="00083926"/>
    <w:rsid w:val="00083B00"/>
    <w:rsid w:val="00083FC7"/>
    <w:rsid w:val="00084939"/>
    <w:rsid w:val="00084A5F"/>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5942"/>
    <w:rsid w:val="00095AB3"/>
    <w:rsid w:val="00096F3D"/>
    <w:rsid w:val="00097063"/>
    <w:rsid w:val="00097449"/>
    <w:rsid w:val="0009768B"/>
    <w:rsid w:val="000977D6"/>
    <w:rsid w:val="00097C79"/>
    <w:rsid w:val="000A0BF5"/>
    <w:rsid w:val="000A1340"/>
    <w:rsid w:val="000A3922"/>
    <w:rsid w:val="000A4564"/>
    <w:rsid w:val="000A4915"/>
    <w:rsid w:val="000B02CF"/>
    <w:rsid w:val="000B044B"/>
    <w:rsid w:val="000B070C"/>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47"/>
    <w:rsid w:val="000C689A"/>
    <w:rsid w:val="000C7091"/>
    <w:rsid w:val="000C7663"/>
    <w:rsid w:val="000C7892"/>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405"/>
    <w:rsid w:val="000E05FA"/>
    <w:rsid w:val="000E102B"/>
    <w:rsid w:val="000E1484"/>
    <w:rsid w:val="000E15CB"/>
    <w:rsid w:val="000E1AE5"/>
    <w:rsid w:val="000E2294"/>
    <w:rsid w:val="000E273B"/>
    <w:rsid w:val="000E3311"/>
    <w:rsid w:val="000E353A"/>
    <w:rsid w:val="000E3621"/>
    <w:rsid w:val="000E3F96"/>
    <w:rsid w:val="000E4224"/>
    <w:rsid w:val="000E439B"/>
    <w:rsid w:val="000E4EA4"/>
    <w:rsid w:val="000E59AC"/>
    <w:rsid w:val="000E5B9A"/>
    <w:rsid w:val="000E6098"/>
    <w:rsid w:val="000E632C"/>
    <w:rsid w:val="000E6B3D"/>
    <w:rsid w:val="000E7B5B"/>
    <w:rsid w:val="000E7ED0"/>
    <w:rsid w:val="000F05E3"/>
    <w:rsid w:val="000F1695"/>
    <w:rsid w:val="000F2DD6"/>
    <w:rsid w:val="000F31CD"/>
    <w:rsid w:val="000F33C4"/>
    <w:rsid w:val="000F33CA"/>
    <w:rsid w:val="000F39B1"/>
    <w:rsid w:val="000F3EED"/>
    <w:rsid w:val="000F4116"/>
    <w:rsid w:val="000F4523"/>
    <w:rsid w:val="000F4E2A"/>
    <w:rsid w:val="000F64FE"/>
    <w:rsid w:val="000F6590"/>
    <w:rsid w:val="000F699C"/>
    <w:rsid w:val="000F71CF"/>
    <w:rsid w:val="000F71FC"/>
    <w:rsid w:val="000F7EA0"/>
    <w:rsid w:val="001001C3"/>
    <w:rsid w:val="00100307"/>
    <w:rsid w:val="00101484"/>
    <w:rsid w:val="001015D6"/>
    <w:rsid w:val="001025B4"/>
    <w:rsid w:val="00102A26"/>
    <w:rsid w:val="00102E71"/>
    <w:rsid w:val="00102F0E"/>
    <w:rsid w:val="0010326C"/>
    <w:rsid w:val="00103479"/>
    <w:rsid w:val="0010385C"/>
    <w:rsid w:val="00103A7A"/>
    <w:rsid w:val="00103B2A"/>
    <w:rsid w:val="00103B9C"/>
    <w:rsid w:val="00104142"/>
    <w:rsid w:val="001044CF"/>
    <w:rsid w:val="001047EF"/>
    <w:rsid w:val="00104BD0"/>
    <w:rsid w:val="00104BD5"/>
    <w:rsid w:val="001056BE"/>
    <w:rsid w:val="00106378"/>
    <w:rsid w:val="0010709C"/>
    <w:rsid w:val="001074A2"/>
    <w:rsid w:val="00110D49"/>
    <w:rsid w:val="00110E19"/>
    <w:rsid w:val="0011234E"/>
    <w:rsid w:val="00112F78"/>
    <w:rsid w:val="001131EE"/>
    <w:rsid w:val="0011445B"/>
    <w:rsid w:val="001151A4"/>
    <w:rsid w:val="00116E05"/>
    <w:rsid w:val="00116E44"/>
    <w:rsid w:val="00116F9E"/>
    <w:rsid w:val="00117213"/>
    <w:rsid w:val="001173E7"/>
    <w:rsid w:val="001210EC"/>
    <w:rsid w:val="00121C54"/>
    <w:rsid w:val="00121D76"/>
    <w:rsid w:val="00122523"/>
    <w:rsid w:val="0012327A"/>
    <w:rsid w:val="0012353D"/>
    <w:rsid w:val="0012390B"/>
    <w:rsid w:val="00123965"/>
    <w:rsid w:val="0012432E"/>
    <w:rsid w:val="00124718"/>
    <w:rsid w:val="00124959"/>
    <w:rsid w:val="00124AAC"/>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3C4"/>
    <w:rsid w:val="00140803"/>
    <w:rsid w:val="001408D9"/>
    <w:rsid w:val="00140B11"/>
    <w:rsid w:val="00140E2C"/>
    <w:rsid w:val="0014115F"/>
    <w:rsid w:val="00142313"/>
    <w:rsid w:val="00143050"/>
    <w:rsid w:val="00143124"/>
    <w:rsid w:val="001434AB"/>
    <w:rsid w:val="00144132"/>
    <w:rsid w:val="00144A23"/>
    <w:rsid w:val="00145DF9"/>
    <w:rsid w:val="001462DB"/>
    <w:rsid w:val="00146C3C"/>
    <w:rsid w:val="00147AC0"/>
    <w:rsid w:val="0015039B"/>
    <w:rsid w:val="00151B79"/>
    <w:rsid w:val="00151E55"/>
    <w:rsid w:val="0015204C"/>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519"/>
    <w:rsid w:val="00164B30"/>
    <w:rsid w:val="00164F34"/>
    <w:rsid w:val="001658B9"/>
    <w:rsid w:val="00165B22"/>
    <w:rsid w:val="00166211"/>
    <w:rsid w:val="00166899"/>
    <w:rsid w:val="00166F5E"/>
    <w:rsid w:val="00166F8E"/>
    <w:rsid w:val="001679E5"/>
    <w:rsid w:val="00167C38"/>
    <w:rsid w:val="00167C7B"/>
    <w:rsid w:val="001700A1"/>
    <w:rsid w:val="00170934"/>
    <w:rsid w:val="00170B33"/>
    <w:rsid w:val="001712EA"/>
    <w:rsid w:val="001719C6"/>
    <w:rsid w:val="0017277E"/>
    <w:rsid w:val="00172986"/>
    <w:rsid w:val="001731A9"/>
    <w:rsid w:val="001735C2"/>
    <w:rsid w:val="001735D3"/>
    <w:rsid w:val="00173EB1"/>
    <w:rsid w:val="00174093"/>
    <w:rsid w:val="00174248"/>
    <w:rsid w:val="001742B5"/>
    <w:rsid w:val="00174987"/>
    <w:rsid w:val="001754C3"/>
    <w:rsid w:val="00175B32"/>
    <w:rsid w:val="00175EE8"/>
    <w:rsid w:val="001760FE"/>
    <w:rsid w:val="00176F6E"/>
    <w:rsid w:val="0018050F"/>
    <w:rsid w:val="00180BAA"/>
    <w:rsid w:val="00180D0F"/>
    <w:rsid w:val="00181CE5"/>
    <w:rsid w:val="001820B3"/>
    <w:rsid w:val="00182117"/>
    <w:rsid w:val="0018292D"/>
    <w:rsid w:val="00182BBF"/>
    <w:rsid w:val="00183086"/>
    <w:rsid w:val="00183B15"/>
    <w:rsid w:val="001848ED"/>
    <w:rsid w:val="00184979"/>
    <w:rsid w:val="00184DB6"/>
    <w:rsid w:val="001854EB"/>
    <w:rsid w:val="00185B57"/>
    <w:rsid w:val="001862C9"/>
    <w:rsid w:val="0018661C"/>
    <w:rsid w:val="00186CE3"/>
    <w:rsid w:val="00187E31"/>
    <w:rsid w:val="0019159D"/>
    <w:rsid w:val="00191A80"/>
    <w:rsid w:val="00191E48"/>
    <w:rsid w:val="00192236"/>
    <w:rsid w:val="00192322"/>
    <w:rsid w:val="001935DB"/>
    <w:rsid w:val="00193ECC"/>
    <w:rsid w:val="00193EFE"/>
    <w:rsid w:val="001942B3"/>
    <w:rsid w:val="00194889"/>
    <w:rsid w:val="0019625B"/>
    <w:rsid w:val="001965BD"/>
    <w:rsid w:val="00196788"/>
    <w:rsid w:val="001968A2"/>
    <w:rsid w:val="00197665"/>
    <w:rsid w:val="00197945"/>
    <w:rsid w:val="001A1EC3"/>
    <w:rsid w:val="001A22A8"/>
    <w:rsid w:val="001A28D3"/>
    <w:rsid w:val="001A3065"/>
    <w:rsid w:val="001A310F"/>
    <w:rsid w:val="001A41F7"/>
    <w:rsid w:val="001A46CA"/>
    <w:rsid w:val="001A4D79"/>
    <w:rsid w:val="001A5B27"/>
    <w:rsid w:val="001A5F0D"/>
    <w:rsid w:val="001A644F"/>
    <w:rsid w:val="001A67AB"/>
    <w:rsid w:val="001A7586"/>
    <w:rsid w:val="001A7A65"/>
    <w:rsid w:val="001A7C42"/>
    <w:rsid w:val="001A7F85"/>
    <w:rsid w:val="001B0063"/>
    <w:rsid w:val="001B092F"/>
    <w:rsid w:val="001B1512"/>
    <w:rsid w:val="001B25D2"/>
    <w:rsid w:val="001B27C7"/>
    <w:rsid w:val="001B404F"/>
    <w:rsid w:val="001B4065"/>
    <w:rsid w:val="001B4B37"/>
    <w:rsid w:val="001B4C8A"/>
    <w:rsid w:val="001B4E87"/>
    <w:rsid w:val="001B5441"/>
    <w:rsid w:val="001B56CE"/>
    <w:rsid w:val="001B5964"/>
    <w:rsid w:val="001B66F5"/>
    <w:rsid w:val="001B7A9B"/>
    <w:rsid w:val="001C047C"/>
    <w:rsid w:val="001C04A9"/>
    <w:rsid w:val="001C1286"/>
    <w:rsid w:val="001C1867"/>
    <w:rsid w:val="001C1986"/>
    <w:rsid w:val="001C24A1"/>
    <w:rsid w:val="001C24E0"/>
    <w:rsid w:val="001C36BD"/>
    <w:rsid w:val="001C4356"/>
    <w:rsid w:val="001C45AF"/>
    <w:rsid w:val="001C4F6D"/>
    <w:rsid w:val="001C50AF"/>
    <w:rsid w:val="001C6A3D"/>
    <w:rsid w:val="001C7208"/>
    <w:rsid w:val="001D083F"/>
    <w:rsid w:val="001D12C5"/>
    <w:rsid w:val="001D176B"/>
    <w:rsid w:val="001D1C4A"/>
    <w:rsid w:val="001D2653"/>
    <w:rsid w:val="001D27A9"/>
    <w:rsid w:val="001D29A2"/>
    <w:rsid w:val="001D3149"/>
    <w:rsid w:val="001D3334"/>
    <w:rsid w:val="001D3C16"/>
    <w:rsid w:val="001D3EAD"/>
    <w:rsid w:val="001D4894"/>
    <w:rsid w:val="001D55DD"/>
    <w:rsid w:val="001D5797"/>
    <w:rsid w:val="001D583A"/>
    <w:rsid w:val="001D629B"/>
    <w:rsid w:val="001D687B"/>
    <w:rsid w:val="001D7A2E"/>
    <w:rsid w:val="001E023B"/>
    <w:rsid w:val="001E0CD3"/>
    <w:rsid w:val="001E1537"/>
    <w:rsid w:val="001E196A"/>
    <w:rsid w:val="001E1B13"/>
    <w:rsid w:val="001E28CB"/>
    <w:rsid w:val="001E3287"/>
    <w:rsid w:val="001E3EE6"/>
    <w:rsid w:val="001E4457"/>
    <w:rsid w:val="001E45F8"/>
    <w:rsid w:val="001E548A"/>
    <w:rsid w:val="001E6795"/>
    <w:rsid w:val="001E67FC"/>
    <w:rsid w:val="001E70EA"/>
    <w:rsid w:val="001E776E"/>
    <w:rsid w:val="001F00A9"/>
    <w:rsid w:val="001F03F2"/>
    <w:rsid w:val="001F1261"/>
    <w:rsid w:val="001F1620"/>
    <w:rsid w:val="001F1BDF"/>
    <w:rsid w:val="001F2013"/>
    <w:rsid w:val="001F343C"/>
    <w:rsid w:val="001F4306"/>
    <w:rsid w:val="001F4EC6"/>
    <w:rsid w:val="001F50A0"/>
    <w:rsid w:val="001F7139"/>
    <w:rsid w:val="001F742B"/>
    <w:rsid w:val="001F7905"/>
    <w:rsid w:val="001F7FA4"/>
    <w:rsid w:val="00201160"/>
    <w:rsid w:val="00202C7A"/>
    <w:rsid w:val="00202F4F"/>
    <w:rsid w:val="002034AB"/>
    <w:rsid w:val="002037AB"/>
    <w:rsid w:val="0020397B"/>
    <w:rsid w:val="00204008"/>
    <w:rsid w:val="00204078"/>
    <w:rsid w:val="00204485"/>
    <w:rsid w:val="002046B1"/>
    <w:rsid w:val="00204AAB"/>
    <w:rsid w:val="00204AE0"/>
    <w:rsid w:val="0020551E"/>
    <w:rsid w:val="00205F0B"/>
    <w:rsid w:val="00207675"/>
    <w:rsid w:val="0020786E"/>
    <w:rsid w:val="00207D8D"/>
    <w:rsid w:val="002102F1"/>
    <w:rsid w:val="00210343"/>
    <w:rsid w:val="00210A8F"/>
    <w:rsid w:val="0021150F"/>
    <w:rsid w:val="00211F46"/>
    <w:rsid w:val="002123DD"/>
    <w:rsid w:val="00212FBA"/>
    <w:rsid w:val="0021329D"/>
    <w:rsid w:val="00213BD8"/>
    <w:rsid w:val="00215392"/>
    <w:rsid w:val="00216264"/>
    <w:rsid w:val="002167B5"/>
    <w:rsid w:val="002171FC"/>
    <w:rsid w:val="0021784C"/>
    <w:rsid w:val="00220BC6"/>
    <w:rsid w:val="00221167"/>
    <w:rsid w:val="0022176D"/>
    <w:rsid w:val="00222051"/>
    <w:rsid w:val="002223FF"/>
    <w:rsid w:val="00222482"/>
    <w:rsid w:val="0022412B"/>
    <w:rsid w:val="002249A3"/>
    <w:rsid w:val="00224D33"/>
    <w:rsid w:val="002252CC"/>
    <w:rsid w:val="00225395"/>
    <w:rsid w:val="00225582"/>
    <w:rsid w:val="002256C7"/>
    <w:rsid w:val="002266AE"/>
    <w:rsid w:val="00226CCF"/>
    <w:rsid w:val="00227686"/>
    <w:rsid w:val="002276CF"/>
    <w:rsid w:val="00227873"/>
    <w:rsid w:val="00227DD6"/>
    <w:rsid w:val="002326CC"/>
    <w:rsid w:val="00233592"/>
    <w:rsid w:val="00233A0D"/>
    <w:rsid w:val="00234970"/>
    <w:rsid w:val="00234EE8"/>
    <w:rsid w:val="00235200"/>
    <w:rsid w:val="002356E8"/>
    <w:rsid w:val="00235924"/>
    <w:rsid w:val="00235BC5"/>
    <w:rsid w:val="00235DE9"/>
    <w:rsid w:val="00236E1B"/>
    <w:rsid w:val="00237354"/>
    <w:rsid w:val="002400E1"/>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8E7"/>
    <w:rsid w:val="002529C7"/>
    <w:rsid w:val="00252E12"/>
    <w:rsid w:val="00253268"/>
    <w:rsid w:val="002532F8"/>
    <w:rsid w:val="0025379D"/>
    <w:rsid w:val="00253960"/>
    <w:rsid w:val="00254435"/>
    <w:rsid w:val="00254C58"/>
    <w:rsid w:val="00254EE6"/>
    <w:rsid w:val="002552EB"/>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273"/>
    <w:rsid w:val="00265558"/>
    <w:rsid w:val="002659FF"/>
    <w:rsid w:val="002668AC"/>
    <w:rsid w:val="002668C6"/>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F8B"/>
    <w:rsid w:val="00280FB0"/>
    <w:rsid w:val="002810F1"/>
    <w:rsid w:val="00281CEA"/>
    <w:rsid w:val="00282175"/>
    <w:rsid w:val="00284127"/>
    <w:rsid w:val="00284BA6"/>
    <w:rsid w:val="00284CA0"/>
    <w:rsid w:val="002855B4"/>
    <w:rsid w:val="00285C7F"/>
    <w:rsid w:val="00285EC1"/>
    <w:rsid w:val="00285F0A"/>
    <w:rsid w:val="00286063"/>
    <w:rsid w:val="00287194"/>
    <w:rsid w:val="002873B9"/>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B6A"/>
    <w:rsid w:val="00295B72"/>
    <w:rsid w:val="00296349"/>
    <w:rsid w:val="002966FA"/>
    <w:rsid w:val="00296A71"/>
    <w:rsid w:val="00296F53"/>
    <w:rsid w:val="002973AF"/>
    <w:rsid w:val="002A038A"/>
    <w:rsid w:val="002A0418"/>
    <w:rsid w:val="002A0B19"/>
    <w:rsid w:val="002A1299"/>
    <w:rsid w:val="002A293B"/>
    <w:rsid w:val="002A2E77"/>
    <w:rsid w:val="002A3E64"/>
    <w:rsid w:val="002A4179"/>
    <w:rsid w:val="002A484B"/>
    <w:rsid w:val="002A54A3"/>
    <w:rsid w:val="002A5516"/>
    <w:rsid w:val="002A5B1A"/>
    <w:rsid w:val="002A5B79"/>
    <w:rsid w:val="002A6315"/>
    <w:rsid w:val="002A660D"/>
    <w:rsid w:val="002A6A81"/>
    <w:rsid w:val="002A6F38"/>
    <w:rsid w:val="002A78B6"/>
    <w:rsid w:val="002A7D65"/>
    <w:rsid w:val="002A7FEA"/>
    <w:rsid w:val="002B1290"/>
    <w:rsid w:val="002B4AC4"/>
    <w:rsid w:val="002B57FA"/>
    <w:rsid w:val="002B60B3"/>
    <w:rsid w:val="002B61C0"/>
    <w:rsid w:val="002B62A3"/>
    <w:rsid w:val="002B62E3"/>
    <w:rsid w:val="002B6D1C"/>
    <w:rsid w:val="002B77BC"/>
    <w:rsid w:val="002B7E1D"/>
    <w:rsid w:val="002B7E6A"/>
    <w:rsid w:val="002C00FE"/>
    <w:rsid w:val="002C0278"/>
    <w:rsid w:val="002C0974"/>
    <w:rsid w:val="002C0A43"/>
    <w:rsid w:val="002C2A2D"/>
    <w:rsid w:val="002C2B0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10A0"/>
    <w:rsid w:val="002D184A"/>
    <w:rsid w:val="002D1D37"/>
    <w:rsid w:val="002D2D2D"/>
    <w:rsid w:val="002D2DEF"/>
    <w:rsid w:val="002D3216"/>
    <w:rsid w:val="002D33AB"/>
    <w:rsid w:val="002D357C"/>
    <w:rsid w:val="002D3773"/>
    <w:rsid w:val="002D38EF"/>
    <w:rsid w:val="002D49DA"/>
    <w:rsid w:val="002D4CA7"/>
    <w:rsid w:val="002D4F3D"/>
    <w:rsid w:val="002D5431"/>
    <w:rsid w:val="002D549A"/>
    <w:rsid w:val="002D55F6"/>
    <w:rsid w:val="002D5646"/>
    <w:rsid w:val="002D56F0"/>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4C9E"/>
    <w:rsid w:val="002E5597"/>
    <w:rsid w:val="002E5800"/>
    <w:rsid w:val="002E5C02"/>
    <w:rsid w:val="002E6412"/>
    <w:rsid w:val="002E6898"/>
    <w:rsid w:val="002E6E26"/>
    <w:rsid w:val="002E72C7"/>
    <w:rsid w:val="002E7D84"/>
    <w:rsid w:val="002F0546"/>
    <w:rsid w:val="002F197C"/>
    <w:rsid w:val="002F1CE5"/>
    <w:rsid w:val="002F1D10"/>
    <w:rsid w:val="002F2B4B"/>
    <w:rsid w:val="002F2F39"/>
    <w:rsid w:val="002F32A0"/>
    <w:rsid w:val="002F35E5"/>
    <w:rsid w:val="002F4015"/>
    <w:rsid w:val="002F40B8"/>
    <w:rsid w:val="002F4F65"/>
    <w:rsid w:val="002F53B4"/>
    <w:rsid w:val="002F5613"/>
    <w:rsid w:val="002F5838"/>
    <w:rsid w:val="002F58AD"/>
    <w:rsid w:val="002F622E"/>
    <w:rsid w:val="002F6FBD"/>
    <w:rsid w:val="002F7280"/>
    <w:rsid w:val="00300EAB"/>
    <w:rsid w:val="0030105E"/>
    <w:rsid w:val="00301586"/>
    <w:rsid w:val="00301B20"/>
    <w:rsid w:val="00302134"/>
    <w:rsid w:val="00302178"/>
    <w:rsid w:val="00302267"/>
    <w:rsid w:val="00302294"/>
    <w:rsid w:val="00304640"/>
    <w:rsid w:val="00304784"/>
    <w:rsid w:val="00304F01"/>
    <w:rsid w:val="003053DA"/>
    <w:rsid w:val="00305B15"/>
    <w:rsid w:val="00306AFE"/>
    <w:rsid w:val="00311518"/>
    <w:rsid w:val="00312DAA"/>
    <w:rsid w:val="00313374"/>
    <w:rsid w:val="00313AB6"/>
    <w:rsid w:val="003154FA"/>
    <w:rsid w:val="00315705"/>
    <w:rsid w:val="003159CF"/>
    <w:rsid w:val="0031604E"/>
    <w:rsid w:val="00316230"/>
    <w:rsid w:val="00316E03"/>
    <w:rsid w:val="00317191"/>
    <w:rsid w:val="003176C8"/>
    <w:rsid w:val="00320211"/>
    <w:rsid w:val="00320307"/>
    <w:rsid w:val="00320627"/>
    <w:rsid w:val="00320707"/>
    <w:rsid w:val="003216EC"/>
    <w:rsid w:val="0032215B"/>
    <w:rsid w:val="0032244D"/>
    <w:rsid w:val="0032280D"/>
    <w:rsid w:val="00322CF0"/>
    <w:rsid w:val="00322E61"/>
    <w:rsid w:val="00322FCF"/>
    <w:rsid w:val="003234ED"/>
    <w:rsid w:val="003236F8"/>
    <w:rsid w:val="0032474E"/>
    <w:rsid w:val="00324823"/>
    <w:rsid w:val="00324A19"/>
    <w:rsid w:val="00324B05"/>
    <w:rsid w:val="00324B7B"/>
    <w:rsid w:val="00324D6E"/>
    <w:rsid w:val="00325291"/>
    <w:rsid w:val="00325879"/>
    <w:rsid w:val="00325A06"/>
    <w:rsid w:val="00325AE9"/>
    <w:rsid w:val="00325E01"/>
    <w:rsid w:val="0032658C"/>
    <w:rsid w:val="00327C31"/>
    <w:rsid w:val="00330A38"/>
    <w:rsid w:val="00330BC1"/>
    <w:rsid w:val="00330DC5"/>
    <w:rsid w:val="00331385"/>
    <w:rsid w:val="00331BD6"/>
    <w:rsid w:val="00332C76"/>
    <w:rsid w:val="00333408"/>
    <w:rsid w:val="00333AA4"/>
    <w:rsid w:val="00334947"/>
    <w:rsid w:val="003350CD"/>
    <w:rsid w:val="00336DFE"/>
    <w:rsid w:val="00337599"/>
    <w:rsid w:val="00337D57"/>
    <w:rsid w:val="00340CE5"/>
    <w:rsid w:val="003410A8"/>
    <w:rsid w:val="00341756"/>
    <w:rsid w:val="0034251C"/>
    <w:rsid w:val="003428F4"/>
    <w:rsid w:val="00343340"/>
    <w:rsid w:val="003438AB"/>
    <w:rsid w:val="00343B85"/>
    <w:rsid w:val="0034458E"/>
    <w:rsid w:val="00344E0C"/>
    <w:rsid w:val="00344E20"/>
    <w:rsid w:val="00345299"/>
    <w:rsid w:val="0034631C"/>
    <w:rsid w:val="003465C5"/>
    <w:rsid w:val="00347690"/>
    <w:rsid w:val="00350950"/>
    <w:rsid w:val="00350AA5"/>
    <w:rsid w:val="00350EC8"/>
    <w:rsid w:val="003517F3"/>
    <w:rsid w:val="0035274F"/>
    <w:rsid w:val="00352A72"/>
    <w:rsid w:val="00353345"/>
    <w:rsid w:val="00353410"/>
    <w:rsid w:val="0035346E"/>
    <w:rsid w:val="00353979"/>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800"/>
    <w:rsid w:val="00362CBB"/>
    <w:rsid w:val="00362D43"/>
    <w:rsid w:val="00363181"/>
    <w:rsid w:val="00363689"/>
    <w:rsid w:val="003638FF"/>
    <w:rsid w:val="00363A65"/>
    <w:rsid w:val="0036428E"/>
    <w:rsid w:val="00364B07"/>
    <w:rsid w:val="00365008"/>
    <w:rsid w:val="00365048"/>
    <w:rsid w:val="003652CB"/>
    <w:rsid w:val="003652E9"/>
    <w:rsid w:val="00366089"/>
    <w:rsid w:val="00366550"/>
    <w:rsid w:val="00366C1E"/>
    <w:rsid w:val="00367A8D"/>
    <w:rsid w:val="00367C83"/>
    <w:rsid w:val="003702EB"/>
    <w:rsid w:val="00371F33"/>
    <w:rsid w:val="00372306"/>
    <w:rsid w:val="00372681"/>
    <w:rsid w:val="003735AF"/>
    <w:rsid w:val="003736D6"/>
    <w:rsid w:val="00374006"/>
    <w:rsid w:val="00375191"/>
    <w:rsid w:val="00375AB2"/>
    <w:rsid w:val="00375B08"/>
    <w:rsid w:val="00375C57"/>
    <w:rsid w:val="00376286"/>
    <w:rsid w:val="00376312"/>
    <w:rsid w:val="00376411"/>
    <w:rsid w:val="00376D1C"/>
    <w:rsid w:val="00376D69"/>
    <w:rsid w:val="00377375"/>
    <w:rsid w:val="00377479"/>
    <w:rsid w:val="0037771C"/>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E9F"/>
    <w:rsid w:val="003A4CDC"/>
    <w:rsid w:val="003A4CDD"/>
    <w:rsid w:val="003A4E27"/>
    <w:rsid w:val="003A53FC"/>
    <w:rsid w:val="003A5896"/>
    <w:rsid w:val="003A5A63"/>
    <w:rsid w:val="003A5BD1"/>
    <w:rsid w:val="003A5DDC"/>
    <w:rsid w:val="003A5FC8"/>
    <w:rsid w:val="003A6292"/>
    <w:rsid w:val="003A68CD"/>
    <w:rsid w:val="003A6D92"/>
    <w:rsid w:val="003A7620"/>
    <w:rsid w:val="003A7899"/>
    <w:rsid w:val="003B09B1"/>
    <w:rsid w:val="003B0FA1"/>
    <w:rsid w:val="003B10CE"/>
    <w:rsid w:val="003B2F17"/>
    <w:rsid w:val="003B42AE"/>
    <w:rsid w:val="003B43B5"/>
    <w:rsid w:val="003B4400"/>
    <w:rsid w:val="003B519F"/>
    <w:rsid w:val="003B6185"/>
    <w:rsid w:val="003B61E6"/>
    <w:rsid w:val="003B647E"/>
    <w:rsid w:val="003B67D5"/>
    <w:rsid w:val="003B6C5F"/>
    <w:rsid w:val="003B7B46"/>
    <w:rsid w:val="003C07C1"/>
    <w:rsid w:val="003C081E"/>
    <w:rsid w:val="003C08E3"/>
    <w:rsid w:val="003C1444"/>
    <w:rsid w:val="003C1BCC"/>
    <w:rsid w:val="003C241D"/>
    <w:rsid w:val="003C24F6"/>
    <w:rsid w:val="003C25A8"/>
    <w:rsid w:val="003C2BD6"/>
    <w:rsid w:val="003C31DD"/>
    <w:rsid w:val="003C3A5C"/>
    <w:rsid w:val="003C45C9"/>
    <w:rsid w:val="003C4EE7"/>
    <w:rsid w:val="003C6037"/>
    <w:rsid w:val="003C661F"/>
    <w:rsid w:val="003C6AEC"/>
    <w:rsid w:val="003C6DDD"/>
    <w:rsid w:val="003C7416"/>
    <w:rsid w:val="003C74FB"/>
    <w:rsid w:val="003C7BCA"/>
    <w:rsid w:val="003C7D7F"/>
    <w:rsid w:val="003D0039"/>
    <w:rsid w:val="003D1A4F"/>
    <w:rsid w:val="003D1D0C"/>
    <w:rsid w:val="003D2CE0"/>
    <w:rsid w:val="003D39B3"/>
    <w:rsid w:val="003D5409"/>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66A"/>
    <w:rsid w:val="003F6726"/>
    <w:rsid w:val="003F719C"/>
    <w:rsid w:val="003F7797"/>
    <w:rsid w:val="00400523"/>
    <w:rsid w:val="0040055E"/>
    <w:rsid w:val="004007E9"/>
    <w:rsid w:val="004010EA"/>
    <w:rsid w:val="004017A6"/>
    <w:rsid w:val="00402420"/>
    <w:rsid w:val="00402C60"/>
    <w:rsid w:val="00402EE5"/>
    <w:rsid w:val="00403CA1"/>
    <w:rsid w:val="0040463B"/>
    <w:rsid w:val="00405380"/>
    <w:rsid w:val="00405A75"/>
    <w:rsid w:val="00406838"/>
    <w:rsid w:val="0040684A"/>
    <w:rsid w:val="00407BA7"/>
    <w:rsid w:val="004106D4"/>
    <w:rsid w:val="004106E7"/>
    <w:rsid w:val="00411A4F"/>
    <w:rsid w:val="00411D5F"/>
    <w:rsid w:val="00411E1E"/>
    <w:rsid w:val="00411E58"/>
    <w:rsid w:val="0041208C"/>
    <w:rsid w:val="00412469"/>
    <w:rsid w:val="004128A7"/>
    <w:rsid w:val="00412925"/>
    <w:rsid w:val="004130C2"/>
    <w:rsid w:val="004136EE"/>
    <w:rsid w:val="00413F5A"/>
    <w:rsid w:val="00413FEE"/>
    <w:rsid w:val="00414342"/>
    <w:rsid w:val="004145FA"/>
    <w:rsid w:val="004146EC"/>
    <w:rsid w:val="004150C4"/>
    <w:rsid w:val="00415532"/>
    <w:rsid w:val="0041691F"/>
    <w:rsid w:val="0041697E"/>
    <w:rsid w:val="004173EE"/>
    <w:rsid w:val="00420C56"/>
    <w:rsid w:val="00420E5F"/>
    <w:rsid w:val="00420F97"/>
    <w:rsid w:val="004212A6"/>
    <w:rsid w:val="004214A9"/>
    <w:rsid w:val="004214E8"/>
    <w:rsid w:val="00421714"/>
    <w:rsid w:val="00421916"/>
    <w:rsid w:val="004219EB"/>
    <w:rsid w:val="00421D3C"/>
    <w:rsid w:val="00422804"/>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5E6"/>
    <w:rsid w:val="00433C21"/>
    <w:rsid w:val="0043413F"/>
    <w:rsid w:val="004342B3"/>
    <w:rsid w:val="00434600"/>
    <w:rsid w:val="00434B55"/>
    <w:rsid w:val="0043619E"/>
    <w:rsid w:val="00436A58"/>
    <w:rsid w:val="00437716"/>
    <w:rsid w:val="00440739"/>
    <w:rsid w:val="004410DE"/>
    <w:rsid w:val="00441670"/>
    <w:rsid w:val="00441E7B"/>
    <w:rsid w:val="004423BE"/>
    <w:rsid w:val="004430BE"/>
    <w:rsid w:val="0044315B"/>
    <w:rsid w:val="004434E7"/>
    <w:rsid w:val="0044394F"/>
    <w:rsid w:val="004455F2"/>
    <w:rsid w:val="0044601E"/>
    <w:rsid w:val="0044643E"/>
    <w:rsid w:val="0044663B"/>
    <w:rsid w:val="004472D9"/>
    <w:rsid w:val="00447C3B"/>
    <w:rsid w:val="00447E35"/>
    <w:rsid w:val="004501CD"/>
    <w:rsid w:val="00450399"/>
    <w:rsid w:val="004509D3"/>
    <w:rsid w:val="00450ED7"/>
    <w:rsid w:val="004510A8"/>
    <w:rsid w:val="00451638"/>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0436"/>
    <w:rsid w:val="00461413"/>
    <w:rsid w:val="004615B2"/>
    <w:rsid w:val="0046196C"/>
    <w:rsid w:val="00461C5E"/>
    <w:rsid w:val="0046232C"/>
    <w:rsid w:val="00462FB6"/>
    <w:rsid w:val="00463A60"/>
    <w:rsid w:val="00463D3B"/>
    <w:rsid w:val="00463E81"/>
    <w:rsid w:val="00463F14"/>
    <w:rsid w:val="00464AC2"/>
    <w:rsid w:val="00464ACD"/>
    <w:rsid w:val="0046560A"/>
    <w:rsid w:val="00465743"/>
    <w:rsid w:val="0046576D"/>
    <w:rsid w:val="00466BFE"/>
    <w:rsid w:val="004671BB"/>
    <w:rsid w:val="00467312"/>
    <w:rsid w:val="00467FC9"/>
    <w:rsid w:val="004700C4"/>
    <w:rsid w:val="00472CE8"/>
    <w:rsid w:val="00473A8F"/>
    <w:rsid w:val="00473CB4"/>
    <w:rsid w:val="00475681"/>
    <w:rsid w:val="004759C9"/>
    <w:rsid w:val="004765F5"/>
    <w:rsid w:val="0047664A"/>
    <w:rsid w:val="004766DA"/>
    <w:rsid w:val="004767DE"/>
    <w:rsid w:val="0047693B"/>
    <w:rsid w:val="00476BC7"/>
    <w:rsid w:val="00476DF0"/>
    <w:rsid w:val="00480168"/>
    <w:rsid w:val="00480680"/>
    <w:rsid w:val="00480CA4"/>
    <w:rsid w:val="00480F16"/>
    <w:rsid w:val="004813F5"/>
    <w:rsid w:val="0048163F"/>
    <w:rsid w:val="00481B36"/>
    <w:rsid w:val="004821D0"/>
    <w:rsid w:val="004822D3"/>
    <w:rsid w:val="00482483"/>
    <w:rsid w:val="00483A7E"/>
    <w:rsid w:val="00484BC4"/>
    <w:rsid w:val="0048503C"/>
    <w:rsid w:val="0048523A"/>
    <w:rsid w:val="0048608C"/>
    <w:rsid w:val="00486790"/>
    <w:rsid w:val="004868AD"/>
    <w:rsid w:val="00486D75"/>
    <w:rsid w:val="004872EC"/>
    <w:rsid w:val="00490028"/>
    <w:rsid w:val="00490142"/>
    <w:rsid w:val="00490446"/>
    <w:rsid w:val="004906D4"/>
    <w:rsid w:val="00490C7C"/>
    <w:rsid w:val="004916C8"/>
    <w:rsid w:val="00491979"/>
    <w:rsid w:val="00491AC8"/>
    <w:rsid w:val="0049280A"/>
    <w:rsid w:val="00492C35"/>
    <w:rsid w:val="00492C76"/>
    <w:rsid w:val="0049334D"/>
    <w:rsid w:val="00493797"/>
    <w:rsid w:val="004938E6"/>
    <w:rsid w:val="00493C2A"/>
    <w:rsid w:val="00495120"/>
    <w:rsid w:val="004957E0"/>
    <w:rsid w:val="004958F6"/>
    <w:rsid w:val="00496952"/>
    <w:rsid w:val="004A1472"/>
    <w:rsid w:val="004A1C12"/>
    <w:rsid w:val="004A202A"/>
    <w:rsid w:val="004A2301"/>
    <w:rsid w:val="004A2D0A"/>
    <w:rsid w:val="004A368B"/>
    <w:rsid w:val="004A39CF"/>
    <w:rsid w:val="004A4353"/>
    <w:rsid w:val="004A45C6"/>
    <w:rsid w:val="004A4BC4"/>
    <w:rsid w:val="004A4DF4"/>
    <w:rsid w:val="004A52BD"/>
    <w:rsid w:val="004A54DB"/>
    <w:rsid w:val="004A55C9"/>
    <w:rsid w:val="004A6274"/>
    <w:rsid w:val="004A640E"/>
    <w:rsid w:val="004A6B8E"/>
    <w:rsid w:val="004A6EF2"/>
    <w:rsid w:val="004A7CFB"/>
    <w:rsid w:val="004B0094"/>
    <w:rsid w:val="004B0211"/>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1DD5"/>
    <w:rsid w:val="004C2420"/>
    <w:rsid w:val="004C354C"/>
    <w:rsid w:val="004C3897"/>
    <w:rsid w:val="004C38C6"/>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41F"/>
    <w:rsid w:val="004D5F14"/>
    <w:rsid w:val="004D65A1"/>
    <w:rsid w:val="004D7322"/>
    <w:rsid w:val="004D7A38"/>
    <w:rsid w:val="004E0D6C"/>
    <w:rsid w:val="004E1531"/>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1AFA"/>
    <w:rsid w:val="004F1DF5"/>
    <w:rsid w:val="004F28E0"/>
    <w:rsid w:val="004F32E0"/>
    <w:rsid w:val="004F3773"/>
    <w:rsid w:val="004F408B"/>
    <w:rsid w:val="004F43C5"/>
    <w:rsid w:val="004F4889"/>
    <w:rsid w:val="004F5289"/>
    <w:rsid w:val="004F52A8"/>
    <w:rsid w:val="004F54D8"/>
    <w:rsid w:val="004F6325"/>
    <w:rsid w:val="004F78EC"/>
    <w:rsid w:val="004F7AD7"/>
    <w:rsid w:val="005002EF"/>
    <w:rsid w:val="00501ABB"/>
    <w:rsid w:val="00501E10"/>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2C2"/>
    <w:rsid w:val="0051142D"/>
    <w:rsid w:val="00511891"/>
    <w:rsid w:val="00511C1F"/>
    <w:rsid w:val="005122F2"/>
    <w:rsid w:val="005132F1"/>
    <w:rsid w:val="00514070"/>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9AD"/>
    <w:rsid w:val="00525E4A"/>
    <w:rsid w:val="00525EFB"/>
    <w:rsid w:val="00525FF9"/>
    <w:rsid w:val="00526464"/>
    <w:rsid w:val="00526919"/>
    <w:rsid w:val="005277FF"/>
    <w:rsid w:val="0053024D"/>
    <w:rsid w:val="005303D1"/>
    <w:rsid w:val="0053062D"/>
    <w:rsid w:val="005307F5"/>
    <w:rsid w:val="00530F17"/>
    <w:rsid w:val="00531A21"/>
    <w:rsid w:val="005325F8"/>
    <w:rsid w:val="005327F4"/>
    <w:rsid w:val="005338C3"/>
    <w:rsid w:val="0053411D"/>
    <w:rsid w:val="0053418A"/>
    <w:rsid w:val="00534452"/>
    <w:rsid w:val="005356E0"/>
    <w:rsid w:val="00536199"/>
    <w:rsid w:val="005363C0"/>
    <w:rsid w:val="00536753"/>
    <w:rsid w:val="00536E60"/>
    <w:rsid w:val="00536E90"/>
    <w:rsid w:val="005371D8"/>
    <w:rsid w:val="00537524"/>
    <w:rsid w:val="00537812"/>
    <w:rsid w:val="00537E5B"/>
    <w:rsid w:val="00537F00"/>
    <w:rsid w:val="00540201"/>
    <w:rsid w:val="0054021C"/>
    <w:rsid w:val="005402EC"/>
    <w:rsid w:val="00540ECC"/>
    <w:rsid w:val="00540F76"/>
    <w:rsid w:val="00541DAC"/>
    <w:rsid w:val="00542D8C"/>
    <w:rsid w:val="0054369F"/>
    <w:rsid w:val="00543F97"/>
    <w:rsid w:val="00543FD5"/>
    <w:rsid w:val="00545BD1"/>
    <w:rsid w:val="00547003"/>
    <w:rsid w:val="00547639"/>
    <w:rsid w:val="0054771A"/>
    <w:rsid w:val="00547CFD"/>
    <w:rsid w:val="0055046B"/>
    <w:rsid w:val="00551CC2"/>
    <w:rsid w:val="00552787"/>
    <w:rsid w:val="00552EB8"/>
    <w:rsid w:val="00554187"/>
    <w:rsid w:val="005544B0"/>
    <w:rsid w:val="00554F42"/>
    <w:rsid w:val="005550EC"/>
    <w:rsid w:val="0055621F"/>
    <w:rsid w:val="005564EE"/>
    <w:rsid w:val="00556702"/>
    <w:rsid w:val="00556A54"/>
    <w:rsid w:val="00556BE2"/>
    <w:rsid w:val="00556C2E"/>
    <w:rsid w:val="00557498"/>
    <w:rsid w:val="00557D69"/>
    <w:rsid w:val="00557E2E"/>
    <w:rsid w:val="005607F7"/>
    <w:rsid w:val="00560C95"/>
    <w:rsid w:val="00560F17"/>
    <w:rsid w:val="005615BF"/>
    <w:rsid w:val="005618E1"/>
    <w:rsid w:val="005619D3"/>
    <w:rsid w:val="00561C42"/>
    <w:rsid w:val="0056279D"/>
    <w:rsid w:val="00562DBF"/>
    <w:rsid w:val="00562EFE"/>
    <w:rsid w:val="005638E6"/>
    <w:rsid w:val="005655B9"/>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A0C"/>
    <w:rsid w:val="00576C63"/>
    <w:rsid w:val="0058061B"/>
    <w:rsid w:val="00582821"/>
    <w:rsid w:val="00582CE0"/>
    <w:rsid w:val="00582DF4"/>
    <w:rsid w:val="0058398F"/>
    <w:rsid w:val="00583E12"/>
    <w:rsid w:val="00584740"/>
    <w:rsid w:val="00584EA4"/>
    <w:rsid w:val="00585CC6"/>
    <w:rsid w:val="00586A40"/>
    <w:rsid w:val="00586D1D"/>
    <w:rsid w:val="00586ED2"/>
    <w:rsid w:val="00587208"/>
    <w:rsid w:val="00590424"/>
    <w:rsid w:val="00590A4B"/>
    <w:rsid w:val="005916A3"/>
    <w:rsid w:val="005917ED"/>
    <w:rsid w:val="0059278E"/>
    <w:rsid w:val="00592BDF"/>
    <w:rsid w:val="00592C5F"/>
    <w:rsid w:val="00593305"/>
    <w:rsid w:val="0059352D"/>
    <w:rsid w:val="0059418F"/>
    <w:rsid w:val="00594C20"/>
    <w:rsid w:val="00594F68"/>
    <w:rsid w:val="00596B60"/>
    <w:rsid w:val="00597512"/>
    <w:rsid w:val="005977A7"/>
    <w:rsid w:val="00597E4C"/>
    <w:rsid w:val="00597E70"/>
    <w:rsid w:val="005A014E"/>
    <w:rsid w:val="005A0214"/>
    <w:rsid w:val="005A0E3C"/>
    <w:rsid w:val="005A0EA3"/>
    <w:rsid w:val="005A1EF9"/>
    <w:rsid w:val="005A2190"/>
    <w:rsid w:val="005A2429"/>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364"/>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62F9"/>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660"/>
    <w:rsid w:val="005E1A7C"/>
    <w:rsid w:val="005E1D0D"/>
    <w:rsid w:val="005E2632"/>
    <w:rsid w:val="005E3856"/>
    <w:rsid w:val="005E45EB"/>
    <w:rsid w:val="005E48A3"/>
    <w:rsid w:val="005E53E1"/>
    <w:rsid w:val="005E5515"/>
    <w:rsid w:val="005E6D93"/>
    <w:rsid w:val="005E720A"/>
    <w:rsid w:val="005E727C"/>
    <w:rsid w:val="005E788A"/>
    <w:rsid w:val="005E7A7C"/>
    <w:rsid w:val="005F053C"/>
    <w:rsid w:val="005F0E35"/>
    <w:rsid w:val="005F0EAD"/>
    <w:rsid w:val="005F11B5"/>
    <w:rsid w:val="005F12F3"/>
    <w:rsid w:val="005F1F02"/>
    <w:rsid w:val="005F29D4"/>
    <w:rsid w:val="005F2C71"/>
    <w:rsid w:val="005F3282"/>
    <w:rsid w:val="005F330A"/>
    <w:rsid w:val="005F3615"/>
    <w:rsid w:val="005F44C0"/>
    <w:rsid w:val="005F5029"/>
    <w:rsid w:val="005F5351"/>
    <w:rsid w:val="005F5AE9"/>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3869"/>
    <w:rsid w:val="00603BA8"/>
    <w:rsid w:val="00604B5F"/>
    <w:rsid w:val="00604F3C"/>
    <w:rsid w:val="00605797"/>
    <w:rsid w:val="006069E1"/>
    <w:rsid w:val="006074EC"/>
    <w:rsid w:val="006078E1"/>
    <w:rsid w:val="0060798C"/>
    <w:rsid w:val="00610DD2"/>
    <w:rsid w:val="00610EA9"/>
    <w:rsid w:val="006110C8"/>
    <w:rsid w:val="00611147"/>
    <w:rsid w:val="00611CF5"/>
    <w:rsid w:val="00611DA2"/>
    <w:rsid w:val="0061250B"/>
    <w:rsid w:val="006129BD"/>
    <w:rsid w:val="00613249"/>
    <w:rsid w:val="00614596"/>
    <w:rsid w:val="0061503E"/>
    <w:rsid w:val="0061504A"/>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8FA"/>
    <w:rsid w:val="0062591A"/>
    <w:rsid w:val="00626296"/>
    <w:rsid w:val="006263A2"/>
    <w:rsid w:val="00626AF0"/>
    <w:rsid w:val="006309B0"/>
    <w:rsid w:val="00631038"/>
    <w:rsid w:val="00631147"/>
    <w:rsid w:val="00631559"/>
    <w:rsid w:val="00631C6C"/>
    <w:rsid w:val="00632300"/>
    <w:rsid w:val="0063363E"/>
    <w:rsid w:val="0063397C"/>
    <w:rsid w:val="00633DA1"/>
    <w:rsid w:val="0063410E"/>
    <w:rsid w:val="00634423"/>
    <w:rsid w:val="00634D2E"/>
    <w:rsid w:val="006363D6"/>
    <w:rsid w:val="0063663A"/>
    <w:rsid w:val="00636A53"/>
    <w:rsid w:val="006371A2"/>
    <w:rsid w:val="00641472"/>
    <w:rsid w:val="0064169B"/>
    <w:rsid w:val="00641B5C"/>
    <w:rsid w:val="0064332D"/>
    <w:rsid w:val="0064342D"/>
    <w:rsid w:val="00644A10"/>
    <w:rsid w:val="00644FB6"/>
    <w:rsid w:val="0064598C"/>
    <w:rsid w:val="0064614B"/>
    <w:rsid w:val="00647028"/>
    <w:rsid w:val="00647E56"/>
    <w:rsid w:val="0065004F"/>
    <w:rsid w:val="00650860"/>
    <w:rsid w:val="00650B0D"/>
    <w:rsid w:val="006511FC"/>
    <w:rsid w:val="00651B37"/>
    <w:rsid w:val="00651D65"/>
    <w:rsid w:val="00651E1F"/>
    <w:rsid w:val="006521A7"/>
    <w:rsid w:val="00652684"/>
    <w:rsid w:val="00652E81"/>
    <w:rsid w:val="00653192"/>
    <w:rsid w:val="006535FF"/>
    <w:rsid w:val="006536C8"/>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987"/>
    <w:rsid w:val="00663C36"/>
    <w:rsid w:val="00663D40"/>
    <w:rsid w:val="00665532"/>
    <w:rsid w:val="00665FA7"/>
    <w:rsid w:val="0066664E"/>
    <w:rsid w:val="00666BC2"/>
    <w:rsid w:val="00667027"/>
    <w:rsid w:val="00667853"/>
    <w:rsid w:val="0066790E"/>
    <w:rsid w:val="006679C9"/>
    <w:rsid w:val="00667D35"/>
    <w:rsid w:val="006703EF"/>
    <w:rsid w:val="00670460"/>
    <w:rsid w:val="00670618"/>
    <w:rsid w:val="00670878"/>
    <w:rsid w:val="006709D9"/>
    <w:rsid w:val="006712D5"/>
    <w:rsid w:val="00671585"/>
    <w:rsid w:val="00672008"/>
    <w:rsid w:val="00672287"/>
    <w:rsid w:val="00673C53"/>
    <w:rsid w:val="00674B40"/>
    <w:rsid w:val="006750B1"/>
    <w:rsid w:val="00675AA8"/>
    <w:rsid w:val="00675F03"/>
    <w:rsid w:val="006763CF"/>
    <w:rsid w:val="0068011F"/>
    <w:rsid w:val="00680587"/>
    <w:rsid w:val="00680757"/>
    <w:rsid w:val="00681022"/>
    <w:rsid w:val="006818BF"/>
    <w:rsid w:val="006836BE"/>
    <w:rsid w:val="00683D5B"/>
    <w:rsid w:val="006851B3"/>
    <w:rsid w:val="0068534A"/>
    <w:rsid w:val="0068582C"/>
    <w:rsid w:val="00685883"/>
    <w:rsid w:val="00686590"/>
    <w:rsid w:val="00687229"/>
    <w:rsid w:val="00687786"/>
    <w:rsid w:val="0068781C"/>
    <w:rsid w:val="00690C39"/>
    <w:rsid w:val="00690E2E"/>
    <w:rsid w:val="00690EE2"/>
    <w:rsid w:val="006915DD"/>
    <w:rsid w:val="006917AC"/>
    <w:rsid w:val="00691A44"/>
    <w:rsid w:val="006921F8"/>
    <w:rsid w:val="00692C69"/>
    <w:rsid w:val="006931BB"/>
    <w:rsid w:val="00693666"/>
    <w:rsid w:val="0069392D"/>
    <w:rsid w:val="006946D2"/>
    <w:rsid w:val="006952CA"/>
    <w:rsid w:val="00696A30"/>
    <w:rsid w:val="00696BC0"/>
    <w:rsid w:val="00697523"/>
    <w:rsid w:val="00697F9E"/>
    <w:rsid w:val="006A0D87"/>
    <w:rsid w:val="006A13C9"/>
    <w:rsid w:val="006A1655"/>
    <w:rsid w:val="006A18E7"/>
    <w:rsid w:val="006A242C"/>
    <w:rsid w:val="006A2503"/>
    <w:rsid w:val="006A2631"/>
    <w:rsid w:val="006A3011"/>
    <w:rsid w:val="006A39F8"/>
    <w:rsid w:val="006A5446"/>
    <w:rsid w:val="006A593A"/>
    <w:rsid w:val="006A667E"/>
    <w:rsid w:val="006A6BD8"/>
    <w:rsid w:val="006A70A4"/>
    <w:rsid w:val="006A74E5"/>
    <w:rsid w:val="006A78E5"/>
    <w:rsid w:val="006A7B93"/>
    <w:rsid w:val="006A7C46"/>
    <w:rsid w:val="006B038D"/>
    <w:rsid w:val="006B05F5"/>
    <w:rsid w:val="006B19D0"/>
    <w:rsid w:val="006B1C26"/>
    <w:rsid w:val="006B352E"/>
    <w:rsid w:val="006B3A73"/>
    <w:rsid w:val="006B4079"/>
    <w:rsid w:val="006B451A"/>
    <w:rsid w:val="006B5229"/>
    <w:rsid w:val="006B5FAD"/>
    <w:rsid w:val="006B64EF"/>
    <w:rsid w:val="006B6547"/>
    <w:rsid w:val="006B6993"/>
    <w:rsid w:val="006B71EB"/>
    <w:rsid w:val="006B7797"/>
    <w:rsid w:val="006B7EB5"/>
    <w:rsid w:val="006C0787"/>
    <w:rsid w:val="006C08F0"/>
    <w:rsid w:val="006C0B52"/>
    <w:rsid w:val="006C1390"/>
    <w:rsid w:val="006C13AA"/>
    <w:rsid w:val="006C256C"/>
    <w:rsid w:val="006C2BB5"/>
    <w:rsid w:val="006C2F2E"/>
    <w:rsid w:val="006C3504"/>
    <w:rsid w:val="006C3B23"/>
    <w:rsid w:val="006C465B"/>
    <w:rsid w:val="006C4832"/>
    <w:rsid w:val="006C4B4F"/>
    <w:rsid w:val="006C53E1"/>
    <w:rsid w:val="006C55AF"/>
    <w:rsid w:val="006C633D"/>
    <w:rsid w:val="006C7050"/>
    <w:rsid w:val="006C79AD"/>
    <w:rsid w:val="006C7BC5"/>
    <w:rsid w:val="006D04D1"/>
    <w:rsid w:val="006D0744"/>
    <w:rsid w:val="006D16AE"/>
    <w:rsid w:val="006D2F7E"/>
    <w:rsid w:val="006D2FC6"/>
    <w:rsid w:val="006D33DF"/>
    <w:rsid w:val="006D37C9"/>
    <w:rsid w:val="006D3A14"/>
    <w:rsid w:val="006D4042"/>
    <w:rsid w:val="006D40B2"/>
    <w:rsid w:val="006D64FF"/>
    <w:rsid w:val="006D686D"/>
    <w:rsid w:val="006D6922"/>
    <w:rsid w:val="006D6FF6"/>
    <w:rsid w:val="006E0C4D"/>
    <w:rsid w:val="006E0F91"/>
    <w:rsid w:val="006E164F"/>
    <w:rsid w:val="006E1C28"/>
    <w:rsid w:val="006E2893"/>
    <w:rsid w:val="006E28C6"/>
    <w:rsid w:val="006E2DC5"/>
    <w:rsid w:val="006E340B"/>
    <w:rsid w:val="006E5073"/>
    <w:rsid w:val="006E56DF"/>
    <w:rsid w:val="006E5942"/>
    <w:rsid w:val="006E5BDA"/>
    <w:rsid w:val="006E5CCF"/>
    <w:rsid w:val="006E6639"/>
    <w:rsid w:val="006E69E0"/>
    <w:rsid w:val="006E6BD5"/>
    <w:rsid w:val="006E7761"/>
    <w:rsid w:val="006E7BCD"/>
    <w:rsid w:val="006F18B1"/>
    <w:rsid w:val="006F18EA"/>
    <w:rsid w:val="006F2667"/>
    <w:rsid w:val="006F273E"/>
    <w:rsid w:val="006F28A2"/>
    <w:rsid w:val="006F2C63"/>
    <w:rsid w:val="006F467B"/>
    <w:rsid w:val="006F4816"/>
    <w:rsid w:val="006F4990"/>
    <w:rsid w:val="006F4E15"/>
    <w:rsid w:val="006F4F54"/>
    <w:rsid w:val="006F51D1"/>
    <w:rsid w:val="006F5237"/>
    <w:rsid w:val="006F6159"/>
    <w:rsid w:val="006F70D4"/>
    <w:rsid w:val="006F71FA"/>
    <w:rsid w:val="006F782B"/>
    <w:rsid w:val="006F7930"/>
    <w:rsid w:val="006F7B8B"/>
    <w:rsid w:val="007005FB"/>
    <w:rsid w:val="00700996"/>
    <w:rsid w:val="00700D1B"/>
    <w:rsid w:val="00700E09"/>
    <w:rsid w:val="007020A4"/>
    <w:rsid w:val="00702868"/>
    <w:rsid w:val="00702A30"/>
    <w:rsid w:val="00703666"/>
    <w:rsid w:val="00703A4C"/>
    <w:rsid w:val="00704278"/>
    <w:rsid w:val="0070442B"/>
    <w:rsid w:val="007049B7"/>
    <w:rsid w:val="00704AF8"/>
    <w:rsid w:val="00704BF7"/>
    <w:rsid w:val="00704EB9"/>
    <w:rsid w:val="00706164"/>
    <w:rsid w:val="0070679B"/>
    <w:rsid w:val="007069E7"/>
    <w:rsid w:val="00706C3C"/>
    <w:rsid w:val="007075C7"/>
    <w:rsid w:val="00707DB7"/>
    <w:rsid w:val="00710D9F"/>
    <w:rsid w:val="0071118B"/>
    <w:rsid w:val="00713EF8"/>
    <w:rsid w:val="007142C2"/>
    <w:rsid w:val="00714732"/>
    <w:rsid w:val="00714960"/>
    <w:rsid w:val="00714E7F"/>
    <w:rsid w:val="0071503A"/>
    <w:rsid w:val="00715600"/>
    <w:rsid w:val="007158B8"/>
    <w:rsid w:val="00715DCD"/>
    <w:rsid w:val="00715E0B"/>
    <w:rsid w:val="00715FE8"/>
    <w:rsid w:val="00716BEE"/>
    <w:rsid w:val="00717D51"/>
    <w:rsid w:val="00717FE4"/>
    <w:rsid w:val="0072064B"/>
    <w:rsid w:val="0072171E"/>
    <w:rsid w:val="00721BE1"/>
    <w:rsid w:val="00721E76"/>
    <w:rsid w:val="00721F39"/>
    <w:rsid w:val="00722944"/>
    <w:rsid w:val="00722F06"/>
    <w:rsid w:val="00722FB5"/>
    <w:rsid w:val="007231C3"/>
    <w:rsid w:val="00723624"/>
    <w:rsid w:val="007238BD"/>
    <w:rsid w:val="007243A8"/>
    <w:rsid w:val="0072448C"/>
    <w:rsid w:val="007247B8"/>
    <w:rsid w:val="00724ED5"/>
    <w:rsid w:val="00727452"/>
    <w:rsid w:val="0072771C"/>
    <w:rsid w:val="0073035C"/>
    <w:rsid w:val="0073199C"/>
    <w:rsid w:val="00731ED2"/>
    <w:rsid w:val="00732E08"/>
    <w:rsid w:val="0073388B"/>
    <w:rsid w:val="00733E96"/>
    <w:rsid w:val="007343D9"/>
    <w:rsid w:val="00734A27"/>
    <w:rsid w:val="007352FB"/>
    <w:rsid w:val="00735D55"/>
    <w:rsid w:val="00735D6E"/>
    <w:rsid w:val="00736865"/>
    <w:rsid w:val="00736E24"/>
    <w:rsid w:val="00737197"/>
    <w:rsid w:val="0073788C"/>
    <w:rsid w:val="007379B3"/>
    <w:rsid w:val="00740605"/>
    <w:rsid w:val="0074111E"/>
    <w:rsid w:val="007418D1"/>
    <w:rsid w:val="00741FB4"/>
    <w:rsid w:val="00742F4E"/>
    <w:rsid w:val="00743847"/>
    <w:rsid w:val="007438EC"/>
    <w:rsid w:val="007454E1"/>
    <w:rsid w:val="007457A7"/>
    <w:rsid w:val="007467F6"/>
    <w:rsid w:val="00746BF3"/>
    <w:rsid w:val="00746DBA"/>
    <w:rsid w:val="00747199"/>
    <w:rsid w:val="007474E0"/>
    <w:rsid w:val="00747FA7"/>
    <w:rsid w:val="00750DA6"/>
    <w:rsid w:val="0075100C"/>
    <w:rsid w:val="0075129F"/>
    <w:rsid w:val="00751945"/>
    <w:rsid w:val="00751B50"/>
    <w:rsid w:val="00752A0A"/>
    <w:rsid w:val="00752C6C"/>
    <w:rsid w:val="0075314A"/>
    <w:rsid w:val="0075331D"/>
    <w:rsid w:val="00753CB0"/>
    <w:rsid w:val="00753CC1"/>
    <w:rsid w:val="0075547D"/>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6802"/>
    <w:rsid w:val="00777107"/>
    <w:rsid w:val="00777816"/>
    <w:rsid w:val="0077789A"/>
    <w:rsid w:val="00777FDC"/>
    <w:rsid w:val="00780937"/>
    <w:rsid w:val="007813C9"/>
    <w:rsid w:val="00781799"/>
    <w:rsid w:val="00781A38"/>
    <w:rsid w:val="00781D44"/>
    <w:rsid w:val="00782EDE"/>
    <w:rsid w:val="007836F7"/>
    <w:rsid w:val="00783C9D"/>
    <w:rsid w:val="00784568"/>
    <w:rsid w:val="007849E4"/>
    <w:rsid w:val="00784A67"/>
    <w:rsid w:val="00784DA7"/>
    <w:rsid w:val="00784E15"/>
    <w:rsid w:val="007853D3"/>
    <w:rsid w:val="007856C8"/>
    <w:rsid w:val="00785731"/>
    <w:rsid w:val="00785C26"/>
    <w:rsid w:val="00785CAA"/>
    <w:rsid w:val="00785CFF"/>
    <w:rsid w:val="00785F5F"/>
    <w:rsid w:val="00786502"/>
    <w:rsid w:val="00786539"/>
    <w:rsid w:val="007868D8"/>
    <w:rsid w:val="00787562"/>
    <w:rsid w:val="00787644"/>
    <w:rsid w:val="00787FC2"/>
    <w:rsid w:val="007908EE"/>
    <w:rsid w:val="007909FB"/>
    <w:rsid w:val="00790F64"/>
    <w:rsid w:val="007911F9"/>
    <w:rsid w:val="00791E77"/>
    <w:rsid w:val="00791FBE"/>
    <w:rsid w:val="0079259E"/>
    <w:rsid w:val="00792DCC"/>
    <w:rsid w:val="007930DC"/>
    <w:rsid w:val="00793BF4"/>
    <w:rsid w:val="00793D92"/>
    <w:rsid w:val="00793E5C"/>
    <w:rsid w:val="00795C55"/>
    <w:rsid w:val="00795EC1"/>
    <w:rsid w:val="00796152"/>
    <w:rsid w:val="007962D9"/>
    <w:rsid w:val="00796473"/>
    <w:rsid w:val="007968CB"/>
    <w:rsid w:val="007969A5"/>
    <w:rsid w:val="00796B54"/>
    <w:rsid w:val="00796E6E"/>
    <w:rsid w:val="0079720A"/>
    <w:rsid w:val="00797427"/>
    <w:rsid w:val="00797D72"/>
    <w:rsid w:val="00797E52"/>
    <w:rsid w:val="007A03A7"/>
    <w:rsid w:val="007A07E4"/>
    <w:rsid w:val="007A160A"/>
    <w:rsid w:val="007A30BC"/>
    <w:rsid w:val="007A373A"/>
    <w:rsid w:val="007A3E81"/>
    <w:rsid w:val="007A408D"/>
    <w:rsid w:val="007A42AA"/>
    <w:rsid w:val="007A43B6"/>
    <w:rsid w:val="007A4775"/>
    <w:rsid w:val="007A4858"/>
    <w:rsid w:val="007A524E"/>
    <w:rsid w:val="007A5375"/>
    <w:rsid w:val="007A5946"/>
    <w:rsid w:val="007A5AEA"/>
    <w:rsid w:val="007A6364"/>
    <w:rsid w:val="007A71AD"/>
    <w:rsid w:val="007A738E"/>
    <w:rsid w:val="007A79C8"/>
    <w:rsid w:val="007A7B2F"/>
    <w:rsid w:val="007A7F75"/>
    <w:rsid w:val="007B037E"/>
    <w:rsid w:val="007B0629"/>
    <w:rsid w:val="007B0683"/>
    <w:rsid w:val="007B06EF"/>
    <w:rsid w:val="007B0BBD"/>
    <w:rsid w:val="007B150A"/>
    <w:rsid w:val="007B16E8"/>
    <w:rsid w:val="007B179C"/>
    <w:rsid w:val="007B1A98"/>
    <w:rsid w:val="007B1ABA"/>
    <w:rsid w:val="007B21B9"/>
    <w:rsid w:val="007B2323"/>
    <w:rsid w:val="007B2565"/>
    <w:rsid w:val="007B27AE"/>
    <w:rsid w:val="007B2C4F"/>
    <w:rsid w:val="007B2E5D"/>
    <w:rsid w:val="007B3F8C"/>
    <w:rsid w:val="007B4004"/>
    <w:rsid w:val="007B451D"/>
    <w:rsid w:val="007B47B5"/>
    <w:rsid w:val="007B532A"/>
    <w:rsid w:val="007B54EE"/>
    <w:rsid w:val="007B5D78"/>
    <w:rsid w:val="007B645D"/>
    <w:rsid w:val="007B679F"/>
    <w:rsid w:val="007B6A91"/>
    <w:rsid w:val="007B7516"/>
    <w:rsid w:val="007B76DA"/>
    <w:rsid w:val="007B7746"/>
    <w:rsid w:val="007C1F07"/>
    <w:rsid w:val="007C2950"/>
    <w:rsid w:val="007C35D9"/>
    <w:rsid w:val="007C3B87"/>
    <w:rsid w:val="007C445A"/>
    <w:rsid w:val="007C58FB"/>
    <w:rsid w:val="007C5B4C"/>
    <w:rsid w:val="007C5BC2"/>
    <w:rsid w:val="007C60CD"/>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D3C"/>
    <w:rsid w:val="007D3D4E"/>
    <w:rsid w:val="007D4118"/>
    <w:rsid w:val="007D4C61"/>
    <w:rsid w:val="007D4DEC"/>
    <w:rsid w:val="007D6DA2"/>
    <w:rsid w:val="007D7A24"/>
    <w:rsid w:val="007E0594"/>
    <w:rsid w:val="007E096D"/>
    <w:rsid w:val="007E1511"/>
    <w:rsid w:val="007E1695"/>
    <w:rsid w:val="007E2692"/>
    <w:rsid w:val="007E377C"/>
    <w:rsid w:val="007E4497"/>
    <w:rsid w:val="007E4A70"/>
    <w:rsid w:val="007E516D"/>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BB7"/>
    <w:rsid w:val="007F41A3"/>
    <w:rsid w:val="007F4FB4"/>
    <w:rsid w:val="007F5241"/>
    <w:rsid w:val="007F5331"/>
    <w:rsid w:val="007F59AF"/>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17822"/>
    <w:rsid w:val="00820B7F"/>
    <w:rsid w:val="00820BEB"/>
    <w:rsid w:val="00821AC8"/>
    <w:rsid w:val="00821BCD"/>
    <w:rsid w:val="00822589"/>
    <w:rsid w:val="008242FE"/>
    <w:rsid w:val="008244DE"/>
    <w:rsid w:val="008248F5"/>
    <w:rsid w:val="00826908"/>
    <w:rsid w:val="0082739B"/>
    <w:rsid w:val="00831069"/>
    <w:rsid w:val="00831368"/>
    <w:rsid w:val="0083239E"/>
    <w:rsid w:val="00832BF4"/>
    <w:rsid w:val="008332AC"/>
    <w:rsid w:val="0083595F"/>
    <w:rsid w:val="00836351"/>
    <w:rsid w:val="0083684B"/>
    <w:rsid w:val="00836AB2"/>
    <w:rsid w:val="0083785F"/>
    <w:rsid w:val="00837F07"/>
    <w:rsid w:val="0084057E"/>
    <w:rsid w:val="00840629"/>
    <w:rsid w:val="00841491"/>
    <w:rsid w:val="0084164D"/>
    <w:rsid w:val="008418C7"/>
    <w:rsid w:val="0084239F"/>
    <w:rsid w:val="00842723"/>
    <w:rsid w:val="00842949"/>
    <w:rsid w:val="00843879"/>
    <w:rsid w:val="00843F2B"/>
    <w:rsid w:val="00844967"/>
    <w:rsid w:val="00845155"/>
    <w:rsid w:val="00845C5F"/>
    <w:rsid w:val="00846517"/>
    <w:rsid w:val="008468EE"/>
    <w:rsid w:val="00846F4D"/>
    <w:rsid w:val="00847453"/>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D04"/>
    <w:rsid w:val="00856FA6"/>
    <w:rsid w:val="00856FE5"/>
    <w:rsid w:val="00862222"/>
    <w:rsid w:val="00862267"/>
    <w:rsid w:val="008639CB"/>
    <w:rsid w:val="00864649"/>
    <w:rsid w:val="0086477E"/>
    <w:rsid w:val="00864D9E"/>
    <w:rsid w:val="00864DB3"/>
    <w:rsid w:val="00865455"/>
    <w:rsid w:val="0086553A"/>
    <w:rsid w:val="00865548"/>
    <w:rsid w:val="00865E36"/>
    <w:rsid w:val="00866096"/>
    <w:rsid w:val="008669C4"/>
    <w:rsid w:val="008678AB"/>
    <w:rsid w:val="00867AE5"/>
    <w:rsid w:val="00870198"/>
    <w:rsid w:val="00870D78"/>
    <w:rsid w:val="00870D8A"/>
    <w:rsid w:val="00871EE5"/>
    <w:rsid w:val="0087270C"/>
    <w:rsid w:val="00873099"/>
    <w:rsid w:val="008732BA"/>
    <w:rsid w:val="008738CB"/>
    <w:rsid w:val="00873FD3"/>
    <w:rsid w:val="00874092"/>
    <w:rsid w:val="0087530C"/>
    <w:rsid w:val="00875A80"/>
    <w:rsid w:val="00876514"/>
    <w:rsid w:val="00876709"/>
    <w:rsid w:val="00876B50"/>
    <w:rsid w:val="008770E8"/>
    <w:rsid w:val="00877784"/>
    <w:rsid w:val="00880D5B"/>
    <w:rsid w:val="00881D3C"/>
    <w:rsid w:val="00881EE0"/>
    <w:rsid w:val="008823D2"/>
    <w:rsid w:val="008824EE"/>
    <w:rsid w:val="008828C6"/>
    <w:rsid w:val="00882C6F"/>
    <w:rsid w:val="00882CDD"/>
    <w:rsid w:val="00882EBF"/>
    <w:rsid w:val="00882FB9"/>
    <w:rsid w:val="0088430B"/>
    <w:rsid w:val="00884330"/>
    <w:rsid w:val="00884620"/>
    <w:rsid w:val="008850BC"/>
    <w:rsid w:val="008854D6"/>
    <w:rsid w:val="00886292"/>
    <w:rsid w:val="00886FA8"/>
    <w:rsid w:val="008871C0"/>
    <w:rsid w:val="008908F6"/>
    <w:rsid w:val="0089216B"/>
    <w:rsid w:val="008922D2"/>
    <w:rsid w:val="0089316D"/>
    <w:rsid w:val="008934CA"/>
    <w:rsid w:val="008942D6"/>
    <w:rsid w:val="00894BBF"/>
    <w:rsid w:val="008956F0"/>
    <w:rsid w:val="00895D4D"/>
    <w:rsid w:val="0089677B"/>
    <w:rsid w:val="00896A34"/>
    <w:rsid w:val="00897400"/>
    <w:rsid w:val="0089744F"/>
    <w:rsid w:val="00897B7D"/>
    <w:rsid w:val="008A0DB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7A3"/>
    <w:rsid w:val="008B77D1"/>
    <w:rsid w:val="008B79C5"/>
    <w:rsid w:val="008B7D45"/>
    <w:rsid w:val="008B7FEF"/>
    <w:rsid w:val="008C07D6"/>
    <w:rsid w:val="008C12C2"/>
    <w:rsid w:val="008C1DA6"/>
    <w:rsid w:val="008C2093"/>
    <w:rsid w:val="008C23A5"/>
    <w:rsid w:val="008C3477"/>
    <w:rsid w:val="008C3507"/>
    <w:rsid w:val="008C3535"/>
    <w:rsid w:val="008C3626"/>
    <w:rsid w:val="008C3A8F"/>
    <w:rsid w:val="008C3B4F"/>
    <w:rsid w:val="008C3BAE"/>
    <w:rsid w:val="008C4610"/>
    <w:rsid w:val="008C4EA6"/>
    <w:rsid w:val="008C637A"/>
    <w:rsid w:val="008C674D"/>
    <w:rsid w:val="008D01FC"/>
    <w:rsid w:val="008D0649"/>
    <w:rsid w:val="008D07F5"/>
    <w:rsid w:val="008D09D8"/>
    <w:rsid w:val="008D0CFB"/>
    <w:rsid w:val="008D108C"/>
    <w:rsid w:val="008D124A"/>
    <w:rsid w:val="008D13C3"/>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E78"/>
    <w:rsid w:val="008E42B4"/>
    <w:rsid w:val="008E434C"/>
    <w:rsid w:val="008E4401"/>
    <w:rsid w:val="008E45AE"/>
    <w:rsid w:val="008E4A49"/>
    <w:rsid w:val="008E5090"/>
    <w:rsid w:val="008E6C99"/>
    <w:rsid w:val="008E77BE"/>
    <w:rsid w:val="008E7C7B"/>
    <w:rsid w:val="008E7D65"/>
    <w:rsid w:val="008F04C2"/>
    <w:rsid w:val="008F133F"/>
    <w:rsid w:val="008F1A9D"/>
    <w:rsid w:val="008F1E64"/>
    <w:rsid w:val="008F1E6D"/>
    <w:rsid w:val="008F32B1"/>
    <w:rsid w:val="008F3933"/>
    <w:rsid w:val="008F5DFE"/>
    <w:rsid w:val="008F63AA"/>
    <w:rsid w:val="008F650B"/>
    <w:rsid w:val="008F6620"/>
    <w:rsid w:val="008F726B"/>
    <w:rsid w:val="008F7BDF"/>
    <w:rsid w:val="00900CA3"/>
    <w:rsid w:val="0090112F"/>
    <w:rsid w:val="00901284"/>
    <w:rsid w:val="00901518"/>
    <w:rsid w:val="00901810"/>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8C2"/>
    <w:rsid w:val="00907612"/>
    <w:rsid w:val="00907DC0"/>
    <w:rsid w:val="00907E8C"/>
    <w:rsid w:val="00910BC4"/>
    <w:rsid w:val="00910BC9"/>
    <w:rsid w:val="00911404"/>
    <w:rsid w:val="0091142D"/>
    <w:rsid w:val="00913295"/>
    <w:rsid w:val="0091362C"/>
    <w:rsid w:val="00913A9C"/>
    <w:rsid w:val="009148B5"/>
    <w:rsid w:val="0091493E"/>
    <w:rsid w:val="009151E9"/>
    <w:rsid w:val="009153BE"/>
    <w:rsid w:val="009156B8"/>
    <w:rsid w:val="00915A75"/>
    <w:rsid w:val="00915AFD"/>
    <w:rsid w:val="00915C9A"/>
    <w:rsid w:val="00915E5E"/>
    <w:rsid w:val="00916F43"/>
    <w:rsid w:val="009170CF"/>
    <w:rsid w:val="009177A4"/>
    <w:rsid w:val="00920A73"/>
    <w:rsid w:val="00923FA9"/>
    <w:rsid w:val="009241A0"/>
    <w:rsid w:val="0092470F"/>
    <w:rsid w:val="009247CA"/>
    <w:rsid w:val="009251A8"/>
    <w:rsid w:val="009259CD"/>
    <w:rsid w:val="00925A01"/>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51AA"/>
    <w:rsid w:val="0093565E"/>
    <w:rsid w:val="00935870"/>
    <w:rsid w:val="00935BCC"/>
    <w:rsid w:val="00935E81"/>
    <w:rsid w:val="00943050"/>
    <w:rsid w:val="00943361"/>
    <w:rsid w:val="0094382F"/>
    <w:rsid w:val="00943A03"/>
    <w:rsid w:val="00943AE5"/>
    <w:rsid w:val="00944E9A"/>
    <w:rsid w:val="00944F0E"/>
    <w:rsid w:val="009453F7"/>
    <w:rsid w:val="009458A2"/>
    <w:rsid w:val="009461EF"/>
    <w:rsid w:val="00946345"/>
    <w:rsid w:val="009463FC"/>
    <w:rsid w:val="00947144"/>
    <w:rsid w:val="00947A11"/>
    <w:rsid w:val="009502AB"/>
    <w:rsid w:val="00950F2B"/>
    <w:rsid w:val="009514C0"/>
    <w:rsid w:val="00952521"/>
    <w:rsid w:val="00952CAE"/>
    <w:rsid w:val="00952EA8"/>
    <w:rsid w:val="00953C68"/>
    <w:rsid w:val="009544BA"/>
    <w:rsid w:val="00954C8A"/>
    <w:rsid w:val="00955452"/>
    <w:rsid w:val="009556E8"/>
    <w:rsid w:val="00955BD8"/>
    <w:rsid w:val="00955BE5"/>
    <w:rsid w:val="00955E9F"/>
    <w:rsid w:val="009565E5"/>
    <w:rsid w:val="00956B16"/>
    <w:rsid w:val="00957C9F"/>
    <w:rsid w:val="00960D00"/>
    <w:rsid w:val="0096124C"/>
    <w:rsid w:val="00963909"/>
    <w:rsid w:val="00963C92"/>
    <w:rsid w:val="009644C5"/>
    <w:rsid w:val="00964AF9"/>
    <w:rsid w:val="00965294"/>
    <w:rsid w:val="0096590D"/>
    <w:rsid w:val="00967297"/>
    <w:rsid w:val="00967D36"/>
    <w:rsid w:val="00970175"/>
    <w:rsid w:val="009711FF"/>
    <w:rsid w:val="00972486"/>
    <w:rsid w:val="0097257D"/>
    <w:rsid w:val="00972A53"/>
    <w:rsid w:val="009736E3"/>
    <w:rsid w:val="009739C1"/>
    <w:rsid w:val="00973E12"/>
    <w:rsid w:val="009743E4"/>
    <w:rsid w:val="00975A05"/>
    <w:rsid w:val="009766D6"/>
    <w:rsid w:val="00976E05"/>
    <w:rsid w:val="00976F1B"/>
    <w:rsid w:val="0097734A"/>
    <w:rsid w:val="0097741A"/>
    <w:rsid w:val="00977468"/>
    <w:rsid w:val="00977A4B"/>
    <w:rsid w:val="009808B4"/>
    <w:rsid w:val="00980CC7"/>
    <w:rsid w:val="00981068"/>
    <w:rsid w:val="0098113C"/>
    <w:rsid w:val="00982338"/>
    <w:rsid w:val="00982402"/>
    <w:rsid w:val="00982488"/>
    <w:rsid w:val="009825B5"/>
    <w:rsid w:val="00982DC9"/>
    <w:rsid w:val="00983262"/>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36C"/>
    <w:rsid w:val="009977B2"/>
    <w:rsid w:val="00997838"/>
    <w:rsid w:val="00997C60"/>
    <w:rsid w:val="00997D17"/>
    <w:rsid w:val="00997DB8"/>
    <w:rsid w:val="009A1384"/>
    <w:rsid w:val="009A17F0"/>
    <w:rsid w:val="009A1DF5"/>
    <w:rsid w:val="009A243E"/>
    <w:rsid w:val="009A29CD"/>
    <w:rsid w:val="009A2D71"/>
    <w:rsid w:val="009A36FC"/>
    <w:rsid w:val="009A517C"/>
    <w:rsid w:val="009A5662"/>
    <w:rsid w:val="009A5F0C"/>
    <w:rsid w:val="009A6E68"/>
    <w:rsid w:val="009A6E7E"/>
    <w:rsid w:val="009A70E2"/>
    <w:rsid w:val="009A781F"/>
    <w:rsid w:val="009B015A"/>
    <w:rsid w:val="009B040B"/>
    <w:rsid w:val="009B0BBA"/>
    <w:rsid w:val="009B0C20"/>
    <w:rsid w:val="009B272F"/>
    <w:rsid w:val="009B2855"/>
    <w:rsid w:val="009B2DD5"/>
    <w:rsid w:val="009B35C3"/>
    <w:rsid w:val="009B3BC6"/>
    <w:rsid w:val="009B464B"/>
    <w:rsid w:val="009B4CEE"/>
    <w:rsid w:val="009B4E94"/>
    <w:rsid w:val="009B5436"/>
    <w:rsid w:val="009B59CB"/>
    <w:rsid w:val="009B5A85"/>
    <w:rsid w:val="009B5CBB"/>
    <w:rsid w:val="009B64FE"/>
    <w:rsid w:val="009B73B8"/>
    <w:rsid w:val="009B7588"/>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C7D"/>
    <w:rsid w:val="009D6026"/>
    <w:rsid w:val="009D632F"/>
    <w:rsid w:val="009D6B20"/>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52B5"/>
    <w:rsid w:val="009E67D2"/>
    <w:rsid w:val="009E6B25"/>
    <w:rsid w:val="009E731A"/>
    <w:rsid w:val="009E7C2C"/>
    <w:rsid w:val="009F0F5A"/>
    <w:rsid w:val="009F12D8"/>
    <w:rsid w:val="009F1324"/>
    <w:rsid w:val="009F1742"/>
    <w:rsid w:val="009F2142"/>
    <w:rsid w:val="009F22DC"/>
    <w:rsid w:val="009F2519"/>
    <w:rsid w:val="009F25D7"/>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6040"/>
    <w:rsid w:val="00A061D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4950"/>
    <w:rsid w:val="00A15807"/>
    <w:rsid w:val="00A15876"/>
    <w:rsid w:val="00A15D5D"/>
    <w:rsid w:val="00A168C8"/>
    <w:rsid w:val="00A17B02"/>
    <w:rsid w:val="00A2076B"/>
    <w:rsid w:val="00A2089B"/>
    <w:rsid w:val="00A20A6C"/>
    <w:rsid w:val="00A20DE2"/>
    <w:rsid w:val="00A2129C"/>
    <w:rsid w:val="00A2132A"/>
    <w:rsid w:val="00A2180A"/>
    <w:rsid w:val="00A224C4"/>
    <w:rsid w:val="00A229C4"/>
    <w:rsid w:val="00A23401"/>
    <w:rsid w:val="00A234BD"/>
    <w:rsid w:val="00A237B5"/>
    <w:rsid w:val="00A239B9"/>
    <w:rsid w:val="00A24A53"/>
    <w:rsid w:val="00A2600C"/>
    <w:rsid w:val="00A27667"/>
    <w:rsid w:val="00A27EA1"/>
    <w:rsid w:val="00A27F50"/>
    <w:rsid w:val="00A30921"/>
    <w:rsid w:val="00A3181D"/>
    <w:rsid w:val="00A3187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3B1F"/>
    <w:rsid w:val="00A43F9B"/>
    <w:rsid w:val="00A440D3"/>
    <w:rsid w:val="00A442A7"/>
    <w:rsid w:val="00A44963"/>
    <w:rsid w:val="00A4547C"/>
    <w:rsid w:val="00A4586B"/>
    <w:rsid w:val="00A51198"/>
    <w:rsid w:val="00A5246E"/>
    <w:rsid w:val="00A527B5"/>
    <w:rsid w:val="00A53125"/>
    <w:rsid w:val="00A54731"/>
    <w:rsid w:val="00A549F9"/>
    <w:rsid w:val="00A54E2D"/>
    <w:rsid w:val="00A555DC"/>
    <w:rsid w:val="00A5648B"/>
    <w:rsid w:val="00A56857"/>
    <w:rsid w:val="00A56A75"/>
    <w:rsid w:val="00A57396"/>
    <w:rsid w:val="00A5751E"/>
    <w:rsid w:val="00A60691"/>
    <w:rsid w:val="00A60C2A"/>
    <w:rsid w:val="00A60E14"/>
    <w:rsid w:val="00A61435"/>
    <w:rsid w:val="00A61727"/>
    <w:rsid w:val="00A617CA"/>
    <w:rsid w:val="00A61B44"/>
    <w:rsid w:val="00A61E25"/>
    <w:rsid w:val="00A633EC"/>
    <w:rsid w:val="00A63942"/>
    <w:rsid w:val="00A63C14"/>
    <w:rsid w:val="00A63C31"/>
    <w:rsid w:val="00A6556F"/>
    <w:rsid w:val="00A65605"/>
    <w:rsid w:val="00A66487"/>
    <w:rsid w:val="00A67179"/>
    <w:rsid w:val="00A673A6"/>
    <w:rsid w:val="00A67A4F"/>
    <w:rsid w:val="00A706B5"/>
    <w:rsid w:val="00A70B23"/>
    <w:rsid w:val="00A7175E"/>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6ACE"/>
    <w:rsid w:val="00A778C9"/>
    <w:rsid w:val="00A80CEA"/>
    <w:rsid w:val="00A80F4D"/>
    <w:rsid w:val="00A81DA8"/>
    <w:rsid w:val="00A820EA"/>
    <w:rsid w:val="00A832A8"/>
    <w:rsid w:val="00A836E5"/>
    <w:rsid w:val="00A838E0"/>
    <w:rsid w:val="00A83C48"/>
    <w:rsid w:val="00A83CC6"/>
    <w:rsid w:val="00A84333"/>
    <w:rsid w:val="00A8447E"/>
    <w:rsid w:val="00A84658"/>
    <w:rsid w:val="00A85321"/>
    <w:rsid w:val="00A85920"/>
    <w:rsid w:val="00A861D5"/>
    <w:rsid w:val="00A863F5"/>
    <w:rsid w:val="00A8649B"/>
    <w:rsid w:val="00A8670A"/>
    <w:rsid w:val="00A87746"/>
    <w:rsid w:val="00A877F3"/>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6E6B"/>
    <w:rsid w:val="00A97B57"/>
    <w:rsid w:val="00A97C3F"/>
    <w:rsid w:val="00AA003A"/>
    <w:rsid w:val="00AA027F"/>
    <w:rsid w:val="00AA040C"/>
    <w:rsid w:val="00AA0A32"/>
    <w:rsid w:val="00AA10BE"/>
    <w:rsid w:val="00AA176B"/>
    <w:rsid w:val="00AA2387"/>
    <w:rsid w:val="00AA29ED"/>
    <w:rsid w:val="00AA2A89"/>
    <w:rsid w:val="00AA3195"/>
    <w:rsid w:val="00AA3932"/>
    <w:rsid w:val="00AA3AAE"/>
    <w:rsid w:val="00AA4752"/>
    <w:rsid w:val="00AA4E1B"/>
    <w:rsid w:val="00AA53A4"/>
    <w:rsid w:val="00AA5EDE"/>
    <w:rsid w:val="00AA6396"/>
    <w:rsid w:val="00AA66C7"/>
    <w:rsid w:val="00AA67E7"/>
    <w:rsid w:val="00AA770A"/>
    <w:rsid w:val="00AB01B4"/>
    <w:rsid w:val="00AB08E1"/>
    <w:rsid w:val="00AB0C59"/>
    <w:rsid w:val="00AB1C7A"/>
    <w:rsid w:val="00AB37CB"/>
    <w:rsid w:val="00AB48EF"/>
    <w:rsid w:val="00AB4DC6"/>
    <w:rsid w:val="00AB7BA1"/>
    <w:rsid w:val="00AB7BF8"/>
    <w:rsid w:val="00AB7C07"/>
    <w:rsid w:val="00AB7EF1"/>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121"/>
    <w:rsid w:val="00AD2655"/>
    <w:rsid w:val="00AD28FA"/>
    <w:rsid w:val="00AD3174"/>
    <w:rsid w:val="00AD31B3"/>
    <w:rsid w:val="00AD3645"/>
    <w:rsid w:val="00AD3B85"/>
    <w:rsid w:val="00AD3F7F"/>
    <w:rsid w:val="00AD42DC"/>
    <w:rsid w:val="00AD6908"/>
    <w:rsid w:val="00AD6E15"/>
    <w:rsid w:val="00AD6E2D"/>
    <w:rsid w:val="00AD6EFC"/>
    <w:rsid w:val="00AD75C9"/>
    <w:rsid w:val="00AD7C0A"/>
    <w:rsid w:val="00AE09D6"/>
    <w:rsid w:val="00AE14BE"/>
    <w:rsid w:val="00AE2CD4"/>
    <w:rsid w:val="00AE2D57"/>
    <w:rsid w:val="00AE3401"/>
    <w:rsid w:val="00AE423A"/>
    <w:rsid w:val="00AE4299"/>
    <w:rsid w:val="00AE5551"/>
    <w:rsid w:val="00AE7DF9"/>
    <w:rsid w:val="00AF0B05"/>
    <w:rsid w:val="00AF1BC4"/>
    <w:rsid w:val="00AF1C47"/>
    <w:rsid w:val="00AF23E4"/>
    <w:rsid w:val="00AF25A0"/>
    <w:rsid w:val="00AF3D38"/>
    <w:rsid w:val="00AF4259"/>
    <w:rsid w:val="00AF47FD"/>
    <w:rsid w:val="00AF48F4"/>
    <w:rsid w:val="00AF4F17"/>
    <w:rsid w:val="00AF4F7B"/>
    <w:rsid w:val="00AF58FB"/>
    <w:rsid w:val="00AF67A1"/>
    <w:rsid w:val="00AF7C3C"/>
    <w:rsid w:val="00AF7FEC"/>
    <w:rsid w:val="00B001B9"/>
    <w:rsid w:val="00B00C71"/>
    <w:rsid w:val="00B00EF0"/>
    <w:rsid w:val="00B012BD"/>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36BB"/>
    <w:rsid w:val="00B14228"/>
    <w:rsid w:val="00B146F8"/>
    <w:rsid w:val="00B14DCD"/>
    <w:rsid w:val="00B158F4"/>
    <w:rsid w:val="00B15C34"/>
    <w:rsid w:val="00B15D1D"/>
    <w:rsid w:val="00B16ED5"/>
    <w:rsid w:val="00B17716"/>
    <w:rsid w:val="00B17AE1"/>
    <w:rsid w:val="00B17B07"/>
    <w:rsid w:val="00B206DE"/>
    <w:rsid w:val="00B21FB5"/>
    <w:rsid w:val="00B22955"/>
    <w:rsid w:val="00B22BBA"/>
    <w:rsid w:val="00B22D9D"/>
    <w:rsid w:val="00B23070"/>
    <w:rsid w:val="00B238C7"/>
    <w:rsid w:val="00B243C0"/>
    <w:rsid w:val="00B24437"/>
    <w:rsid w:val="00B2479F"/>
    <w:rsid w:val="00B250DD"/>
    <w:rsid w:val="00B27AC4"/>
    <w:rsid w:val="00B304C3"/>
    <w:rsid w:val="00B30870"/>
    <w:rsid w:val="00B311D4"/>
    <w:rsid w:val="00B31423"/>
    <w:rsid w:val="00B324C8"/>
    <w:rsid w:val="00B32710"/>
    <w:rsid w:val="00B32A50"/>
    <w:rsid w:val="00B32FBD"/>
    <w:rsid w:val="00B33037"/>
    <w:rsid w:val="00B340CE"/>
    <w:rsid w:val="00B34678"/>
    <w:rsid w:val="00B348EB"/>
    <w:rsid w:val="00B35999"/>
    <w:rsid w:val="00B35C2C"/>
    <w:rsid w:val="00B35F02"/>
    <w:rsid w:val="00B369D1"/>
    <w:rsid w:val="00B36C6D"/>
    <w:rsid w:val="00B36EAE"/>
    <w:rsid w:val="00B374C0"/>
    <w:rsid w:val="00B37781"/>
    <w:rsid w:val="00B37FFC"/>
    <w:rsid w:val="00B40522"/>
    <w:rsid w:val="00B40A6B"/>
    <w:rsid w:val="00B40AD7"/>
    <w:rsid w:val="00B40AFD"/>
    <w:rsid w:val="00B40FE6"/>
    <w:rsid w:val="00B41042"/>
    <w:rsid w:val="00B41858"/>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47A63"/>
    <w:rsid w:val="00B5039C"/>
    <w:rsid w:val="00B503EF"/>
    <w:rsid w:val="00B50642"/>
    <w:rsid w:val="00B51020"/>
    <w:rsid w:val="00B5185B"/>
    <w:rsid w:val="00B51970"/>
    <w:rsid w:val="00B526A4"/>
    <w:rsid w:val="00B52F0F"/>
    <w:rsid w:val="00B530C0"/>
    <w:rsid w:val="00B54CE0"/>
    <w:rsid w:val="00B550E7"/>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291"/>
    <w:rsid w:val="00B612C5"/>
    <w:rsid w:val="00B61F39"/>
    <w:rsid w:val="00B62066"/>
    <w:rsid w:val="00B6220A"/>
    <w:rsid w:val="00B6263A"/>
    <w:rsid w:val="00B63569"/>
    <w:rsid w:val="00B63B3D"/>
    <w:rsid w:val="00B63ED9"/>
    <w:rsid w:val="00B64A8A"/>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902"/>
    <w:rsid w:val="00B73863"/>
    <w:rsid w:val="00B75177"/>
    <w:rsid w:val="00B75504"/>
    <w:rsid w:val="00B763D0"/>
    <w:rsid w:val="00B765D8"/>
    <w:rsid w:val="00B7688E"/>
    <w:rsid w:val="00B769F9"/>
    <w:rsid w:val="00B7780A"/>
    <w:rsid w:val="00B77B76"/>
    <w:rsid w:val="00B77C76"/>
    <w:rsid w:val="00B77F16"/>
    <w:rsid w:val="00B8099A"/>
    <w:rsid w:val="00B80FD7"/>
    <w:rsid w:val="00B81D09"/>
    <w:rsid w:val="00B82334"/>
    <w:rsid w:val="00B82DC8"/>
    <w:rsid w:val="00B82DF0"/>
    <w:rsid w:val="00B8351C"/>
    <w:rsid w:val="00B8353C"/>
    <w:rsid w:val="00B83E4A"/>
    <w:rsid w:val="00B83E68"/>
    <w:rsid w:val="00B83F98"/>
    <w:rsid w:val="00B847B3"/>
    <w:rsid w:val="00B848D5"/>
    <w:rsid w:val="00B849D8"/>
    <w:rsid w:val="00B85537"/>
    <w:rsid w:val="00B86695"/>
    <w:rsid w:val="00B86A89"/>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CC"/>
    <w:rsid w:val="00BA1E42"/>
    <w:rsid w:val="00BA20EF"/>
    <w:rsid w:val="00BA2AE8"/>
    <w:rsid w:val="00BA2E69"/>
    <w:rsid w:val="00BA3488"/>
    <w:rsid w:val="00BA50A7"/>
    <w:rsid w:val="00BA5B08"/>
    <w:rsid w:val="00BA603F"/>
    <w:rsid w:val="00BA6D41"/>
    <w:rsid w:val="00BB07DB"/>
    <w:rsid w:val="00BB09A8"/>
    <w:rsid w:val="00BB1103"/>
    <w:rsid w:val="00BB11E1"/>
    <w:rsid w:val="00BB1E75"/>
    <w:rsid w:val="00BB2F40"/>
    <w:rsid w:val="00BB2FBE"/>
    <w:rsid w:val="00BB2FCB"/>
    <w:rsid w:val="00BB391F"/>
    <w:rsid w:val="00BB393A"/>
    <w:rsid w:val="00BB4401"/>
    <w:rsid w:val="00BB5D40"/>
    <w:rsid w:val="00BB5D6A"/>
    <w:rsid w:val="00BB5E47"/>
    <w:rsid w:val="00BB60A5"/>
    <w:rsid w:val="00BB6C9A"/>
    <w:rsid w:val="00BB76EA"/>
    <w:rsid w:val="00BB7779"/>
    <w:rsid w:val="00BB7E3E"/>
    <w:rsid w:val="00BB7E96"/>
    <w:rsid w:val="00BC043F"/>
    <w:rsid w:val="00BC0D98"/>
    <w:rsid w:val="00BC0DF3"/>
    <w:rsid w:val="00BC1194"/>
    <w:rsid w:val="00BC17BA"/>
    <w:rsid w:val="00BC1BE9"/>
    <w:rsid w:val="00BC1E1C"/>
    <w:rsid w:val="00BC232C"/>
    <w:rsid w:val="00BC2A30"/>
    <w:rsid w:val="00BC2B86"/>
    <w:rsid w:val="00BC32FC"/>
    <w:rsid w:val="00BC34BA"/>
    <w:rsid w:val="00BC3E3C"/>
    <w:rsid w:val="00BC4029"/>
    <w:rsid w:val="00BC40C3"/>
    <w:rsid w:val="00BC45E4"/>
    <w:rsid w:val="00BC47B9"/>
    <w:rsid w:val="00BC486E"/>
    <w:rsid w:val="00BC58DA"/>
    <w:rsid w:val="00BC59A3"/>
    <w:rsid w:val="00BC5AB3"/>
    <w:rsid w:val="00BC62A8"/>
    <w:rsid w:val="00BC67CD"/>
    <w:rsid w:val="00BC709B"/>
    <w:rsid w:val="00BC7BD7"/>
    <w:rsid w:val="00BD06CB"/>
    <w:rsid w:val="00BD154F"/>
    <w:rsid w:val="00BD163F"/>
    <w:rsid w:val="00BD1DED"/>
    <w:rsid w:val="00BD2D95"/>
    <w:rsid w:val="00BD3778"/>
    <w:rsid w:val="00BD3A9B"/>
    <w:rsid w:val="00BD3B31"/>
    <w:rsid w:val="00BD3E3D"/>
    <w:rsid w:val="00BD4277"/>
    <w:rsid w:val="00BD4465"/>
    <w:rsid w:val="00BD48C6"/>
    <w:rsid w:val="00BD48E9"/>
    <w:rsid w:val="00BD4E46"/>
    <w:rsid w:val="00BD53E1"/>
    <w:rsid w:val="00BD57AC"/>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E9"/>
    <w:rsid w:val="00BE4991"/>
    <w:rsid w:val="00BE4F9F"/>
    <w:rsid w:val="00BE56D7"/>
    <w:rsid w:val="00BE5A31"/>
    <w:rsid w:val="00BE60C9"/>
    <w:rsid w:val="00BE7607"/>
    <w:rsid w:val="00BF11F0"/>
    <w:rsid w:val="00BF15BD"/>
    <w:rsid w:val="00BF1F72"/>
    <w:rsid w:val="00BF25F0"/>
    <w:rsid w:val="00BF2929"/>
    <w:rsid w:val="00BF346A"/>
    <w:rsid w:val="00BF3AEF"/>
    <w:rsid w:val="00BF4CA6"/>
    <w:rsid w:val="00BF5222"/>
    <w:rsid w:val="00BF5EFA"/>
    <w:rsid w:val="00BF63A7"/>
    <w:rsid w:val="00BF6879"/>
    <w:rsid w:val="00BF6DC6"/>
    <w:rsid w:val="00C00950"/>
    <w:rsid w:val="00C00EB3"/>
    <w:rsid w:val="00C016C6"/>
    <w:rsid w:val="00C01906"/>
    <w:rsid w:val="00C025D1"/>
    <w:rsid w:val="00C02763"/>
    <w:rsid w:val="00C031E1"/>
    <w:rsid w:val="00C0380F"/>
    <w:rsid w:val="00C03AD5"/>
    <w:rsid w:val="00C0425E"/>
    <w:rsid w:val="00C04D91"/>
    <w:rsid w:val="00C0667C"/>
    <w:rsid w:val="00C06EAE"/>
    <w:rsid w:val="00C074BD"/>
    <w:rsid w:val="00C109FA"/>
    <w:rsid w:val="00C10C50"/>
    <w:rsid w:val="00C11055"/>
    <w:rsid w:val="00C11621"/>
    <w:rsid w:val="00C1173D"/>
    <w:rsid w:val="00C1245A"/>
    <w:rsid w:val="00C12F9A"/>
    <w:rsid w:val="00C13CB7"/>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66B"/>
    <w:rsid w:val="00C27AC8"/>
    <w:rsid w:val="00C27D50"/>
    <w:rsid w:val="00C30768"/>
    <w:rsid w:val="00C30B01"/>
    <w:rsid w:val="00C30C13"/>
    <w:rsid w:val="00C30D1E"/>
    <w:rsid w:val="00C30F72"/>
    <w:rsid w:val="00C31067"/>
    <w:rsid w:val="00C310AF"/>
    <w:rsid w:val="00C312CC"/>
    <w:rsid w:val="00C3132E"/>
    <w:rsid w:val="00C31A6A"/>
    <w:rsid w:val="00C31AEC"/>
    <w:rsid w:val="00C31AFE"/>
    <w:rsid w:val="00C321CB"/>
    <w:rsid w:val="00C3255C"/>
    <w:rsid w:val="00C32583"/>
    <w:rsid w:val="00C32DBE"/>
    <w:rsid w:val="00C3357D"/>
    <w:rsid w:val="00C339F9"/>
    <w:rsid w:val="00C33FB6"/>
    <w:rsid w:val="00C3468B"/>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A"/>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500AA"/>
    <w:rsid w:val="00C512A3"/>
    <w:rsid w:val="00C52704"/>
    <w:rsid w:val="00C52D9F"/>
    <w:rsid w:val="00C52DC1"/>
    <w:rsid w:val="00C53004"/>
    <w:rsid w:val="00C5405D"/>
    <w:rsid w:val="00C56042"/>
    <w:rsid w:val="00C56201"/>
    <w:rsid w:val="00C5787D"/>
    <w:rsid w:val="00C57AB1"/>
    <w:rsid w:val="00C57C7C"/>
    <w:rsid w:val="00C60118"/>
    <w:rsid w:val="00C61ABC"/>
    <w:rsid w:val="00C61C49"/>
    <w:rsid w:val="00C6231C"/>
    <w:rsid w:val="00C626B0"/>
    <w:rsid w:val="00C628E6"/>
    <w:rsid w:val="00C6358F"/>
    <w:rsid w:val="00C639FD"/>
    <w:rsid w:val="00C63F2E"/>
    <w:rsid w:val="00C6440A"/>
    <w:rsid w:val="00C65001"/>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428B"/>
    <w:rsid w:val="00C749FD"/>
    <w:rsid w:val="00C74AEA"/>
    <w:rsid w:val="00C75628"/>
    <w:rsid w:val="00C75F3A"/>
    <w:rsid w:val="00C76DC7"/>
    <w:rsid w:val="00C774E9"/>
    <w:rsid w:val="00C77940"/>
    <w:rsid w:val="00C77CED"/>
    <w:rsid w:val="00C77E4A"/>
    <w:rsid w:val="00C80F00"/>
    <w:rsid w:val="00C8257C"/>
    <w:rsid w:val="00C829F3"/>
    <w:rsid w:val="00C82E78"/>
    <w:rsid w:val="00C8326B"/>
    <w:rsid w:val="00C835B8"/>
    <w:rsid w:val="00C8372C"/>
    <w:rsid w:val="00C84ABA"/>
    <w:rsid w:val="00C85318"/>
    <w:rsid w:val="00C85898"/>
    <w:rsid w:val="00C85ABC"/>
    <w:rsid w:val="00C86460"/>
    <w:rsid w:val="00C86983"/>
    <w:rsid w:val="00C86D6A"/>
    <w:rsid w:val="00C87442"/>
    <w:rsid w:val="00C879F5"/>
    <w:rsid w:val="00C87C00"/>
    <w:rsid w:val="00C90359"/>
    <w:rsid w:val="00C911C4"/>
    <w:rsid w:val="00C92894"/>
    <w:rsid w:val="00C92A02"/>
    <w:rsid w:val="00C93385"/>
    <w:rsid w:val="00C93462"/>
    <w:rsid w:val="00C934B8"/>
    <w:rsid w:val="00C93501"/>
    <w:rsid w:val="00C93DA5"/>
    <w:rsid w:val="00C94750"/>
    <w:rsid w:val="00C951A6"/>
    <w:rsid w:val="00C95558"/>
    <w:rsid w:val="00C959BE"/>
    <w:rsid w:val="00C96927"/>
    <w:rsid w:val="00C974EB"/>
    <w:rsid w:val="00C97FE7"/>
    <w:rsid w:val="00CA06AC"/>
    <w:rsid w:val="00CA16F8"/>
    <w:rsid w:val="00CA2244"/>
    <w:rsid w:val="00CA26B4"/>
    <w:rsid w:val="00CA27D0"/>
    <w:rsid w:val="00CA307A"/>
    <w:rsid w:val="00CA61AF"/>
    <w:rsid w:val="00CA6224"/>
    <w:rsid w:val="00CA6343"/>
    <w:rsid w:val="00CA66CD"/>
    <w:rsid w:val="00CA7319"/>
    <w:rsid w:val="00CA733A"/>
    <w:rsid w:val="00CA7571"/>
    <w:rsid w:val="00CA7874"/>
    <w:rsid w:val="00CA79D1"/>
    <w:rsid w:val="00CA7ADB"/>
    <w:rsid w:val="00CB046E"/>
    <w:rsid w:val="00CB04F6"/>
    <w:rsid w:val="00CB09DD"/>
    <w:rsid w:val="00CB0D74"/>
    <w:rsid w:val="00CB1566"/>
    <w:rsid w:val="00CB1993"/>
    <w:rsid w:val="00CB1DE0"/>
    <w:rsid w:val="00CB2908"/>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5285"/>
    <w:rsid w:val="00CC65DD"/>
    <w:rsid w:val="00CC6A33"/>
    <w:rsid w:val="00CC77D4"/>
    <w:rsid w:val="00CC78CE"/>
    <w:rsid w:val="00CC7B9D"/>
    <w:rsid w:val="00CD0454"/>
    <w:rsid w:val="00CD10E3"/>
    <w:rsid w:val="00CD13CA"/>
    <w:rsid w:val="00CD18D0"/>
    <w:rsid w:val="00CD1B61"/>
    <w:rsid w:val="00CD3158"/>
    <w:rsid w:val="00CD3390"/>
    <w:rsid w:val="00CD4412"/>
    <w:rsid w:val="00CD498C"/>
    <w:rsid w:val="00CD60F8"/>
    <w:rsid w:val="00CD665E"/>
    <w:rsid w:val="00CD687E"/>
    <w:rsid w:val="00CD68DB"/>
    <w:rsid w:val="00CD6ADC"/>
    <w:rsid w:val="00CD6DB8"/>
    <w:rsid w:val="00CD6EC5"/>
    <w:rsid w:val="00CD6F18"/>
    <w:rsid w:val="00CD7119"/>
    <w:rsid w:val="00CE0517"/>
    <w:rsid w:val="00CE05E8"/>
    <w:rsid w:val="00CE07B7"/>
    <w:rsid w:val="00CE07D2"/>
    <w:rsid w:val="00CE0FB7"/>
    <w:rsid w:val="00CE39B2"/>
    <w:rsid w:val="00CE39BA"/>
    <w:rsid w:val="00CE3C66"/>
    <w:rsid w:val="00CE46F7"/>
    <w:rsid w:val="00CE4838"/>
    <w:rsid w:val="00CE4ED6"/>
    <w:rsid w:val="00CE6414"/>
    <w:rsid w:val="00CE6778"/>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244F"/>
    <w:rsid w:val="00D02E71"/>
    <w:rsid w:val="00D038F5"/>
    <w:rsid w:val="00D03AF9"/>
    <w:rsid w:val="00D03E55"/>
    <w:rsid w:val="00D0423F"/>
    <w:rsid w:val="00D04401"/>
    <w:rsid w:val="00D04EC5"/>
    <w:rsid w:val="00D050A3"/>
    <w:rsid w:val="00D053FC"/>
    <w:rsid w:val="00D05C99"/>
    <w:rsid w:val="00D064A0"/>
    <w:rsid w:val="00D067A9"/>
    <w:rsid w:val="00D07926"/>
    <w:rsid w:val="00D10595"/>
    <w:rsid w:val="00D10D43"/>
    <w:rsid w:val="00D11EBD"/>
    <w:rsid w:val="00D12E4F"/>
    <w:rsid w:val="00D12F56"/>
    <w:rsid w:val="00D13529"/>
    <w:rsid w:val="00D13707"/>
    <w:rsid w:val="00D13C6D"/>
    <w:rsid w:val="00D14AF1"/>
    <w:rsid w:val="00D15A78"/>
    <w:rsid w:val="00D1693C"/>
    <w:rsid w:val="00D17459"/>
    <w:rsid w:val="00D178FD"/>
    <w:rsid w:val="00D17C52"/>
    <w:rsid w:val="00D2010B"/>
    <w:rsid w:val="00D2028E"/>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1B9"/>
    <w:rsid w:val="00D30073"/>
    <w:rsid w:val="00D30CAB"/>
    <w:rsid w:val="00D30E56"/>
    <w:rsid w:val="00D31B3D"/>
    <w:rsid w:val="00D3206B"/>
    <w:rsid w:val="00D32195"/>
    <w:rsid w:val="00D32383"/>
    <w:rsid w:val="00D32D0F"/>
    <w:rsid w:val="00D33979"/>
    <w:rsid w:val="00D34EF1"/>
    <w:rsid w:val="00D3543B"/>
    <w:rsid w:val="00D354C4"/>
    <w:rsid w:val="00D357EC"/>
    <w:rsid w:val="00D36C28"/>
    <w:rsid w:val="00D372C6"/>
    <w:rsid w:val="00D374D7"/>
    <w:rsid w:val="00D377E2"/>
    <w:rsid w:val="00D37AFD"/>
    <w:rsid w:val="00D37D54"/>
    <w:rsid w:val="00D40415"/>
    <w:rsid w:val="00D41889"/>
    <w:rsid w:val="00D4273A"/>
    <w:rsid w:val="00D432B7"/>
    <w:rsid w:val="00D43502"/>
    <w:rsid w:val="00D43BEC"/>
    <w:rsid w:val="00D4484E"/>
    <w:rsid w:val="00D451FF"/>
    <w:rsid w:val="00D45295"/>
    <w:rsid w:val="00D457CB"/>
    <w:rsid w:val="00D45B8F"/>
    <w:rsid w:val="00D46EF7"/>
    <w:rsid w:val="00D4795B"/>
    <w:rsid w:val="00D503CE"/>
    <w:rsid w:val="00D5253D"/>
    <w:rsid w:val="00D534A0"/>
    <w:rsid w:val="00D53B09"/>
    <w:rsid w:val="00D5468D"/>
    <w:rsid w:val="00D54B54"/>
    <w:rsid w:val="00D54C9C"/>
    <w:rsid w:val="00D5557C"/>
    <w:rsid w:val="00D557B2"/>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599E"/>
    <w:rsid w:val="00D66453"/>
    <w:rsid w:val="00D66FB6"/>
    <w:rsid w:val="00D6721A"/>
    <w:rsid w:val="00D674F7"/>
    <w:rsid w:val="00D70053"/>
    <w:rsid w:val="00D70102"/>
    <w:rsid w:val="00D701D9"/>
    <w:rsid w:val="00D7024E"/>
    <w:rsid w:val="00D70595"/>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D4A"/>
    <w:rsid w:val="00D80EB1"/>
    <w:rsid w:val="00D80EB5"/>
    <w:rsid w:val="00D81942"/>
    <w:rsid w:val="00D819A9"/>
    <w:rsid w:val="00D8208C"/>
    <w:rsid w:val="00D82F85"/>
    <w:rsid w:val="00D8320C"/>
    <w:rsid w:val="00D8391D"/>
    <w:rsid w:val="00D83B35"/>
    <w:rsid w:val="00D83C6A"/>
    <w:rsid w:val="00D84A06"/>
    <w:rsid w:val="00D84D20"/>
    <w:rsid w:val="00D84F7B"/>
    <w:rsid w:val="00D84FC6"/>
    <w:rsid w:val="00D8519A"/>
    <w:rsid w:val="00D8527F"/>
    <w:rsid w:val="00D86477"/>
    <w:rsid w:val="00D86DCD"/>
    <w:rsid w:val="00D871FD"/>
    <w:rsid w:val="00D878FF"/>
    <w:rsid w:val="00D87A60"/>
    <w:rsid w:val="00D90238"/>
    <w:rsid w:val="00D905A9"/>
    <w:rsid w:val="00D913EA"/>
    <w:rsid w:val="00D915B6"/>
    <w:rsid w:val="00D9178E"/>
    <w:rsid w:val="00D92006"/>
    <w:rsid w:val="00D92A71"/>
    <w:rsid w:val="00D92CC3"/>
    <w:rsid w:val="00D93396"/>
    <w:rsid w:val="00D9430D"/>
    <w:rsid w:val="00D9439A"/>
    <w:rsid w:val="00D94622"/>
    <w:rsid w:val="00D9512D"/>
    <w:rsid w:val="00D95996"/>
    <w:rsid w:val="00D96989"/>
    <w:rsid w:val="00D969C1"/>
    <w:rsid w:val="00DA0DE1"/>
    <w:rsid w:val="00DA1193"/>
    <w:rsid w:val="00DA1232"/>
    <w:rsid w:val="00DA16F9"/>
    <w:rsid w:val="00DA1D86"/>
    <w:rsid w:val="00DA21F2"/>
    <w:rsid w:val="00DA2301"/>
    <w:rsid w:val="00DA293A"/>
    <w:rsid w:val="00DA3334"/>
    <w:rsid w:val="00DA3BA0"/>
    <w:rsid w:val="00DA3D40"/>
    <w:rsid w:val="00DA534B"/>
    <w:rsid w:val="00DA5360"/>
    <w:rsid w:val="00DA5816"/>
    <w:rsid w:val="00DA5DEB"/>
    <w:rsid w:val="00DA6A93"/>
    <w:rsid w:val="00DA6D7C"/>
    <w:rsid w:val="00DA6F54"/>
    <w:rsid w:val="00DA7AD2"/>
    <w:rsid w:val="00DB00C0"/>
    <w:rsid w:val="00DB04F6"/>
    <w:rsid w:val="00DB0604"/>
    <w:rsid w:val="00DB18D4"/>
    <w:rsid w:val="00DB24BD"/>
    <w:rsid w:val="00DB2A4C"/>
    <w:rsid w:val="00DB2F2A"/>
    <w:rsid w:val="00DB330E"/>
    <w:rsid w:val="00DB377A"/>
    <w:rsid w:val="00DB3869"/>
    <w:rsid w:val="00DB3E1C"/>
    <w:rsid w:val="00DB57B2"/>
    <w:rsid w:val="00DB5855"/>
    <w:rsid w:val="00DB58F2"/>
    <w:rsid w:val="00DB612E"/>
    <w:rsid w:val="00DB635E"/>
    <w:rsid w:val="00DB71B9"/>
    <w:rsid w:val="00DB7237"/>
    <w:rsid w:val="00DB76C8"/>
    <w:rsid w:val="00DB7D0B"/>
    <w:rsid w:val="00DC0303"/>
    <w:rsid w:val="00DC06C2"/>
    <w:rsid w:val="00DC0AC4"/>
    <w:rsid w:val="00DC17BA"/>
    <w:rsid w:val="00DC21F5"/>
    <w:rsid w:val="00DC252B"/>
    <w:rsid w:val="00DC2963"/>
    <w:rsid w:val="00DC2D63"/>
    <w:rsid w:val="00DC3D65"/>
    <w:rsid w:val="00DC4B31"/>
    <w:rsid w:val="00DC5B9C"/>
    <w:rsid w:val="00DC5EB5"/>
    <w:rsid w:val="00DC5FFA"/>
    <w:rsid w:val="00DC633A"/>
    <w:rsid w:val="00DC672B"/>
    <w:rsid w:val="00DC69D6"/>
    <w:rsid w:val="00DC6CB1"/>
    <w:rsid w:val="00DC7FCA"/>
    <w:rsid w:val="00DD086D"/>
    <w:rsid w:val="00DD0D0F"/>
    <w:rsid w:val="00DD0E38"/>
    <w:rsid w:val="00DD1BFE"/>
    <w:rsid w:val="00DD2AE0"/>
    <w:rsid w:val="00DD327C"/>
    <w:rsid w:val="00DD38C8"/>
    <w:rsid w:val="00DD4660"/>
    <w:rsid w:val="00DD4786"/>
    <w:rsid w:val="00DD4A35"/>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16D3"/>
    <w:rsid w:val="00DE2E56"/>
    <w:rsid w:val="00DE3566"/>
    <w:rsid w:val="00DE3E2F"/>
    <w:rsid w:val="00DE40A6"/>
    <w:rsid w:val="00DE4544"/>
    <w:rsid w:val="00DE47AE"/>
    <w:rsid w:val="00DE5E6C"/>
    <w:rsid w:val="00DE6535"/>
    <w:rsid w:val="00DE69DD"/>
    <w:rsid w:val="00DE6A0E"/>
    <w:rsid w:val="00DE6A3A"/>
    <w:rsid w:val="00DE71A2"/>
    <w:rsid w:val="00DE76D4"/>
    <w:rsid w:val="00DE7CC8"/>
    <w:rsid w:val="00DF025C"/>
    <w:rsid w:val="00DF03F8"/>
    <w:rsid w:val="00DF05C1"/>
    <w:rsid w:val="00DF0D87"/>
    <w:rsid w:val="00DF0E29"/>
    <w:rsid w:val="00DF1CD5"/>
    <w:rsid w:val="00DF2872"/>
    <w:rsid w:val="00DF2C3B"/>
    <w:rsid w:val="00DF440C"/>
    <w:rsid w:val="00DF4BDA"/>
    <w:rsid w:val="00DF57E3"/>
    <w:rsid w:val="00DF5C03"/>
    <w:rsid w:val="00DF5D14"/>
    <w:rsid w:val="00DF5D9E"/>
    <w:rsid w:val="00DF61AE"/>
    <w:rsid w:val="00DF61EF"/>
    <w:rsid w:val="00DF62FF"/>
    <w:rsid w:val="00DF73FF"/>
    <w:rsid w:val="00DF75D1"/>
    <w:rsid w:val="00E00450"/>
    <w:rsid w:val="00E00A8C"/>
    <w:rsid w:val="00E00FEC"/>
    <w:rsid w:val="00E0125C"/>
    <w:rsid w:val="00E0127B"/>
    <w:rsid w:val="00E01670"/>
    <w:rsid w:val="00E01A62"/>
    <w:rsid w:val="00E02123"/>
    <w:rsid w:val="00E02305"/>
    <w:rsid w:val="00E028E0"/>
    <w:rsid w:val="00E03F15"/>
    <w:rsid w:val="00E04891"/>
    <w:rsid w:val="00E04DFF"/>
    <w:rsid w:val="00E05B14"/>
    <w:rsid w:val="00E064B6"/>
    <w:rsid w:val="00E06748"/>
    <w:rsid w:val="00E1082F"/>
    <w:rsid w:val="00E109CE"/>
    <w:rsid w:val="00E10C8D"/>
    <w:rsid w:val="00E10FE7"/>
    <w:rsid w:val="00E11704"/>
    <w:rsid w:val="00E1216B"/>
    <w:rsid w:val="00E121A5"/>
    <w:rsid w:val="00E128E0"/>
    <w:rsid w:val="00E12A3F"/>
    <w:rsid w:val="00E13BD1"/>
    <w:rsid w:val="00E13DAE"/>
    <w:rsid w:val="00E13F93"/>
    <w:rsid w:val="00E149E9"/>
    <w:rsid w:val="00E14E32"/>
    <w:rsid w:val="00E15716"/>
    <w:rsid w:val="00E15A19"/>
    <w:rsid w:val="00E16E03"/>
    <w:rsid w:val="00E200B5"/>
    <w:rsid w:val="00E202A9"/>
    <w:rsid w:val="00E20CBD"/>
    <w:rsid w:val="00E2101D"/>
    <w:rsid w:val="00E219FF"/>
    <w:rsid w:val="00E21B31"/>
    <w:rsid w:val="00E21E87"/>
    <w:rsid w:val="00E21ECF"/>
    <w:rsid w:val="00E230A8"/>
    <w:rsid w:val="00E23142"/>
    <w:rsid w:val="00E240F9"/>
    <w:rsid w:val="00E2425E"/>
    <w:rsid w:val="00E24984"/>
    <w:rsid w:val="00E249B8"/>
    <w:rsid w:val="00E24FF4"/>
    <w:rsid w:val="00E254D6"/>
    <w:rsid w:val="00E262DD"/>
    <w:rsid w:val="00E265DE"/>
    <w:rsid w:val="00E26A58"/>
    <w:rsid w:val="00E26C82"/>
    <w:rsid w:val="00E2723D"/>
    <w:rsid w:val="00E27993"/>
    <w:rsid w:val="00E30003"/>
    <w:rsid w:val="00E3029D"/>
    <w:rsid w:val="00E306CD"/>
    <w:rsid w:val="00E3099C"/>
    <w:rsid w:val="00E30A5F"/>
    <w:rsid w:val="00E315DB"/>
    <w:rsid w:val="00E31B57"/>
    <w:rsid w:val="00E31F6A"/>
    <w:rsid w:val="00E32183"/>
    <w:rsid w:val="00E33000"/>
    <w:rsid w:val="00E33194"/>
    <w:rsid w:val="00E334D0"/>
    <w:rsid w:val="00E337EE"/>
    <w:rsid w:val="00E33DE2"/>
    <w:rsid w:val="00E342C2"/>
    <w:rsid w:val="00E34821"/>
    <w:rsid w:val="00E35432"/>
    <w:rsid w:val="00E356A1"/>
    <w:rsid w:val="00E363DF"/>
    <w:rsid w:val="00E364D2"/>
    <w:rsid w:val="00E366C2"/>
    <w:rsid w:val="00E366C8"/>
    <w:rsid w:val="00E37347"/>
    <w:rsid w:val="00E3750B"/>
    <w:rsid w:val="00E3777D"/>
    <w:rsid w:val="00E377DA"/>
    <w:rsid w:val="00E4029F"/>
    <w:rsid w:val="00E40301"/>
    <w:rsid w:val="00E40724"/>
    <w:rsid w:val="00E40B75"/>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BB"/>
    <w:rsid w:val="00E532FE"/>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57501"/>
    <w:rsid w:val="00E60638"/>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67396"/>
    <w:rsid w:val="00E70828"/>
    <w:rsid w:val="00E710A5"/>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FC7"/>
    <w:rsid w:val="00E86553"/>
    <w:rsid w:val="00E866C4"/>
    <w:rsid w:val="00E86C02"/>
    <w:rsid w:val="00E86D77"/>
    <w:rsid w:val="00E8744F"/>
    <w:rsid w:val="00E878FE"/>
    <w:rsid w:val="00E87B38"/>
    <w:rsid w:val="00E87B63"/>
    <w:rsid w:val="00E90278"/>
    <w:rsid w:val="00E90314"/>
    <w:rsid w:val="00E909AC"/>
    <w:rsid w:val="00E909E8"/>
    <w:rsid w:val="00E90FFD"/>
    <w:rsid w:val="00E9116A"/>
    <w:rsid w:val="00E92470"/>
    <w:rsid w:val="00E925E7"/>
    <w:rsid w:val="00E92AC7"/>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462"/>
    <w:rsid w:val="00EA207E"/>
    <w:rsid w:val="00EA21A1"/>
    <w:rsid w:val="00EA2CB5"/>
    <w:rsid w:val="00EA2F14"/>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363B"/>
    <w:rsid w:val="00EB4CFF"/>
    <w:rsid w:val="00EB528E"/>
    <w:rsid w:val="00EB5F2B"/>
    <w:rsid w:val="00EB62E3"/>
    <w:rsid w:val="00EB64E9"/>
    <w:rsid w:val="00EB6788"/>
    <w:rsid w:val="00EB741D"/>
    <w:rsid w:val="00EB7592"/>
    <w:rsid w:val="00EC0912"/>
    <w:rsid w:val="00EC0C6C"/>
    <w:rsid w:val="00EC1261"/>
    <w:rsid w:val="00EC158C"/>
    <w:rsid w:val="00EC1F65"/>
    <w:rsid w:val="00EC2012"/>
    <w:rsid w:val="00EC24A8"/>
    <w:rsid w:val="00EC2891"/>
    <w:rsid w:val="00EC2A32"/>
    <w:rsid w:val="00EC2BBF"/>
    <w:rsid w:val="00EC2C0E"/>
    <w:rsid w:val="00EC303E"/>
    <w:rsid w:val="00EC3DC3"/>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416"/>
    <w:rsid w:val="00ED382C"/>
    <w:rsid w:val="00ED396A"/>
    <w:rsid w:val="00ED3991"/>
    <w:rsid w:val="00ED3AFA"/>
    <w:rsid w:val="00ED3C8F"/>
    <w:rsid w:val="00ED43AB"/>
    <w:rsid w:val="00ED4EE3"/>
    <w:rsid w:val="00ED5238"/>
    <w:rsid w:val="00ED57FC"/>
    <w:rsid w:val="00ED643E"/>
    <w:rsid w:val="00ED68F8"/>
    <w:rsid w:val="00ED7191"/>
    <w:rsid w:val="00ED7C1D"/>
    <w:rsid w:val="00EE184A"/>
    <w:rsid w:val="00EE1A02"/>
    <w:rsid w:val="00EE2628"/>
    <w:rsid w:val="00EE2753"/>
    <w:rsid w:val="00EE27DC"/>
    <w:rsid w:val="00EE3AD3"/>
    <w:rsid w:val="00EE3F49"/>
    <w:rsid w:val="00EE4862"/>
    <w:rsid w:val="00EE4E6A"/>
    <w:rsid w:val="00EE5014"/>
    <w:rsid w:val="00EE6317"/>
    <w:rsid w:val="00EE63F4"/>
    <w:rsid w:val="00EE6B5D"/>
    <w:rsid w:val="00EE714D"/>
    <w:rsid w:val="00EE7725"/>
    <w:rsid w:val="00EE7905"/>
    <w:rsid w:val="00EF0417"/>
    <w:rsid w:val="00EF0BBC"/>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71D7"/>
    <w:rsid w:val="00EF733F"/>
    <w:rsid w:val="00EF76F3"/>
    <w:rsid w:val="00F007BA"/>
    <w:rsid w:val="00F00D41"/>
    <w:rsid w:val="00F016E5"/>
    <w:rsid w:val="00F02BFD"/>
    <w:rsid w:val="00F02D21"/>
    <w:rsid w:val="00F02D28"/>
    <w:rsid w:val="00F03501"/>
    <w:rsid w:val="00F03914"/>
    <w:rsid w:val="00F0592A"/>
    <w:rsid w:val="00F05C83"/>
    <w:rsid w:val="00F05E6D"/>
    <w:rsid w:val="00F06E0F"/>
    <w:rsid w:val="00F07200"/>
    <w:rsid w:val="00F07683"/>
    <w:rsid w:val="00F07F65"/>
    <w:rsid w:val="00F1076B"/>
    <w:rsid w:val="00F10886"/>
    <w:rsid w:val="00F11444"/>
    <w:rsid w:val="00F11723"/>
    <w:rsid w:val="00F11F59"/>
    <w:rsid w:val="00F12224"/>
    <w:rsid w:val="00F12569"/>
    <w:rsid w:val="00F128E3"/>
    <w:rsid w:val="00F13B91"/>
    <w:rsid w:val="00F15135"/>
    <w:rsid w:val="00F15158"/>
    <w:rsid w:val="00F1527B"/>
    <w:rsid w:val="00F15E80"/>
    <w:rsid w:val="00F168FF"/>
    <w:rsid w:val="00F16A5E"/>
    <w:rsid w:val="00F16F81"/>
    <w:rsid w:val="00F17A50"/>
    <w:rsid w:val="00F20314"/>
    <w:rsid w:val="00F21CE9"/>
    <w:rsid w:val="00F22001"/>
    <w:rsid w:val="00F223B2"/>
    <w:rsid w:val="00F22EBB"/>
    <w:rsid w:val="00F23574"/>
    <w:rsid w:val="00F23BC2"/>
    <w:rsid w:val="00F24626"/>
    <w:rsid w:val="00F248FB"/>
    <w:rsid w:val="00F24BA9"/>
    <w:rsid w:val="00F2558C"/>
    <w:rsid w:val="00F25ABF"/>
    <w:rsid w:val="00F26D95"/>
    <w:rsid w:val="00F271FC"/>
    <w:rsid w:val="00F3019C"/>
    <w:rsid w:val="00F302ED"/>
    <w:rsid w:val="00F30A81"/>
    <w:rsid w:val="00F3152A"/>
    <w:rsid w:val="00F315E9"/>
    <w:rsid w:val="00F316E2"/>
    <w:rsid w:val="00F31D60"/>
    <w:rsid w:val="00F32CA0"/>
    <w:rsid w:val="00F33C88"/>
    <w:rsid w:val="00F34169"/>
    <w:rsid w:val="00F34189"/>
    <w:rsid w:val="00F341ED"/>
    <w:rsid w:val="00F34233"/>
    <w:rsid w:val="00F34C7E"/>
    <w:rsid w:val="00F35CF5"/>
    <w:rsid w:val="00F3609F"/>
    <w:rsid w:val="00F36940"/>
    <w:rsid w:val="00F36990"/>
    <w:rsid w:val="00F37555"/>
    <w:rsid w:val="00F37619"/>
    <w:rsid w:val="00F40222"/>
    <w:rsid w:val="00F41819"/>
    <w:rsid w:val="00F42A09"/>
    <w:rsid w:val="00F43186"/>
    <w:rsid w:val="00F43B88"/>
    <w:rsid w:val="00F43C9A"/>
    <w:rsid w:val="00F43CBF"/>
    <w:rsid w:val="00F43EB1"/>
    <w:rsid w:val="00F45256"/>
    <w:rsid w:val="00F45781"/>
    <w:rsid w:val="00F45845"/>
    <w:rsid w:val="00F4589C"/>
    <w:rsid w:val="00F46B15"/>
    <w:rsid w:val="00F509E4"/>
    <w:rsid w:val="00F51B71"/>
    <w:rsid w:val="00F51BB3"/>
    <w:rsid w:val="00F51F76"/>
    <w:rsid w:val="00F53741"/>
    <w:rsid w:val="00F54927"/>
    <w:rsid w:val="00F552FA"/>
    <w:rsid w:val="00F56F00"/>
    <w:rsid w:val="00F5729C"/>
    <w:rsid w:val="00F574AD"/>
    <w:rsid w:val="00F575B7"/>
    <w:rsid w:val="00F6047B"/>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A16"/>
    <w:rsid w:val="00F66E4D"/>
    <w:rsid w:val="00F673FD"/>
    <w:rsid w:val="00F7076B"/>
    <w:rsid w:val="00F70D9A"/>
    <w:rsid w:val="00F71085"/>
    <w:rsid w:val="00F720A7"/>
    <w:rsid w:val="00F721C8"/>
    <w:rsid w:val="00F72201"/>
    <w:rsid w:val="00F7269A"/>
    <w:rsid w:val="00F7310E"/>
    <w:rsid w:val="00F74EF7"/>
    <w:rsid w:val="00F7545F"/>
    <w:rsid w:val="00F77500"/>
    <w:rsid w:val="00F7795E"/>
    <w:rsid w:val="00F80107"/>
    <w:rsid w:val="00F80654"/>
    <w:rsid w:val="00F80DA7"/>
    <w:rsid w:val="00F81260"/>
    <w:rsid w:val="00F81A66"/>
    <w:rsid w:val="00F82100"/>
    <w:rsid w:val="00F82DB2"/>
    <w:rsid w:val="00F82E9F"/>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B0"/>
    <w:rsid w:val="00F925D2"/>
    <w:rsid w:val="00F928C3"/>
    <w:rsid w:val="00F92904"/>
    <w:rsid w:val="00F9304D"/>
    <w:rsid w:val="00F934AC"/>
    <w:rsid w:val="00F93D56"/>
    <w:rsid w:val="00F943F2"/>
    <w:rsid w:val="00F94747"/>
    <w:rsid w:val="00F94DBB"/>
    <w:rsid w:val="00F95118"/>
    <w:rsid w:val="00F95AB5"/>
    <w:rsid w:val="00F962AA"/>
    <w:rsid w:val="00F966E1"/>
    <w:rsid w:val="00F96B10"/>
    <w:rsid w:val="00F97239"/>
    <w:rsid w:val="00F974C6"/>
    <w:rsid w:val="00F975CB"/>
    <w:rsid w:val="00F97A63"/>
    <w:rsid w:val="00F97AB5"/>
    <w:rsid w:val="00FA1503"/>
    <w:rsid w:val="00FA1F7A"/>
    <w:rsid w:val="00FA24BC"/>
    <w:rsid w:val="00FA2A66"/>
    <w:rsid w:val="00FA2C8F"/>
    <w:rsid w:val="00FA32D1"/>
    <w:rsid w:val="00FA3E71"/>
    <w:rsid w:val="00FA5F04"/>
    <w:rsid w:val="00FA6BA6"/>
    <w:rsid w:val="00FA6CFF"/>
    <w:rsid w:val="00FB0577"/>
    <w:rsid w:val="00FB08EB"/>
    <w:rsid w:val="00FB1AC2"/>
    <w:rsid w:val="00FB3976"/>
    <w:rsid w:val="00FB4601"/>
    <w:rsid w:val="00FB4655"/>
    <w:rsid w:val="00FB4A77"/>
    <w:rsid w:val="00FB5095"/>
    <w:rsid w:val="00FB5542"/>
    <w:rsid w:val="00FB679B"/>
    <w:rsid w:val="00FB72DA"/>
    <w:rsid w:val="00FC01A8"/>
    <w:rsid w:val="00FC0469"/>
    <w:rsid w:val="00FC1017"/>
    <w:rsid w:val="00FC104D"/>
    <w:rsid w:val="00FC1F85"/>
    <w:rsid w:val="00FC20A7"/>
    <w:rsid w:val="00FC2E76"/>
    <w:rsid w:val="00FC34A6"/>
    <w:rsid w:val="00FC37FE"/>
    <w:rsid w:val="00FC40AA"/>
    <w:rsid w:val="00FC4437"/>
    <w:rsid w:val="00FC4CA3"/>
    <w:rsid w:val="00FC54E5"/>
    <w:rsid w:val="00FC5E20"/>
    <w:rsid w:val="00FC5EAD"/>
    <w:rsid w:val="00FC6CA4"/>
    <w:rsid w:val="00FC756D"/>
    <w:rsid w:val="00FC7758"/>
    <w:rsid w:val="00FD08D7"/>
    <w:rsid w:val="00FD0E15"/>
    <w:rsid w:val="00FD1A0C"/>
    <w:rsid w:val="00FD1A4B"/>
    <w:rsid w:val="00FD2231"/>
    <w:rsid w:val="00FD3445"/>
    <w:rsid w:val="00FD58BE"/>
    <w:rsid w:val="00FD5BA5"/>
    <w:rsid w:val="00FD61A3"/>
    <w:rsid w:val="00FD692C"/>
    <w:rsid w:val="00FD7086"/>
    <w:rsid w:val="00FD76D5"/>
    <w:rsid w:val="00FD7B0E"/>
    <w:rsid w:val="00FE0351"/>
    <w:rsid w:val="00FE0394"/>
    <w:rsid w:val="00FE08E3"/>
    <w:rsid w:val="00FE0A05"/>
    <w:rsid w:val="00FE0B52"/>
    <w:rsid w:val="00FE0FCA"/>
    <w:rsid w:val="00FE1441"/>
    <w:rsid w:val="00FE15FF"/>
    <w:rsid w:val="00FE1BD0"/>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60D"/>
    <w:rsid w:val="00FF1EE4"/>
    <w:rsid w:val="00FF2478"/>
    <w:rsid w:val="00FF311D"/>
    <w:rsid w:val="00FF3FEF"/>
    <w:rsid w:val="00FF40BD"/>
    <w:rsid w:val="00FF437E"/>
    <w:rsid w:val="00FF47DD"/>
    <w:rsid w:val="00FF5805"/>
    <w:rsid w:val="00FF58B4"/>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6279E7"/>
  <w15:docId w15:val="{8C57AF0E-25C7-41B7-9B1C-7E0E30E8C3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מכרזים - טקסט סעיפים,LP1,פיסקת bullets,פיסקת רשימה11,lp1,FooterText,numbered,Paragraphe de liste1"/>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uiPriority w:val="99"/>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uiPriority w:val="99"/>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rFonts w:cs="David"/>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7">
    <w:name w:val="Body Text 3"/>
    <w:basedOn w:val="ad"/>
    <w:link w:val="38"/>
    <w:uiPriority w:val="99"/>
    <w:rsid w:val="001015D6"/>
    <w:pPr>
      <w:jc w:val="center"/>
    </w:pPr>
    <w:rPr>
      <w:rFonts w:cs="Narkisim"/>
      <w:sz w:val="26"/>
    </w:rPr>
  </w:style>
  <w:style w:type="character" w:customStyle="1" w:styleId="38">
    <w:name w:val="גוף טקסט 3 תו"/>
    <w:basedOn w:val="ae"/>
    <w:link w:val="37"/>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rFonts w:cs="David"/>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1">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1"/>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rsid w:val="001015D6"/>
    <w:rPr>
      <w:sz w:val="20"/>
      <w:szCs w:val="20"/>
    </w:rPr>
  </w:style>
  <w:style w:type="character" w:customStyle="1" w:styleId="afffa">
    <w:name w:val="טקסט הערת שוליים תו"/>
    <w:basedOn w:val="ae"/>
    <w:link w:val="afff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9">
    <w:name w:val="Body Text Indent 3"/>
    <w:basedOn w:val="ad"/>
    <w:link w:val="3a"/>
    <w:uiPriority w:val="99"/>
    <w:rsid w:val="001015D6"/>
    <w:pPr>
      <w:spacing w:after="120"/>
      <w:ind w:left="360"/>
    </w:pPr>
    <w:rPr>
      <w:sz w:val="16"/>
      <w:szCs w:val="16"/>
    </w:rPr>
  </w:style>
  <w:style w:type="character" w:customStyle="1" w:styleId="3a">
    <w:name w:val="כניסה בגוף טקסט 3 תו"/>
    <w:basedOn w:val="ae"/>
    <w:link w:val="39"/>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c">
    <w:name w:val="תוכן3"/>
    <w:basedOn w:val="ad"/>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e"/>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6"/>
    <w:uiPriority w:val="99"/>
    <w:rsid w:val="001015D6"/>
    <w:rPr>
      <w:rFonts w:ascii="Times New Roman" w:eastAsia="Times New Roman" w:hAnsi="Times New Roman" w:cs="David"/>
      <w:b/>
      <w:bCs/>
      <w:sz w:val="36"/>
      <w:szCs w:val="32"/>
    </w:rPr>
  </w:style>
  <w:style w:type="paragraph" w:customStyle="1" w:styleId="3f">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4">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4">
    <w:name w:val="היסט_כפול1"/>
    <w:basedOn w:val="ad"/>
    <w:rsid w:val="001015D6"/>
    <w:pPr>
      <w:tabs>
        <w:tab w:val="left" w:pos="1418"/>
      </w:tabs>
      <w:ind w:left="2126" w:hanging="2126"/>
      <w:jc w:val="both"/>
    </w:pPr>
    <w:rPr>
      <w:rFonts w:ascii="Garamond" w:eastAsia="Calibri" w:hAnsi="Garamond" w:cs="David"/>
    </w:rPr>
  </w:style>
  <w:style w:type="paragraph" w:customStyle="1" w:styleId="2f8">
    <w:name w:val="היסט_כפול2"/>
    <w:basedOn w:val="ad"/>
    <w:rsid w:val="001015D6"/>
    <w:pPr>
      <w:tabs>
        <w:tab w:val="left" w:pos="1701"/>
      </w:tabs>
      <w:ind w:left="2127" w:hanging="1418"/>
      <w:jc w:val="both"/>
    </w:pPr>
    <w:rPr>
      <w:rFonts w:ascii="Garamond" w:eastAsia="Calibri" w:hAnsi="Garamond" w:cs="David"/>
    </w:rPr>
  </w:style>
  <w:style w:type="paragraph" w:customStyle="1" w:styleId="1f5">
    <w:name w:val="היסט1"/>
    <w:basedOn w:val="ad"/>
    <w:rsid w:val="001015D6"/>
    <w:pPr>
      <w:spacing w:before="240"/>
      <w:ind w:left="709" w:hanging="709"/>
      <w:jc w:val="both"/>
    </w:pPr>
    <w:rPr>
      <w:rFonts w:ascii="Garamond" w:eastAsia="Calibri" w:hAnsi="Garamond" w:cs="David"/>
    </w:rPr>
  </w:style>
  <w:style w:type="paragraph" w:customStyle="1" w:styleId="2f9">
    <w:name w:val="היסט2"/>
    <w:basedOn w:val="ad"/>
    <w:rsid w:val="001015D6"/>
    <w:pPr>
      <w:spacing w:before="240"/>
      <w:ind w:left="1418" w:hanging="709"/>
      <w:jc w:val="both"/>
    </w:pPr>
    <w:rPr>
      <w:rFonts w:ascii="Garamond" w:eastAsia="Calibri" w:hAnsi="Garamond" w:cs="David"/>
    </w:rPr>
  </w:style>
  <w:style w:type="paragraph" w:customStyle="1" w:styleId="3f9">
    <w:name w:val="היסט3"/>
    <w:basedOn w:val="ad"/>
    <w:rsid w:val="001015D6"/>
    <w:pPr>
      <w:spacing w:before="240"/>
      <w:ind w:left="2836" w:hanging="1418"/>
      <w:jc w:val="both"/>
    </w:pPr>
    <w:rPr>
      <w:rFonts w:ascii="Garamond" w:eastAsia="Calibri" w:hAnsi="Garamond" w:cs="David"/>
    </w:rPr>
  </w:style>
  <w:style w:type="paragraph" w:customStyle="1" w:styleId="4f4">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d"/>
    <w:rsid w:val="001015D6"/>
    <w:pPr>
      <w:ind w:left="1701" w:right="1134"/>
      <w:jc w:val="both"/>
    </w:pPr>
    <w:rPr>
      <w:rFonts w:ascii="Garamond" w:eastAsia="Calibri" w:hAnsi="Garamond" w:cs="David"/>
      <w:b/>
      <w:bCs/>
    </w:rPr>
  </w:style>
  <w:style w:type="paragraph" w:customStyle="1" w:styleId="2fa">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מכרזים - טקסט סעיפים תו,LP1 תו,פיסקת bullets תו,פיסקת רשימה11 תו,lp1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d"/>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d"/>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e"/>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e"/>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e"/>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e"/>
    <w:link w:val="20"/>
    <w:rsid w:val="00EF0417"/>
    <w:rPr>
      <w:rFonts w:ascii="David" w:eastAsia="Times New Roman" w:hAnsi="David" w:cs="David"/>
      <w:b/>
      <w:kern w:val="28"/>
      <w:sz w:val="20"/>
      <w:szCs w:val="20"/>
    </w:rPr>
  </w:style>
  <w:style w:type="table" w:customStyle="1" w:styleId="1fa">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e"/>
    <w:link w:val="3"/>
    <w:rsid w:val="00B51020"/>
    <w:rPr>
      <w:rFonts w:ascii="Arial" w:eastAsia="Times New Roman" w:hAnsi="Arial"/>
    </w:rPr>
  </w:style>
  <w:style w:type="paragraph" w:customStyle="1" w:styleId="40">
    <w:name w:val="סעיף רמה 4"/>
    <w:basedOn w:val="3"/>
    <w:link w:val="4f9"/>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3"/>
    <w:link w:val="afffffff3"/>
    <w:rsid w:val="00DC2963"/>
    <w:pPr>
      <w:tabs>
        <w:tab w:val="num" w:pos="1588"/>
      </w:tabs>
      <w:ind w:left="1588" w:hanging="1021"/>
      <w:outlineLvl w:val="9"/>
    </w:pPr>
    <w:rPr>
      <w:rFonts w:ascii="David" w:hAnsi="David"/>
      <w:bCs/>
      <w:szCs w:val="28"/>
    </w:rPr>
  </w:style>
  <w:style w:type="paragraph" w:customStyle="1" w:styleId="afffffff4">
    <w:name w:val="ו"/>
    <w:basedOn w:val="4-2"/>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1">
    <w:name w:val="אזכור לא מזוהה3"/>
    <w:basedOn w:val="ae"/>
    <w:uiPriority w:val="99"/>
    <w:semiHidden/>
    <w:unhideWhenUsed/>
    <w:rsid w:val="00DC2963"/>
    <w:rPr>
      <w:color w:val="605E5C"/>
      <w:shd w:val="clear" w:color="auto" w:fill="E1DFDD"/>
    </w:rPr>
  </w:style>
  <w:style w:type="character" w:customStyle="1" w:styleId="4fa">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ind w:left="1494"/>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qFormat/>
    <w:rsid w:val="00376D1C"/>
    <w:rPr>
      <w:b/>
      <w:bCs/>
    </w:rPr>
  </w:style>
  <w:style w:type="character" w:customStyle="1" w:styleId="ui-provider">
    <w:name w:val="ui-provider"/>
    <w:basedOn w:val="ae"/>
    <w:rsid w:val="000021EA"/>
  </w:style>
  <w:style w:type="numbering" w:styleId="111111">
    <w:name w:val="Outline List 2"/>
    <w:basedOn w:val="af0"/>
    <w:rsid w:val="00265273"/>
    <w:pPr>
      <w:numPr>
        <w:numId w:val="77"/>
      </w:numPr>
    </w:pPr>
  </w:style>
  <w:style w:type="character" w:customStyle="1" w:styleId="4f9">
    <w:name w:val="סעיף רמה 4 תו"/>
    <w:basedOn w:val="3ff0"/>
    <w:link w:val="40"/>
    <w:rsid w:val="00CD687E"/>
    <w:rPr>
      <w:rFonts w:ascii="Arial" w:eastAsia="Times New Roman" w:hAnsi="Arial"/>
    </w:rPr>
  </w:style>
  <w:style w:type="numbering" w:customStyle="1" w:styleId="a0">
    <w:name w:val="רשימה עירונית עם תבליטים"/>
    <w:rsid w:val="006B5FAD"/>
    <w:pPr>
      <w:numPr>
        <w:numId w:val="81"/>
      </w:numPr>
    </w:pPr>
  </w:style>
  <w:style w:type="paragraph" w:customStyle="1" w:styleId="Style1">
    <w:name w:val="Style1"/>
    <w:basedOn w:val="11111"/>
    <w:qFormat/>
    <w:rsid w:val="00B83F98"/>
    <w:pPr>
      <w:numPr>
        <w:ilvl w:val="0"/>
        <w:numId w:val="0"/>
      </w:numPr>
      <w:tabs>
        <w:tab w:val="clear" w:pos="1617"/>
        <w:tab w:val="num" w:pos="360"/>
        <w:tab w:val="left" w:pos="2751"/>
      </w:tabs>
      <w:ind w:left="4156" w:hanging="1276"/>
    </w:pPr>
  </w:style>
  <w:style w:type="paragraph" w:customStyle="1" w:styleId="Style3">
    <w:name w:val="Style3"/>
    <w:basedOn w:val="11111"/>
    <w:link w:val="Style3Char"/>
    <w:qFormat/>
    <w:rsid w:val="00B83F98"/>
    <w:pPr>
      <w:numPr>
        <w:numId w:val="1"/>
      </w:numPr>
      <w:ind w:left="2952"/>
    </w:pPr>
  </w:style>
  <w:style w:type="character" w:customStyle="1" w:styleId="Style3Char">
    <w:name w:val="Style3 Char"/>
    <w:basedOn w:val="111110"/>
    <w:link w:val="Style3"/>
    <w:rsid w:val="00B83F98"/>
    <w:rPr>
      <w:rFonts w:ascii="Times New Roman" w:eastAsia="Times New Roman" w:hAnsi="Times New Roman"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5939114">
      <w:bodyDiv w:val="1"/>
      <w:marLeft w:val="0"/>
      <w:marRight w:val="0"/>
      <w:marTop w:val="0"/>
      <w:marBottom w:val="0"/>
      <w:divBdr>
        <w:top w:val="none" w:sz="0" w:space="0" w:color="auto"/>
        <w:left w:val="none" w:sz="0" w:space="0" w:color="auto"/>
        <w:bottom w:val="none" w:sz="0" w:space="0" w:color="auto"/>
        <w:right w:val="none" w:sz="0" w:space="0" w:color="auto"/>
      </w:divBdr>
      <w:divsChild>
        <w:div w:id="715005498">
          <w:marLeft w:val="0"/>
          <w:marRight w:val="0"/>
          <w:marTop w:val="0"/>
          <w:marBottom w:val="0"/>
          <w:divBdr>
            <w:top w:val="none" w:sz="0" w:space="0" w:color="auto"/>
            <w:left w:val="none" w:sz="0" w:space="0" w:color="auto"/>
            <w:bottom w:val="none" w:sz="0" w:space="0" w:color="auto"/>
            <w:right w:val="none" w:sz="0" w:space="0" w:color="auto"/>
          </w:divBdr>
          <w:divsChild>
            <w:div w:id="1879781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3758056">
      <w:bodyDiv w:val="1"/>
      <w:marLeft w:val="0"/>
      <w:marRight w:val="0"/>
      <w:marTop w:val="0"/>
      <w:marBottom w:val="0"/>
      <w:divBdr>
        <w:top w:val="none" w:sz="0" w:space="0" w:color="auto"/>
        <w:left w:val="none" w:sz="0" w:space="0" w:color="auto"/>
        <w:bottom w:val="none" w:sz="0" w:space="0" w:color="auto"/>
        <w:right w:val="none" w:sz="0" w:space="0" w:color="auto"/>
      </w:divBdr>
    </w:div>
    <w:div w:id="1412778727">
      <w:bodyDiv w:val="1"/>
      <w:marLeft w:val="0"/>
      <w:marRight w:val="0"/>
      <w:marTop w:val="0"/>
      <w:marBottom w:val="0"/>
      <w:divBdr>
        <w:top w:val="none" w:sz="0" w:space="0" w:color="auto"/>
        <w:left w:val="none" w:sz="0" w:space="0" w:color="auto"/>
        <w:bottom w:val="none" w:sz="0" w:space="0" w:color="auto"/>
        <w:right w:val="none" w:sz="0" w:space="0" w:color="auto"/>
      </w:divBdr>
    </w:div>
    <w:div w:id="1996759789">
      <w:bodyDiv w:val="1"/>
      <w:marLeft w:val="0"/>
      <w:marRight w:val="0"/>
      <w:marTop w:val="0"/>
      <w:marBottom w:val="0"/>
      <w:divBdr>
        <w:top w:val="none" w:sz="0" w:space="0" w:color="auto"/>
        <w:left w:val="none" w:sz="0" w:space="0" w:color="auto"/>
        <w:bottom w:val="none" w:sz="0" w:space="0" w:color="auto"/>
        <w:right w:val="none" w:sz="0" w:space="0" w:color="auto"/>
      </w:divBdr>
    </w:div>
    <w:div w:id="214218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www.guidestar.org.il/home" TargetMode="External"/><Relationship Id="rId26" Type="http://schemas.openxmlformats.org/officeDocument/2006/relationships/hyperlink" Target="https://www.gov.il/he/departments/policies/regulation-10" TargetMode="External"/><Relationship Id="rId3" Type="http://schemas.openxmlformats.org/officeDocument/2006/relationships/customXml" Target="../customXml/item3.xml"/><Relationship Id="rId21" Type="http://schemas.openxmlformats.org/officeDocument/2006/relationships/hyperlink" Target="https://www.mr.gov.il/OfficesTenders/Pages/SearchOfficeTenders.aspx"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3.png"/><Relationship Id="rId25" Type="http://schemas.openxmlformats.org/officeDocument/2006/relationships/hyperlink" Target="https://foi.gov.il/" TargetMode="Externa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yperlink" Target="https://www.misim.gov.il/gmishurim/frmInputMekabel.aspx?cur=0"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takam.mof.gov.il/main" TargetMode="Externa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takam.mof.gov.il/document/H.14.4.1" TargetMode="External"/><Relationship Id="rId28"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hyperlink" Target="https://takam.mof.gov.il/main"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image" Target="media/image4.png"/><Relationship Id="rId27" Type="http://schemas.openxmlformats.org/officeDocument/2006/relationships/hyperlink" Target="https://www.gov.il/he/departments/policies/2013_des1116" TargetMode="Externa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4FAE425-C28D-4D7A-9D86-2878073C3E21}">
  <ds:schemaRefs>
    <ds:schemaRef ds:uri="http://schemas.microsoft.com/sharepoint/v3/contenttype/forms"/>
  </ds:schemaRefs>
</ds:datastoreItem>
</file>

<file path=customXml/itemProps3.xml><?xml version="1.0" encoding="utf-8"?>
<ds:datastoreItem xmlns:ds="http://schemas.openxmlformats.org/officeDocument/2006/customXml" ds:itemID="{100397CE-A96C-4485-8A34-CC4C2CD9B7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2611867-7186-4482-875A-DB5F2E6A2204}">
  <ds:schemaRefs>
    <ds:schemaRef ds:uri="8faed47e-395e-4055-a3bc-ef545c21aa66"/>
    <ds:schemaRef ds:uri="http://www.w3.org/XML/1998/namespace"/>
    <ds:schemaRef ds:uri="http://schemas.microsoft.com/office/2006/documentManagement/types"/>
    <ds:schemaRef ds:uri="http://purl.org/dc/terms/"/>
    <ds:schemaRef ds:uri="http://purl.org/dc/elements/1.1/"/>
    <ds:schemaRef ds:uri="http://schemas.openxmlformats.org/package/2006/metadata/core-properties"/>
    <ds:schemaRef ds:uri="http://schemas.microsoft.com/office/infopath/2007/PartnerControls"/>
    <ds:schemaRef ds:uri="http://schemas.microsoft.com/office/2006/metadata/properties"/>
    <ds:schemaRef ds:uri="http://purl.org/dc/dcmitype/"/>
  </ds:schemaRefs>
</ds:datastoreItem>
</file>

<file path=customXml/itemProps5.xml><?xml version="1.0" encoding="utf-8"?>
<ds:datastoreItem xmlns:ds="http://schemas.openxmlformats.org/officeDocument/2006/customXml" ds:itemID="{421E639B-FD57-4A57-86C4-326B715B5F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56</Pages>
  <Words>11041</Words>
  <Characters>55205</Characters>
  <Application>Microsoft Office Word</Application>
  <DocSecurity>0</DocSecurity>
  <Lines>460</Lines>
  <Paragraphs>132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6/2024</vt:lpstr>
      <vt:lpstr/>
    </vt:vector>
  </TitlesOfParts>
  <Company/>
  <LinksUpToDate>false</LinksUpToDate>
  <CharactersWithSpaces>66114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6/2024</dc:title>
  <dc:creator>פנינה גולדשטיין</dc:creator>
  <cp:lastModifiedBy>אילנה טמסוט</cp:lastModifiedBy>
  <cp:revision>2</cp:revision>
  <cp:lastPrinted>2024-08-12T12:41:00Z</cp:lastPrinted>
  <dcterms:created xsi:type="dcterms:W3CDTF">2024-08-12T12:42:00Z</dcterms:created>
  <dcterms:modified xsi:type="dcterms:W3CDTF">2024-08-12T12:42:00Z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6/2024</vt:lpwstr>
  </property>
  <property fmtid="{D5CDD505-2E9C-101B-9397-08002B2CF9AE}" pid="5" name="Year">
    <vt:lpwstr>2024</vt:lpwstr>
  </property>
  <property fmtid="{D5CDD505-2E9C-101B-9397-08002B2CF9AE}" pid="6" name="processType">
    <vt:lpwstr>מכרז</vt:lpwstr>
  </property>
  <property fmtid="{D5CDD505-2E9C-101B-9397-08002B2CF9AE}" pid="7" name="Department">
    <vt:lpwstr>מינהל הדלק והגז</vt:lpwstr>
  </property>
  <property fmtid="{D5CDD505-2E9C-101B-9397-08002B2CF9AE}" pid="8" name="SubjectRequest">
    <vt:lpwstr>יועץ הנדסי בנושא תשתיות במשק הדלק</vt:lpwstr>
  </property>
  <property fmtid="{D5CDD505-2E9C-101B-9397-08002B2CF9AE}" pid="9" name="userCreate">
    <vt:lpwstr>27</vt:lpwstr>
  </property>
  <property fmtid="{D5CDD505-2E9C-101B-9397-08002B2CF9AE}" pid="10" name="Contact">
    <vt:lpwstr>אילן בכר</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25</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